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0D" w:rsidRDefault="00E0010D">
      <w:pPr>
        <w:pStyle w:val="ConsPlusTitle"/>
        <w:jc w:val="center"/>
        <w:outlineLvl w:val="0"/>
      </w:pPr>
      <w:r>
        <w:t>АДМИНИСТРАЦИЯ ГОРОДА ИВАНОВА</w:t>
      </w:r>
    </w:p>
    <w:p w:rsidR="00E0010D" w:rsidRDefault="00E0010D">
      <w:pPr>
        <w:pStyle w:val="ConsPlusTitle"/>
        <w:jc w:val="center"/>
      </w:pPr>
    </w:p>
    <w:p w:rsidR="00E0010D" w:rsidRDefault="00E0010D">
      <w:pPr>
        <w:pStyle w:val="ConsPlusTitle"/>
        <w:jc w:val="center"/>
      </w:pPr>
      <w:r>
        <w:t>ПОСТАНОВЛЕНИЕ</w:t>
      </w:r>
    </w:p>
    <w:p w:rsidR="00E0010D" w:rsidRDefault="00E0010D">
      <w:pPr>
        <w:pStyle w:val="ConsPlusTitle"/>
        <w:jc w:val="center"/>
      </w:pPr>
      <w:r>
        <w:t>от 27 октября 2010 г. N 2137</w:t>
      </w:r>
    </w:p>
    <w:p w:rsidR="00E0010D" w:rsidRDefault="00E0010D">
      <w:pPr>
        <w:pStyle w:val="ConsPlusTitle"/>
        <w:jc w:val="center"/>
      </w:pPr>
    </w:p>
    <w:p w:rsidR="00E0010D" w:rsidRDefault="00E0010D">
      <w:pPr>
        <w:pStyle w:val="ConsPlusTitle"/>
        <w:jc w:val="center"/>
      </w:pPr>
      <w:r>
        <w:t>ОБ УТВЕРЖДЕНИИ АДМИНИСТРАТИВНОГО РЕГЛАМЕНТА ПРЕДОСТАВЛЕНИЯ</w:t>
      </w:r>
    </w:p>
    <w:p w:rsidR="00E0010D" w:rsidRDefault="00E0010D">
      <w:pPr>
        <w:pStyle w:val="ConsPlusTitle"/>
        <w:jc w:val="center"/>
      </w:pPr>
      <w:r>
        <w:t>МУНИЦИПАЛЬНОЙ УСЛУГИ "ПРИЕМ РАБОТНИКОВ МУНИЦИПАЛЬНЫХ</w:t>
      </w:r>
    </w:p>
    <w:p w:rsidR="00E0010D" w:rsidRDefault="00E0010D">
      <w:pPr>
        <w:pStyle w:val="ConsPlusTitle"/>
        <w:jc w:val="center"/>
      </w:pPr>
      <w:r>
        <w:t>ДОШКОЛЬНЫХ ОБРАЗОВАТЕЛЬНЫХ УЧРЕЖДЕНИЙ ГОРОДА ИВАНОВА</w:t>
      </w:r>
    </w:p>
    <w:p w:rsidR="00E0010D" w:rsidRDefault="00E0010D">
      <w:pPr>
        <w:pStyle w:val="ConsPlusTitle"/>
        <w:jc w:val="center"/>
      </w:pPr>
      <w:r>
        <w:t>ДЛЯ ПОЛУЧЕНИЯ СПРАВКИ ОБ ОТНЕСЕНИИ СЕМЬИ К КАТЕГОРИИ</w:t>
      </w:r>
    </w:p>
    <w:p w:rsidR="00E0010D" w:rsidRDefault="00E0010D">
      <w:pPr>
        <w:pStyle w:val="ConsPlusTitle"/>
        <w:jc w:val="center"/>
      </w:pPr>
      <w:r>
        <w:t>МАЛООБЕСПЕЧЕННЫХ С ЦЕЛЬЮ ОСВОБОЖДЕНИЯ НА 50 ПРОЦЕНТОВ</w:t>
      </w:r>
    </w:p>
    <w:p w:rsidR="00E0010D" w:rsidRDefault="00E0010D">
      <w:pPr>
        <w:pStyle w:val="ConsPlusTitle"/>
        <w:jc w:val="center"/>
      </w:pPr>
      <w:r>
        <w:t>ОТ ОПЛАТЫ СОДЕРЖАНИЯ ДЕТЕЙ В ДОШКОЛЬНЫХ</w:t>
      </w:r>
    </w:p>
    <w:p w:rsidR="00E0010D" w:rsidRDefault="00E0010D">
      <w:pPr>
        <w:pStyle w:val="ConsPlusTitle"/>
        <w:jc w:val="center"/>
      </w:pPr>
      <w:r>
        <w:t>ОБРАЗОВАТЕЛЬНЫХ УЧРЕЖДЕНИЯХ"</w:t>
      </w:r>
    </w:p>
    <w:p w:rsidR="00E0010D" w:rsidRDefault="00E00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10D" w:rsidRDefault="00E00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10D" w:rsidRDefault="00E00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10D" w:rsidRDefault="00E0010D">
            <w:pPr>
              <w:pStyle w:val="ConsPlusNormal"/>
              <w:jc w:val="center"/>
            </w:pPr>
            <w:r>
              <w:rPr>
                <w:color w:val="392C69"/>
              </w:rPr>
              <w:t>Список изменяющих документов</w:t>
            </w:r>
          </w:p>
          <w:p w:rsidR="00E0010D" w:rsidRDefault="00E0010D">
            <w:pPr>
              <w:pStyle w:val="ConsPlusNormal"/>
              <w:jc w:val="center"/>
            </w:pPr>
            <w:r>
              <w:rPr>
                <w:color w:val="392C69"/>
              </w:rPr>
              <w:t xml:space="preserve">(в ред. Постановлений Администрации г. Иванова от 15.11.2010 </w:t>
            </w:r>
            <w:hyperlink r:id="rId4">
              <w:r>
                <w:rPr>
                  <w:color w:val="0000FF"/>
                </w:rPr>
                <w:t>N 2254</w:t>
              </w:r>
            </w:hyperlink>
            <w:r>
              <w:rPr>
                <w:color w:val="392C69"/>
              </w:rPr>
              <w:t>,</w:t>
            </w:r>
          </w:p>
          <w:p w:rsidR="00E0010D" w:rsidRDefault="00E0010D">
            <w:pPr>
              <w:pStyle w:val="ConsPlusNormal"/>
              <w:jc w:val="center"/>
            </w:pPr>
            <w:r>
              <w:rPr>
                <w:color w:val="392C69"/>
              </w:rPr>
              <w:t xml:space="preserve">от 28.06.2012 </w:t>
            </w:r>
            <w:hyperlink r:id="rId5">
              <w:r>
                <w:rPr>
                  <w:color w:val="0000FF"/>
                </w:rPr>
                <w:t>N 1481</w:t>
              </w:r>
            </w:hyperlink>
            <w:r>
              <w:rPr>
                <w:color w:val="392C69"/>
              </w:rPr>
              <w:t xml:space="preserve">, от 30.05.2013 </w:t>
            </w:r>
            <w:hyperlink r:id="rId6">
              <w:r>
                <w:rPr>
                  <w:color w:val="0000FF"/>
                </w:rPr>
                <w:t>N 1201</w:t>
              </w:r>
            </w:hyperlink>
            <w:r>
              <w:rPr>
                <w:color w:val="392C69"/>
              </w:rPr>
              <w:t xml:space="preserve">, от 20.11.2013 </w:t>
            </w:r>
            <w:hyperlink r:id="rId7">
              <w:r>
                <w:rPr>
                  <w:color w:val="0000FF"/>
                </w:rPr>
                <w:t>N 2488</w:t>
              </w:r>
            </w:hyperlink>
            <w:r>
              <w:rPr>
                <w:color w:val="392C69"/>
              </w:rPr>
              <w:t>,</w:t>
            </w:r>
          </w:p>
          <w:p w:rsidR="00E0010D" w:rsidRDefault="00E0010D">
            <w:pPr>
              <w:pStyle w:val="ConsPlusNormal"/>
              <w:jc w:val="center"/>
            </w:pPr>
            <w:r>
              <w:rPr>
                <w:color w:val="392C69"/>
              </w:rPr>
              <w:t xml:space="preserve">от 23.06.2016 </w:t>
            </w:r>
            <w:hyperlink r:id="rId8">
              <w:r>
                <w:rPr>
                  <w:color w:val="0000FF"/>
                </w:rPr>
                <w:t>N 1189</w:t>
              </w:r>
            </w:hyperlink>
            <w:r>
              <w:rPr>
                <w:color w:val="392C69"/>
              </w:rPr>
              <w:t xml:space="preserve">, от 15.05.2018 </w:t>
            </w:r>
            <w:hyperlink r:id="rId9">
              <w:r>
                <w:rPr>
                  <w:color w:val="0000FF"/>
                </w:rPr>
                <w:t>N 575</w:t>
              </w:r>
            </w:hyperlink>
            <w:r>
              <w:rPr>
                <w:color w:val="392C69"/>
              </w:rPr>
              <w:t xml:space="preserve">, от 08.11.2018 </w:t>
            </w:r>
            <w:hyperlink r:id="rId10">
              <w:r>
                <w:rPr>
                  <w:color w:val="0000FF"/>
                </w:rPr>
                <w:t>N 1464</w:t>
              </w:r>
            </w:hyperlink>
            <w:r>
              <w:rPr>
                <w:color w:val="392C69"/>
              </w:rPr>
              <w:t>,</w:t>
            </w:r>
          </w:p>
          <w:p w:rsidR="00E0010D" w:rsidRDefault="00E0010D">
            <w:pPr>
              <w:pStyle w:val="ConsPlusNormal"/>
              <w:jc w:val="center"/>
            </w:pPr>
            <w:r>
              <w:rPr>
                <w:color w:val="392C69"/>
              </w:rPr>
              <w:t xml:space="preserve">от 04.10.2019 </w:t>
            </w:r>
            <w:hyperlink r:id="rId11">
              <w:r>
                <w:rPr>
                  <w:color w:val="0000FF"/>
                </w:rPr>
                <w:t>N 1524</w:t>
              </w:r>
            </w:hyperlink>
            <w:r>
              <w:rPr>
                <w:color w:val="392C69"/>
              </w:rPr>
              <w:t xml:space="preserve">, от 17.10.2022 </w:t>
            </w:r>
            <w:hyperlink r:id="rId12">
              <w:r>
                <w:rPr>
                  <w:color w:val="0000FF"/>
                </w:rPr>
                <w:t>N 1576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10D" w:rsidRDefault="00E0010D">
            <w:pPr>
              <w:pStyle w:val="ConsPlusNormal"/>
            </w:pPr>
          </w:p>
        </w:tc>
      </w:tr>
    </w:tbl>
    <w:p w:rsidR="00E0010D" w:rsidRDefault="00E0010D">
      <w:pPr>
        <w:pStyle w:val="ConsPlusNormal"/>
      </w:pPr>
    </w:p>
    <w:p w:rsidR="00E0010D" w:rsidRDefault="00E0010D">
      <w:pPr>
        <w:pStyle w:val="ConsPlusNormal"/>
        <w:ind w:firstLine="540"/>
        <w:jc w:val="both"/>
      </w:pPr>
      <w:r>
        <w:t xml:space="preserve">В соответствии с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5">
        <w:r>
          <w:rPr>
            <w:color w:val="0000FF"/>
          </w:rPr>
          <w:t>пунктом 19 части 3 статьи 44</w:t>
        </w:r>
      </w:hyperlink>
      <w:r>
        <w:t xml:space="preserve"> Устава города Иванова, в целях повышения качества и доступности предоставляемых муниципальных услуг постановляю:</w:t>
      </w:r>
    </w:p>
    <w:p w:rsidR="00E0010D" w:rsidRDefault="00E0010D">
      <w:pPr>
        <w:pStyle w:val="ConsPlusNormal"/>
        <w:jc w:val="both"/>
      </w:pPr>
      <w:r>
        <w:t xml:space="preserve">(в ред. </w:t>
      </w:r>
      <w:hyperlink r:id="rId16">
        <w:r>
          <w:rPr>
            <w:color w:val="0000FF"/>
          </w:rPr>
          <w:t>Постановления</w:t>
        </w:r>
      </w:hyperlink>
      <w:r>
        <w:t xml:space="preserve"> Администрации г. Иванова от 15.05.2018 N 575)</w:t>
      </w:r>
    </w:p>
    <w:p w:rsidR="00E0010D" w:rsidRDefault="00E0010D">
      <w:pPr>
        <w:pStyle w:val="ConsPlusNormal"/>
        <w:ind w:firstLine="540"/>
        <w:jc w:val="both"/>
      </w:pPr>
    </w:p>
    <w:p w:rsidR="00E0010D" w:rsidRDefault="00E0010D">
      <w:pPr>
        <w:pStyle w:val="ConsPlusNormal"/>
        <w:ind w:firstLine="540"/>
        <w:jc w:val="both"/>
      </w:pPr>
      <w:r>
        <w:t xml:space="preserve">1. Утвердить административный </w:t>
      </w:r>
      <w:hyperlink w:anchor="P44">
        <w:r>
          <w:rPr>
            <w:color w:val="0000FF"/>
          </w:rPr>
          <w:t>регламент</w:t>
        </w:r>
      </w:hyperlink>
      <w:r>
        <w:t xml:space="preserve"> предоставления муниципальной услуги "Прием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 согласно </w:t>
      </w:r>
      <w:proofErr w:type="gramStart"/>
      <w:r>
        <w:t>приложению</w:t>
      </w:r>
      <w:proofErr w:type="gramEnd"/>
      <w:r>
        <w:t xml:space="preserve"> к настоящему постановлению.</w:t>
      </w:r>
    </w:p>
    <w:p w:rsidR="00E0010D" w:rsidRDefault="00E0010D">
      <w:pPr>
        <w:pStyle w:val="ConsPlusNormal"/>
        <w:jc w:val="both"/>
      </w:pPr>
      <w:r>
        <w:t xml:space="preserve">(в ред. Постановлений Администрации г. Иванова от 30.05.2013 </w:t>
      </w:r>
      <w:hyperlink r:id="rId17">
        <w:r>
          <w:rPr>
            <w:color w:val="0000FF"/>
          </w:rPr>
          <w:t>N 1201</w:t>
        </w:r>
      </w:hyperlink>
      <w:r>
        <w:t xml:space="preserve">, от 20.11.2013 </w:t>
      </w:r>
      <w:hyperlink r:id="rId18">
        <w:r>
          <w:rPr>
            <w:color w:val="0000FF"/>
          </w:rPr>
          <w:t>N 2488</w:t>
        </w:r>
      </w:hyperlink>
      <w:r>
        <w:t>)</w:t>
      </w:r>
    </w:p>
    <w:p w:rsidR="00E0010D" w:rsidRDefault="00E0010D">
      <w:pPr>
        <w:pStyle w:val="ConsPlusNormal"/>
        <w:ind w:firstLine="540"/>
        <w:jc w:val="both"/>
      </w:pPr>
    </w:p>
    <w:p w:rsidR="00E0010D" w:rsidRDefault="00E0010D">
      <w:pPr>
        <w:pStyle w:val="ConsPlusNormal"/>
        <w:ind w:firstLine="540"/>
        <w:jc w:val="both"/>
      </w:pPr>
      <w:r>
        <w:t>2. Настоящее постановление вступает в силу со дня официального опубликования.</w:t>
      </w:r>
    </w:p>
    <w:p w:rsidR="00E0010D" w:rsidRDefault="00E0010D">
      <w:pPr>
        <w:pStyle w:val="ConsPlusNormal"/>
        <w:ind w:firstLine="540"/>
        <w:jc w:val="both"/>
      </w:pPr>
    </w:p>
    <w:p w:rsidR="00E0010D" w:rsidRDefault="00E0010D">
      <w:pPr>
        <w:pStyle w:val="ConsPlusNormal"/>
        <w:ind w:firstLine="540"/>
        <w:jc w:val="both"/>
      </w:pPr>
      <w:r>
        <w:t>3. Опубликовать настоящее постановление в сборнике "Правовой вестник города Иванова".</w:t>
      </w:r>
    </w:p>
    <w:p w:rsidR="00E0010D" w:rsidRDefault="00E0010D">
      <w:pPr>
        <w:pStyle w:val="ConsPlusNormal"/>
        <w:ind w:firstLine="540"/>
        <w:jc w:val="both"/>
      </w:pPr>
    </w:p>
    <w:p w:rsidR="00E0010D" w:rsidRDefault="00E0010D">
      <w:pPr>
        <w:pStyle w:val="ConsPlusNormal"/>
        <w:ind w:firstLine="540"/>
        <w:jc w:val="both"/>
      </w:pPr>
      <w:r>
        <w:t xml:space="preserve">4. Исключен. - </w:t>
      </w:r>
      <w:hyperlink r:id="rId19">
        <w:r>
          <w:rPr>
            <w:color w:val="0000FF"/>
          </w:rPr>
          <w:t>Постановление</w:t>
        </w:r>
      </w:hyperlink>
      <w:r>
        <w:t xml:space="preserve"> Администрации г. Иванова от 15.05.2018 N 575.</w:t>
      </w:r>
    </w:p>
    <w:p w:rsidR="00E0010D" w:rsidRDefault="00E0010D">
      <w:pPr>
        <w:pStyle w:val="ConsPlusNormal"/>
        <w:ind w:firstLine="540"/>
        <w:jc w:val="both"/>
      </w:pPr>
    </w:p>
    <w:p w:rsidR="00E0010D" w:rsidRDefault="00E0010D">
      <w:pPr>
        <w:pStyle w:val="ConsPlusNormal"/>
        <w:jc w:val="right"/>
      </w:pPr>
      <w:r>
        <w:t>Глава Администрации города Иванова</w:t>
      </w:r>
    </w:p>
    <w:p w:rsidR="00E0010D" w:rsidRDefault="00E0010D">
      <w:pPr>
        <w:pStyle w:val="ConsPlusNormal"/>
        <w:jc w:val="right"/>
      </w:pPr>
      <w:r>
        <w:t>А.С.КУЗЬМИЧЕВ</w:t>
      </w:r>
    </w:p>
    <w:p w:rsidR="00E0010D" w:rsidRDefault="00E0010D">
      <w:pPr>
        <w:pStyle w:val="ConsPlusNormal"/>
        <w:ind w:firstLine="540"/>
        <w:jc w:val="both"/>
      </w:pPr>
    </w:p>
    <w:p w:rsidR="00E0010D" w:rsidRDefault="00E0010D">
      <w:pPr>
        <w:pStyle w:val="ConsPlusNormal"/>
        <w:ind w:firstLine="540"/>
        <w:jc w:val="both"/>
      </w:pPr>
    </w:p>
    <w:p w:rsidR="00E0010D" w:rsidRDefault="00E0010D">
      <w:pPr>
        <w:pStyle w:val="ConsPlusNormal"/>
        <w:ind w:firstLine="540"/>
        <w:jc w:val="both"/>
      </w:pPr>
    </w:p>
    <w:p w:rsidR="00E0010D" w:rsidRDefault="00E0010D">
      <w:pPr>
        <w:pStyle w:val="ConsPlusNormal"/>
        <w:ind w:firstLine="540"/>
        <w:jc w:val="both"/>
      </w:pPr>
    </w:p>
    <w:p w:rsidR="00E0010D" w:rsidRDefault="00E0010D">
      <w:pPr>
        <w:pStyle w:val="ConsPlusNormal"/>
        <w:ind w:firstLine="540"/>
        <w:jc w:val="both"/>
      </w:pPr>
    </w:p>
    <w:p w:rsidR="00E0010D" w:rsidRDefault="00E0010D">
      <w:pPr>
        <w:pStyle w:val="ConsPlusNormal"/>
        <w:jc w:val="right"/>
        <w:outlineLvl w:val="0"/>
      </w:pPr>
      <w:r>
        <w:t>Утвержден</w:t>
      </w:r>
    </w:p>
    <w:p w:rsidR="00E0010D" w:rsidRDefault="00E0010D">
      <w:pPr>
        <w:pStyle w:val="ConsPlusNormal"/>
        <w:jc w:val="right"/>
      </w:pPr>
      <w:r>
        <w:t>постановлением</w:t>
      </w:r>
    </w:p>
    <w:p w:rsidR="00E0010D" w:rsidRDefault="00E0010D">
      <w:pPr>
        <w:pStyle w:val="ConsPlusNormal"/>
        <w:jc w:val="right"/>
      </w:pPr>
      <w:r>
        <w:t>Администрации</w:t>
      </w:r>
    </w:p>
    <w:p w:rsidR="00E0010D" w:rsidRDefault="00E0010D">
      <w:pPr>
        <w:pStyle w:val="ConsPlusNormal"/>
        <w:jc w:val="right"/>
      </w:pPr>
      <w:r>
        <w:t>города Иванова</w:t>
      </w:r>
    </w:p>
    <w:p w:rsidR="00E0010D" w:rsidRDefault="00E0010D">
      <w:pPr>
        <w:pStyle w:val="ConsPlusNormal"/>
        <w:jc w:val="right"/>
      </w:pPr>
      <w:r>
        <w:lastRenderedPageBreak/>
        <w:t>от 27.10.2010 N 2137</w:t>
      </w:r>
    </w:p>
    <w:p w:rsidR="00E0010D" w:rsidRDefault="00E0010D">
      <w:pPr>
        <w:pStyle w:val="ConsPlusNormal"/>
        <w:jc w:val="right"/>
      </w:pPr>
    </w:p>
    <w:p w:rsidR="00E0010D" w:rsidRDefault="00E0010D">
      <w:pPr>
        <w:pStyle w:val="ConsPlusTitle"/>
        <w:jc w:val="center"/>
      </w:pPr>
      <w:bookmarkStart w:id="0" w:name="P44"/>
      <w:bookmarkEnd w:id="0"/>
      <w:r>
        <w:t>АДМИНИСТРАТИВНЫЙ РЕГЛАМЕНТ</w:t>
      </w:r>
    </w:p>
    <w:p w:rsidR="00E0010D" w:rsidRDefault="00E0010D">
      <w:pPr>
        <w:pStyle w:val="ConsPlusTitle"/>
        <w:jc w:val="center"/>
      </w:pPr>
      <w:r>
        <w:t>ПРЕДОСТАВЛЕНИЯ МУНИЦИПАЛЬНОЙ УСЛУГИ "ПРИЕМ РАБОТНИКОВ</w:t>
      </w:r>
    </w:p>
    <w:p w:rsidR="00E0010D" w:rsidRDefault="00E0010D">
      <w:pPr>
        <w:pStyle w:val="ConsPlusTitle"/>
        <w:jc w:val="center"/>
      </w:pPr>
      <w:r>
        <w:t>МУНИЦИПАЛЬНЫХ ДОШКОЛЬНЫХ ОБРАЗОВАТЕЛЬНЫХ УЧРЕЖДЕНИЙ</w:t>
      </w:r>
    </w:p>
    <w:p w:rsidR="00E0010D" w:rsidRDefault="00E0010D">
      <w:pPr>
        <w:pStyle w:val="ConsPlusTitle"/>
        <w:jc w:val="center"/>
      </w:pPr>
      <w:r>
        <w:t>ГОРОДА ИВАНОВА ДЛЯ ПОЛУЧЕНИЯ СПРАВКИ ОБ ОТНЕСЕНИИ СЕМЬИ</w:t>
      </w:r>
    </w:p>
    <w:p w:rsidR="00E0010D" w:rsidRDefault="00E0010D">
      <w:pPr>
        <w:pStyle w:val="ConsPlusTitle"/>
        <w:jc w:val="center"/>
      </w:pPr>
      <w:r>
        <w:t>К КАТЕГОРИИ МАЛООБЕСПЕЧЕННЫХ С ЦЕЛЬЮ ОСВОБОЖДЕНИЯ</w:t>
      </w:r>
    </w:p>
    <w:p w:rsidR="00E0010D" w:rsidRDefault="00E0010D">
      <w:pPr>
        <w:pStyle w:val="ConsPlusTitle"/>
        <w:jc w:val="center"/>
      </w:pPr>
      <w:r>
        <w:t>НА 50 ПРОЦЕНТОВ ОТ ОПЛАТЫ СОДЕРЖАНИЯ ДЕТЕЙ</w:t>
      </w:r>
    </w:p>
    <w:p w:rsidR="00E0010D" w:rsidRDefault="00E0010D">
      <w:pPr>
        <w:pStyle w:val="ConsPlusTitle"/>
        <w:jc w:val="center"/>
      </w:pPr>
      <w:r>
        <w:t>В ДОШКОЛЬНЫХ ОБРАЗОВАТЕЛЬНЫХ УЧРЕЖДЕНИЯХ"</w:t>
      </w:r>
    </w:p>
    <w:p w:rsidR="00E0010D" w:rsidRDefault="00E00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10D" w:rsidRDefault="00E00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10D" w:rsidRDefault="00E00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10D" w:rsidRDefault="00E0010D">
            <w:pPr>
              <w:pStyle w:val="ConsPlusNormal"/>
              <w:jc w:val="center"/>
            </w:pPr>
            <w:r>
              <w:rPr>
                <w:color w:val="392C69"/>
              </w:rPr>
              <w:t>Список изменяющих документов</w:t>
            </w:r>
          </w:p>
          <w:p w:rsidR="00E0010D" w:rsidRDefault="00E0010D">
            <w:pPr>
              <w:pStyle w:val="ConsPlusNormal"/>
              <w:jc w:val="center"/>
            </w:pPr>
            <w:r>
              <w:rPr>
                <w:color w:val="392C69"/>
              </w:rPr>
              <w:t xml:space="preserve">(в ред. Постановлений Администрации г. Иванова от 23.06.2016 </w:t>
            </w:r>
            <w:hyperlink r:id="rId20">
              <w:r>
                <w:rPr>
                  <w:color w:val="0000FF"/>
                </w:rPr>
                <w:t>N 1189</w:t>
              </w:r>
            </w:hyperlink>
            <w:r>
              <w:rPr>
                <w:color w:val="392C69"/>
              </w:rPr>
              <w:t>,</w:t>
            </w:r>
          </w:p>
          <w:p w:rsidR="00E0010D" w:rsidRDefault="00E0010D">
            <w:pPr>
              <w:pStyle w:val="ConsPlusNormal"/>
              <w:jc w:val="center"/>
            </w:pPr>
            <w:r>
              <w:rPr>
                <w:color w:val="392C69"/>
              </w:rPr>
              <w:t xml:space="preserve">от 15.05.2018 </w:t>
            </w:r>
            <w:hyperlink r:id="rId21">
              <w:r>
                <w:rPr>
                  <w:color w:val="0000FF"/>
                </w:rPr>
                <w:t>N 575</w:t>
              </w:r>
            </w:hyperlink>
            <w:r>
              <w:rPr>
                <w:color w:val="392C69"/>
              </w:rPr>
              <w:t xml:space="preserve">, от 08.11.2018 </w:t>
            </w:r>
            <w:hyperlink r:id="rId22">
              <w:r>
                <w:rPr>
                  <w:color w:val="0000FF"/>
                </w:rPr>
                <w:t>N 1464</w:t>
              </w:r>
            </w:hyperlink>
            <w:r>
              <w:rPr>
                <w:color w:val="392C69"/>
              </w:rPr>
              <w:t xml:space="preserve">, от 04.10.2019 </w:t>
            </w:r>
            <w:hyperlink r:id="rId23">
              <w:r>
                <w:rPr>
                  <w:color w:val="0000FF"/>
                </w:rPr>
                <w:t>N 1524</w:t>
              </w:r>
            </w:hyperlink>
            <w:r>
              <w:rPr>
                <w:color w:val="392C69"/>
              </w:rPr>
              <w:t>,</w:t>
            </w:r>
          </w:p>
          <w:p w:rsidR="00E0010D" w:rsidRDefault="00E0010D">
            <w:pPr>
              <w:pStyle w:val="ConsPlusNormal"/>
              <w:jc w:val="center"/>
            </w:pPr>
            <w:r>
              <w:rPr>
                <w:color w:val="392C69"/>
              </w:rPr>
              <w:t xml:space="preserve">от 17.10.2022 </w:t>
            </w:r>
            <w:hyperlink r:id="rId24">
              <w:r>
                <w:rPr>
                  <w:color w:val="0000FF"/>
                </w:rPr>
                <w:t>N 1576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10D" w:rsidRDefault="00E0010D">
            <w:pPr>
              <w:pStyle w:val="ConsPlusNormal"/>
            </w:pPr>
          </w:p>
        </w:tc>
      </w:tr>
    </w:tbl>
    <w:p w:rsidR="00E0010D" w:rsidRDefault="00E0010D">
      <w:pPr>
        <w:pStyle w:val="ConsPlusNormal"/>
        <w:jc w:val="center"/>
      </w:pPr>
    </w:p>
    <w:p w:rsidR="00E0010D" w:rsidRDefault="00E0010D">
      <w:pPr>
        <w:pStyle w:val="ConsPlusTitle"/>
        <w:jc w:val="center"/>
        <w:outlineLvl w:val="1"/>
      </w:pPr>
      <w:r>
        <w:t>1. Общие положения</w:t>
      </w:r>
    </w:p>
    <w:p w:rsidR="00E0010D" w:rsidRDefault="00E0010D">
      <w:pPr>
        <w:pStyle w:val="ConsPlusNormal"/>
        <w:ind w:firstLine="540"/>
        <w:jc w:val="both"/>
      </w:pPr>
    </w:p>
    <w:p w:rsidR="00E0010D" w:rsidRDefault="00E0010D">
      <w:pPr>
        <w:pStyle w:val="ConsPlusNormal"/>
        <w:ind w:firstLine="540"/>
        <w:jc w:val="both"/>
      </w:pPr>
      <w:r>
        <w:t>Административный регламент предоставления муниципальной услуги "Прием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 (далее -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управлением социальной защиты населения администрации города Иванова (далее - Управление), формы контроля за его исполнением,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E0010D" w:rsidRDefault="00E0010D">
      <w:pPr>
        <w:pStyle w:val="ConsPlusNormal"/>
        <w:spacing w:before="220"/>
        <w:ind w:firstLine="540"/>
        <w:jc w:val="both"/>
      </w:pPr>
      <w:r>
        <w:t>Получателями муниципальной услуги являются работники муниципальных образовательных учреждений города Иванова, реализующих основную образовательную программу дошкольного образования (далее - Заявитель), дети которых посещают муниципальные образовательные учреждения города Иванова, сумма среднедушевого дохода которых ниже величины прожиточного минимума в Ивановской области.</w:t>
      </w:r>
    </w:p>
    <w:p w:rsidR="00E0010D" w:rsidRDefault="00E0010D">
      <w:pPr>
        <w:pStyle w:val="ConsPlusNormal"/>
        <w:ind w:firstLine="540"/>
        <w:jc w:val="both"/>
      </w:pPr>
    </w:p>
    <w:p w:rsidR="00E0010D" w:rsidRDefault="00E0010D">
      <w:pPr>
        <w:pStyle w:val="ConsPlusTitle"/>
        <w:jc w:val="center"/>
        <w:outlineLvl w:val="1"/>
      </w:pPr>
      <w:r>
        <w:t>2. Стандарт предоставления муниципальной услуги</w:t>
      </w:r>
    </w:p>
    <w:p w:rsidR="00E0010D" w:rsidRDefault="00E0010D">
      <w:pPr>
        <w:pStyle w:val="ConsPlusNormal"/>
        <w:ind w:firstLine="540"/>
        <w:jc w:val="both"/>
      </w:pPr>
    </w:p>
    <w:p w:rsidR="00E0010D" w:rsidRDefault="00E0010D">
      <w:pPr>
        <w:pStyle w:val="ConsPlusNormal"/>
        <w:ind w:firstLine="540"/>
        <w:jc w:val="both"/>
      </w:pPr>
      <w:r>
        <w:t>2.1. Наименование муниципальной услуги - "Прием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 (далее - муниципальная услуга).</w:t>
      </w:r>
    </w:p>
    <w:p w:rsidR="00E0010D" w:rsidRDefault="00E0010D">
      <w:pPr>
        <w:pStyle w:val="ConsPlusNormal"/>
        <w:spacing w:before="220"/>
        <w:ind w:firstLine="540"/>
        <w:jc w:val="both"/>
      </w:pPr>
      <w:r>
        <w:t>2.2. Наименование органа, предоставляющего муниципальную услугу.</w:t>
      </w:r>
    </w:p>
    <w:p w:rsidR="00E0010D" w:rsidRDefault="00E0010D">
      <w:pPr>
        <w:pStyle w:val="ConsPlusNormal"/>
        <w:spacing w:before="220"/>
        <w:ind w:firstLine="540"/>
        <w:jc w:val="both"/>
      </w:pPr>
      <w:r>
        <w:t>2.2.1. Предоставление муниципальной услуги осуществляется Управлением:</w:t>
      </w:r>
    </w:p>
    <w:p w:rsidR="00E0010D" w:rsidRDefault="00E0010D">
      <w:pPr>
        <w:pStyle w:val="ConsPlusNormal"/>
        <w:spacing w:before="220"/>
        <w:ind w:firstLine="540"/>
        <w:jc w:val="both"/>
      </w:pPr>
      <w:r>
        <w:t>Юридический адрес: 153000, город Иваново, площадь Революции, дом 6.</w:t>
      </w:r>
    </w:p>
    <w:p w:rsidR="00E0010D" w:rsidRDefault="00E0010D">
      <w:pPr>
        <w:pStyle w:val="ConsPlusNormal"/>
        <w:spacing w:before="220"/>
        <w:ind w:firstLine="540"/>
        <w:jc w:val="both"/>
      </w:pPr>
      <w:r>
        <w:t>Фактический адрес: 153000, город Иваново, проспект Шереметевский, дом 1, кабинет 216.</w:t>
      </w:r>
    </w:p>
    <w:p w:rsidR="00E0010D" w:rsidRDefault="00E0010D">
      <w:pPr>
        <w:pStyle w:val="ConsPlusNormal"/>
        <w:spacing w:before="220"/>
        <w:ind w:firstLine="540"/>
        <w:jc w:val="both"/>
      </w:pPr>
      <w:r>
        <w:t>Электронная почта: uszn@ivgoradm.ru.</w:t>
      </w:r>
    </w:p>
    <w:p w:rsidR="00E0010D" w:rsidRDefault="00E0010D">
      <w:pPr>
        <w:pStyle w:val="ConsPlusNormal"/>
        <w:spacing w:before="220"/>
        <w:ind w:firstLine="540"/>
        <w:jc w:val="both"/>
      </w:pPr>
      <w:r>
        <w:t>Телефон: 8 (4932) 59-45-52.</w:t>
      </w:r>
    </w:p>
    <w:p w:rsidR="00E0010D" w:rsidRDefault="00E0010D">
      <w:pPr>
        <w:pStyle w:val="ConsPlusNormal"/>
        <w:spacing w:before="220"/>
        <w:ind w:firstLine="540"/>
        <w:jc w:val="both"/>
      </w:pPr>
      <w:r>
        <w:t>График приема:</w:t>
      </w:r>
    </w:p>
    <w:p w:rsidR="00E0010D" w:rsidRDefault="00E0010D">
      <w:pPr>
        <w:pStyle w:val="ConsPlusNormal"/>
        <w:spacing w:before="220"/>
        <w:ind w:firstLine="540"/>
        <w:jc w:val="both"/>
      </w:pPr>
      <w:r>
        <w:lastRenderedPageBreak/>
        <w:t>понедельник: 9:00 - 12:00 и 12:45 - 15:00.</w:t>
      </w:r>
    </w:p>
    <w:p w:rsidR="00E0010D" w:rsidRDefault="00E0010D">
      <w:pPr>
        <w:pStyle w:val="ConsPlusNormal"/>
        <w:spacing w:before="220"/>
        <w:ind w:firstLine="540"/>
        <w:jc w:val="both"/>
      </w:pPr>
      <w:r>
        <w:t>2.2.2. В предоставлении муниципальной услуги участвует:</w:t>
      </w:r>
    </w:p>
    <w:p w:rsidR="00E0010D" w:rsidRDefault="00E0010D">
      <w:pPr>
        <w:pStyle w:val="ConsPlusNormal"/>
        <w:spacing w:before="220"/>
        <w:ind w:firstLine="540"/>
        <w:jc w:val="both"/>
      </w:pPr>
      <w:r>
        <w:t>Муниципальное казенное учреждение "Многофункциональный центр предоставления государственных и муниципальных услуг в городе Иванове" (далее - МКУ МФЦ).</w:t>
      </w:r>
    </w:p>
    <w:p w:rsidR="00E0010D" w:rsidRDefault="00E0010D">
      <w:pPr>
        <w:pStyle w:val="ConsPlusNormal"/>
        <w:spacing w:before="220"/>
        <w:ind w:firstLine="540"/>
        <w:jc w:val="both"/>
      </w:pPr>
      <w:r>
        <w:t>Почтовый адрес: 153000, г. Иваново, ул. Советская, д. 25.</w:t>
      </w:r>
    </w:p>
    <w:p w:rsidR="00E0010D" w:rsidRDefault="00E0010D">
      <w:pPr>
        <w:pStyle w:val="ConsPlusNormal"/>
        <w:spacing w:before="220"/>
        <w:ind w:firstLine="540"/>
        <w:jc w:val="both"/>
      </w:pPr>
      <w:r>
        <w:t>Электронная почта: ivmfc@mail.ru.</w:t>
      </w:r>
    </w:p>
    <w:p w:rsidR="00E0010D" w:rsidRDefault="00E0010D">
      <w:pPr>
        <w:pStyle w:val="ConsPlusNormal"/>
        <w:spacing w:before="220"/>
        <w:ind w:firstLine="540"/>
        <w:jc w:val="both"/>
      </w:pPr>
      <w:r>
        <w:t>Телефоны: 8 (4932) 30-03-20, 41-60-85.</w:t>
      </w:r>
    </w:p>
    <w:p w:rsidR="00E0010D" w:rsidRDefault="00E0010D">
      <w:pPr>
        <w:pStyle w:val="ConsPlusNormal"/>
        <w:spacing w:before="220"/>
        <w:ind w:firstLine="540"/>
        <w:jc w:val="both"/>
      </w:pPr>
      <w:r>
        <w:t>Факс: 8 (4932) 41-60-85.</w:t>
      </w:r>
    </w:p>
    <w:p w:rsidR="00E0010D" w:rsidRDefault="00E0010D">
      <w:pPr>
        <w:pStyle w:val="ConsPlusNormal"/>
        <w:spacing w:before="220"/>
        <w:ind w:firstLine="540"/>
        <w:jc w:val="both"/>
      </w:pPr>
      <w:r>
        <w:t>Место нахождения и почтовый адрес четырех офисов МКУ МФЦ:</w:t>
      </w:r>
    </w:p>
    <w:p w:rsidR="00E0010D" w:rsidRDefault="00E0010D">
      <w:pPr>
        <w:pStyle w:val="ConsPlusNormal"/>
        <w:spacing w:before="220"/>
        <w:ind w:firstLine="540"/>
        <w:jc w:val="both"/>
      </w:pPr>
      <w:r>
        <w:t>- отдел приема и выдачи документов "Центральный": г. Иваново, ул. Советская, д. 25;</w:t>
      </w:r>
    </w:p>
    <w:p w:rsidR="00E0010D" w:rsidRDefault="00E0010D">
      <w:pPr>
        <w:pStyle w:val="ConsPlusNormal"/>
        <w:spacing w:before="220"/>
        <w:ind w:firstLine="540"/>
        <w:jc w:val="both"/>
      </w:pPr>
      <w:r>
        <w:t>- отдел приема и выдачи документов "Октябрьский": г. Иваново, пр. Ленина, д. 108;</w:t>
      </w:r>
    </w:p>
    <w:p w:rsidR="00E0010D" w:rsidRDefault="00E0010D">
      <w:pPr>
        <w:pStyle w:val="ConsPlusNormal"/>
        <w:spacing w:before="220"/>
        <w:ind w:firstLine="540"/>
        <w:jc w:val="both"/>
      </w:pPr>
      <w:r>
        <w:t xml:space="preserve">- отдел приема и выдачи документов "Ленинский": г. Иваново, ул. </w:t>
      </w:r>
      <w:proofErr w:type="spellStart"/>
      <w:r>
        <w:t>Куконковых</w:t>
      </w:r>
      <w:proofErr w:type="spellEnd"/>
      <w:r>
        <w:t>, д. 144А;</w:t>
      </w:r>
    </w:p>
    <w:p w:rsidR="00E0010D" w:rsidRDefault="00E0010D">
      <w:pPr>
        <w:pStyle w:val="ConsPlusNormal"/>
        <w:spacing w:before="220"/>
        <w:ind w:firstLine="540"/>
        <w:jc w:val="both"/>
      </w:pPr>
      <w:r>
        <w:t>- отдел приема и выдачи документов "</w:t>
      </w:r>
      <w:proofErr w:type="spellStart"/>
      <w:r>
        <w:t>Фрунзенский</w:t>
      </w:r>
      <w:proofErr w:type="spellEnd"/>
      <w:r>
        <w:t>": г. Иваново, ул. Красных Зорь, д. 10.</w:t>
      </w:r>
    </w:p>
    <w:p w:rsidR="00E0010D" w:rsidRDefault="00E0010D">
      <w:pPr>
        <w:pStyle w:val="ConsPlusNormal"/>
        <w:spacing w:before="220"/>
        <w:ind w:firstLine="540"/>
        <w:jc w:val="both"/>
      </w:pPr>
      <w:r>
        <w:t>График работы офисов МКУ МФЦ:</w:t>
      </w:r>
    </w:p>
    <w:p w:rsidR="00E0010D" w:rsidRDefault="00E0010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2891"/>
      </w:tblGrid>
      <w:tr w:rsidR="00E0010D">
        <w:tc>
          <w:tcPr>
            <w:tcW w:w="2381" w:type="dxa"/>
            <w:tcBorders>
              <w:top w:val="nil"/>
              <w:left w:val="nil"/>
              <w:bottom w:val="nil"/>
              <w:right w:val="nil"/>
            </w:tcBorders>
          </w:tcPr>
          <w:p w:rsidR="00E0010D" w:rsidRDefault="00E0010D">
            <w:pPr>
              <w:pStyle w:val="ConsPlusNormal"/>
              <w:jc w:val="both"/>
            </w:pPr>
            <w:r>
              <w:t>Понедельник</w:t>
            </w:r>
          </w:p>
        </w:tc>
        <w:tc>
          <w:tcPr>
            <w:tcW w:w="2891" w:type="dxa"/>
            <w:tcBorders>
              <w:top w:val="nil"/>
              <w:left w:val="nil"/>
              <w:bottom w:val="nil"/>
              <w:right w:val="nil"/>
            </w:tcBorders>
          </w:tcPr>
          <w:p w:rsidR="00E0010D" w:rsidRDefault="00E0010D">
            <w:pPr>
              <w:pStyle w:val="ConsPlusNormal"/>
              <w:jc w:val="both"/>
            </w:pPr>
            <w:r>
              <w:t>9:00 - 17:00</w:t>
            </w:r>
          </w:p>
        </w:tc>
      </w:tr>
      <w:tr w:rsidR="00E0010D">
        <w:tc>
          <w:tcPr>
            <w:tcW w:w="2381" w:type="dxa"/>
            <w:tcBorders>
              <w:top w:val="nil"/>
              <w:left w:val="nil"/>
              <w:bottom w:val="nil"/>
              <w:right w:val="nil"/>
            </w:tcBorders>
          </w:tcPr>
          <w:p w:rsidR="00E0010D" w:rsidRDefault="00E0010D">
            <w:pPr>
              <w:pStyle w:val="ConsPlusNormal"/>
              <w:jc w:val="both"/>
            </w:pPr>
            <w:r>
              <w:t>Вторник</w:t>
            </w:r>
          </w:p>
        </w:tc>
        <w:tc>
          <w:tcPr>
            <w:tcW w:w="2891" w:type="dxa"/>
            <w:tcBorders>
              <w:top w:val="nil"/>
              <w:left w:val="nil"/>
              <w:bottom w:val="nil"/>
              <w:right w:val="nil"/>
            </w:tcBorders>
          </w:tcPr>
          <w:p w:rsidR="00E0010D" w:rsidRDefault="00E0010D">
            <w:pPr>
              <w:pStyle w:val="ConsPlusNormal"/>
              <w:jc w:val="both"/>
            </w:pPr>
            <w:r>
              <w:t>9:00 - 17:00</w:t>
            </w:r>
          </w:p>
        </w:tc>
      </w:tr>
      <w:tr w:rsidR="00E0010D">
        <w:tc>
          <w:tcPr>
            <w:tcW w:w="2381" w:type="dxa"/>
            <w:tcBorders>
              <w:top w:val="nil"/>
              <w:left w:val="nil"/>
              <w:bottom w:val="nil"/>
              <w:right w:val="nil"/>
            </w:tcBorders>
          </w:tcPr>
          <w:p w:rsidR="00E0010D" w:rsidRDefault="00E0010D">
            <w:pPr>
              <w:pStyle w:val="ConsPlusNormal"/>
              <w:jc w:val="both"/>
            </w:pPr>
            <w:r>
              <w:t>Среда</w:t>
            </w:r>
          </w:p>
        </w:tc>
        <w:tc>
          <w:tcPr>
            <w:tcW w:w="2891" w:type="dxa"/>
            <w:tcBorders>
              <w:top w:val="nil"/>
              <w:left w:val="nil"/>
              <w:bottom w:val="nil"/>
              <w:right w:val="nil"/>
            </w:tcBorders>
          </w:tcPr>
          <w:p w:rsidR="00E0010D" w:rsidRDefault="00E0010D">
            <w:pPr>
              <w:pStyle w:val="ConsPlusNormal"/>
              <w:jc w:val="both"/>
            </w:pPr>
            <w:r>
              <w:t>9:00 - 20:00</w:t>
            </w:r>
          </w:p>
        </w:tc>
      </w:tr>
      <w:tr w:rsidR="00E0010D">
        <w:tc>
          <w:tcPr>
            <w:tcW w:w="2381" w:type="dxa"/>
            <w:tcBorders>
              <w:top w:val="nil"/>
              <w:left w:val="nil"/>
              <w:bottom w:val="nil"/>
              <w:right w:val="nil"/>
            </w:tcBorders>
          </w:tcPr>
          <w:p w:rsidR="00E0010D" w:rsidRDefault="00E0010D">
            <w:pPr>
              <w:pStyle w:val="ConsPlusNormal"/>
              <w:jc w:val="both"/>
            </w:pPr>
            <w:r>
              <w:t>Четверг</w:t>
            </w:r>
          </w:p>
        </w:tc>
        <w:tc>
          <w:tcPr>
            <w:tcW w:w="2891" w:type="dxa"/>
            <w:tcBorders>
              <w:top w:val="nil"/>
              <w:left w:val="nil"/>
              <w:bottom w:val="nil"/>
              <w:right w:val="nil"/>
            </w:tcBorders>
          </w:tcPr>
          <w:p w:rsidR="00E0010D" w:rsidRDefault="00E0010D">
            <w:pPr>
              <w:pStyle w:val="ConsPlusNormal"/>
              <w:jc w:val="both"/>
            </w:pPr>
            <w:r>
              <w:t>9:00 - 17:00</w:t>
            </w:r>
          </w:p>
        </w:tc>
      </w:tr>
      <w:tr w:rsidR="00E0010D">
        <w:tc>
          <w:tcPr>
            <w:tcW w:w="2381" w:type="dxa"/>
            <w:tcBorders>
              <w:top w:val="nil"/>
              <w:left w:val="nil"/>
              <w:bottom w:val="nil"/>
              <w:right w:val="nil"/>
            </w:tcBorders>
          </w:tcPr>
          <w:p w:rsidR="00E0010D" w:rsidRDefault="00E0010D">
            <w:pPr>
              <w:pStyle w:val="ConsPlusNormal"/>
              <w:jc w:val="both"/>
            </w:pPr>
            <w:r>
              <w:t>Пятница</w:t>
            </w:r>
          </w:p>
        </w:tc>
        <w:tc>
          <w:tcPr>
            <w:tcW w:w="2891" w:type="dxa"/>
            <w:tcBorders>
              <w:top w:val="nil"/>
              <w:left w:val="nil"/>
              <w:bottom w:val="nil"/>
              <w:right w:val="nil"/>
            </w:tcBorders>
          </w:tcPr>
          <w:p w:rsidR="00E0010D" w:rsidRDefault="00E0010D">
            <w:pPr>
              <w:pStyle w:val="ConsPlusNormal"/>
              <w:jc w:val="both"/>
            </w:pPr>
            <w:r>
              <w:t>9:00 - 16:00</w:t>
            </w:r>
          </w:p>
        </w:tc>
      </w:tr>
      <w:tr w:rsidR="00E0010D">
        <w:tc>
          <w:tcPr>
            <w:tcW w:w="2381" w:type="dxa"/>
            <w:tcBorders>
              <w:top w:val="nil"/>
              <w:left w:val="nil"/>
              <w:bottom w:val="nil"/>
              <w:right w:val="nil"/>
            </w:tcBorders>
          </w:tcPr>
          <w:p w:rsidR="00E0010D" w:rsidRDefault="00E0010D">
            <w:pPr>
              <w:pStyle w:val="ConsPlusNormal"/>
              <w:jc w:val="both"/>
            </w:pPr>
            <w:r>
              <w:t>Суббота</w:t>
            </w:r>
          </w:p>
        </w:tc>
        <w:tc>
          <w:tcPr>
            <w:tcW w:w="2891" w:type="dxa"/>
            <w:tcBorders>
              <w:top w:val="nil"/>
              <w:left w:val="nil"/>
              <w:bottom w:val="nil"/>
              <w:right w:val="nil"/>
            </w:tcBorders>
          </w:tcPr>
          <w:p w:rsidR="00E0010D" w:rsidRDefault="00E0010D">
            <w:pPr>
              <w:pStyle w:val="ConsPlusNormal"/>
              <w:jc w:val="both"/>
            </w:pPr>
            <w:r>
              <w:t>9:00 - 17:00</w:t>
            </w:r>
          </w:p>
        </w:tc>
      </w:tr>
      <w:tr w:rsidR="00E0010D">
        <w:tc>
          <w:tcPr>
            <w:tcW w:w="2381" w:type="dxa"/>
            <w:tcBorders>
              <w:top w:val="nil"/>
              <w:left w:val="nil"/>
              <w:bottom w:val="nil"/>
              <w:right w:val="nil"/>
            </w:tcBorders>
          </w:tcPr>
          <w:p w:rsidR="00E0010D" w:rsidRDefault="00E0010D">
            <w:pPr>
              <w:pStyle w:val="ConsPlusNormal"/>
              <w:jc w:val="both"/>
            </w:pPr>
            <w:r>
              <w:t>Воскресенье</w:t>
            </w:r>
          </w:p>
        </w:tc>
        <w:tc>
          <w:tcPr>
            <w:tcW w:w="2891" w:type="dxa"/>
            <w:tcBorders>
              <w:top w:val="nil"/>
              <w:left w:val="nil"/>
              <w:bottom w:val="nil"/>
              <w:right w:val="nil"/>
            </w:tcBorders>
          </w:tcPr>
          <w:p w:rsidR="00E0010D" w:rsidRDefault="00E0010D">
            <w:pPr>
              <w:pStyle w:val="ConsPlusNormal"/>
              <w:jc w:val="both"/>
            </w:pPr>
            <w:r>
              <w:t>Выходной день</w:t>
            </w:r>
          </w:p>
        </w:tc>
      </w:tr>
    </w:tbl>
    <w:p w:rsidR="00E0010D" w:rsidRDefault="00E0010D">
      <w:pPr>
        <w:pStyle w:val="ConsPlusNormal"/>
        <w:jc w:val="both"/>
      </w:pPr>
    </w:p>
    <w:p w:rsidR="00E0010D" w:rsidRDefault="00E0010D">
      <w:pPr>
        <w:pStyle w:val="ConsPlusNormal"/>
        <w:ind w:firstLine="540"/>
        <w:jc w:val="both"/>
      </w:pPr>
      <w:r>
        <w:t xml:space="preserve">Один день в месяц в каждом отделе приема и выдачи документов в МКУ МФЦ объявляется </w:t>
      </w:r>
      <w:proofErr w:type="spellStart"/>
      <w:r>
        <w:t>неприемным</w:t>
      </w:r>
      <w:proofErr w:type="spellEnd"/>
      <w:r>
        <w:t xml:space="preserve"> днем:</w:t>
      </w:r>
    </w:p>
    <w:p w:rsidR="00E0010D" w:rsidRDefault="00E0010D">
      <w:pPr>
        <w:pStyle w:val="ConsPlusNormal"/>
        <w:jc w:val="both"/>
      </w:pPr>
      <w:r>
        <w:t xml:space="preserve">(абзац введен </w:t>
      </w:r>
      <w:hyperlink r:id="rId25">
        <w:r>
          <w:rPr>
            <w:color w:val="0000FF"/>
          </w:rPr>
          <w:t>Постановлением</w:t>
        </w:r>
      </w:hyperlink>
      <w:r>
        <w:t xml:space="preserve"> Администрации г. Иванова от 04.10.2019 N 1524)</w:t>
      </w:r>
    </w:p>
    <w:p w:rsidR="00E0010D" w:rsidRDefault="00E0010D">
      <w:pPr>
        <w:pStyle w:val="ConsPlusNormal"/>
        <w:spacing w:before="220"/>
        <w:ind w:firstLine="540"/>
        <w:jc w:val="both"/>
      </w:pPr>
      <w:r>
        <w:t>- в отделе приема и выдачи документов "Центральный" - каждый первый четверг месяца;</w:t>
      </w:r>
    </w:p>
    <w:p w:rsidR="00E0010D" w:rsidRDefault="00E0010D">
      <w:pPr>
        <w:pStyle w:val="ConsPlusNormal"/>
        <w:jc w:val="both"/>
      </w:pPr>
      <w:r>
        <w:t xml:space="preserve">(абзац введен </w:t>
      </w:r>
      <w:hyperlink r:id="rId26">
        <w:r>
          <w:rPr>
            <w:color w:val="0000FF"/>
          </w:rPr>
          <w:t>Постановлением</w:t>
        </w:r>
      </w:hyperlink>
      <w:r>
        <w:t xml:space="preserve"> Администрации г. Иванова от 04.10.2019 N 1524)</w:t>
      </w:r>
    </w:p>
    <w:p w:rsidR="00E0010D" w:rsidRDefault="00E0010D">
      <w:pPr>
        <w:pStyle w:val="ConsPlusNormal"/>
        <w:spacing w:before="220"/>
        <w:ind w:firstLine="540"/>
        <w:jc w:val="both"/>
      </w:pPr>
      <w:r>
        <w:t>- в отделе приема и выдачи документов "Октябрьский" - каждый второй четверг месяца;</w:t>
      </w:r>
    </w:p>
    <w:p w:rsidR="00E0010D" w:rsidRDefault="00E0010D">
      <w:pPr>
        <w:pStyle w:val="ConsPlusNormal"/>
        <w:jc w:val="both"/>
      </w:pPr>
      <w:r>
        <w:t xml:space="preserve">(абзац введен </w:t>
      </w:r>
      <w:hyperlink r:id="rId27">
        <w:r>
          <w:rPr>
            <w:color w:val="0000FF"/>
          </w:rPr>
          <w:t>Постановлением</w:t>
        </w:r>
      </w:hyperlink>
      <w:r>
        <w:t xml:space="preserve"> Администрации г. Иванова от 04.10.2019 N 1524)</w:t>
      </w:r>
    </w:p>
    <w:p w:rsidR="00E0010D" w:rsidRDefault="00E0010D">
      <w:pPr>
        <w:pStyle w:val="ConsPlusNormal"/>
        <w:spacing w:before="220"/>
        <w:ind w:firstLine="540"/>
        <w:jc w:val="both"/>
      </w:pPr>
      <w:r>
        <w:t>- в отделе приема и выдачи документов "Ленинский" - каждый третий четверг месяца;</w:t>
      </w:r>
    </w:p>
    <w:p w:rsidR="00E0010D" w:rsidRDefault="00E0010D">
      <w:pPr>
        <w:pStyle w:val="ConsPlusNormal"/>
        <w:jc w:val="both"/>
      </w:pPr>
      <w:r>
        <w:t xml:space="preserve">(абзац введен </w:t>
      </w:r>
      <w:hyperlink r:id="rId28">
        <w:r>
          <w:rPr>
            <w:color w:val="0000FF"/>
          </w:rPr>
          <w:t>Постановлением</w:t>
        </w:r>
      </w:hyperlink>
      <w:r>
        <w:t xml:space="preserve"> Администрации г. Иванова от 04.10.2019 N 1524)</w:t>
      </w:r>
    </w:p>
    <w:p w:rsidR="00E0010D" w:rsidRDefault="00E0010D">
      <w:pPr>
        <w:pStyle w:val="ConsPlusNormal"/>
        <w:spacing w:before="220"/>
        <w:ind w:firstLine="540"/>
        <w:jc w:val="both"/>
      </w:pPr>
      <w:r>
        <w:t>- в отделе приема и выдачи документов "</w:t>
      </w:r>
      <w:proofErr w:type="spellStart"/>
      <w:r>
        <w:t>Фрунзенский</w:t>
      </w:r>
      <w:proofErr w:type="spellEnd"/>
      <w:r>
        <w:t>" - каждый четвертый четверг месяца.</w:t>
      </w:r>
    </w:p>
    <w:p w:rsidR="00E0010D" w:rsidRDefault="00E0010D">
      <w:pPr>
        <w:pStyle w:val="ConsPlusNormal"/>
        <w:jc w:val="both"/>
      </w:pPr>
      <w:r>
        <w:t xml:space="preserve">(абзац введен </w:t>
      </w:r>
      <w:hyperlink r:id="rId29">
        <w:r>
          <w:rPr>
            <w:color w:val="0000FF"/>
          </w:rPr>
          <w:t>Постановлением</w:t>
        </w:r>
      </w:hyperlink>
      <w:r>
        <w:t xml:space="preserve"> Администрации г. Иванова от 04.10.2019 N 1524)</w:t>
      </w:r>
    </w:p>
    <w:p w:rsidR="00E0010D" w:rsidRDefault="00E0010D">
      <w:pPr>
        <w:pStyle w:val="ConsPlusNormal"/>
        <w:jc w:val="both"/>
      </w:pPr>
      <w:r>
        <w:t>(</w:t>
      </w:r>
      <w:proofErr w:type="spellStart"/>
      <w:r>
        <w:t>пп</w:t>
      </w:r>
      <w:proofErr w:type="spellEnd"/>
      <w:r>
        <w:t xml:space="preserve">. 2.2.2 в ред. </w:t>
      </w:r>
      <w:hyperlink r:id="rId30">
        <w:r>
          <w:rPr>
            <w:color w:val="0000FF"/>
          </w:rPr>
          <w:t>Постановления</w:t>
        </w:r>
      </w:hyperlink>
      <w:r>
        <w:t xml:space="preserve"> Администрации г. Иванова от 15.05.2018 N 575)</w:t>
      </w:r>
    </w:p>
    <w:p w:rsidR="00E0010D" w:rsidRDefault="00E0010D">
      <w:pPr>
        <w:pStyle w:val="ConsPlusNormal"/>
        <w:ind w:firstLine="540"/>
        <w:jc w:val="both"/>
      </w:pPr>
    </w:p>
    <w:p w:rsidR="00E0010D" w:rsidRDefault="00E0010D">
      <w:pPr>
        <w:pStyle w:val="ConsPlusNormal"/>
        <w:ind w:firstLine="540"/>
        <w:jc w:val="both"/>
      </w:pPr>
      <w:r>
        <w:t>2.3. Результат предоставления муниципальной услуги.</w:t>
      </w:r>
    </w:p>
    <w:p w:rsidR="00E0010D" w:rsidRDefault="00E0010D">
      <w:pPr>
        <w:pStyle w:val="ConsPlusNormal"/>
        <w:spacing w:before="220"/>
        <w:ind w:firstLine="540"/>
        <w:jc w:val="both"/>
      </w:pPr>
      <w:r>
        <w:t>Результатом предоставления муниципальной услуги является признание Заявителя и членов его семьи малообеспеченными и выдача справки утвержденной формы.</w:t>
      </w:r>
    </w:p>
    <w:p w:rsidR="00E0010D" w:rsidRDefault="00E0010D">
      <w:pPr>
        <w:pStyle w:val="ConsPlusNormal"/>
        <w:spacing w:before="220"/>
        <w:ind w:firstLine="540"/>
        <w:jc w:val="both"/>
      </w:pPr>
      <w:r>
        <w:t>Основаниями для признания Заявителя и членов его семьи малообеспеченными являются:</w:t>
      </w:r>
    </w:p>
    <w:p w:rsidR="00E0010D" w:rsidRDefault="00E0010D">
      <w:pPr>
        <w:pStyle w:val="ConsPlusNormal"/>
        <w:spacing w:before="220"/>
        <w:ind w:firstLine="540"/>
        <w:jc w:val="both"/>
      </w:pPr>
      <w:r>
        <w:t>- работа одного из родителей в муниципальных образовательных учреждениях города Иванова, реализующих основную образовательную программу дошкольного образования;</w:t>
      </w:r>
    </w:p>
    <w:p w:rsidR="00E0010D" w:rsidRDefault="00E0010D">
      <w:pPr>
        <w:pStyle w:val="ConsPlusNormal"/>
        <w:spacing w:before="220"/>
        <w:ind w:firstLine="540"/>
        <w:jc w:val="both"/>
      </w:pPr>
      <w:r>
        <w:t>- сумма среднедушевого дохода Заявителя и членов его семьи ниже величины прожиточного минимума в Ивановской области.</w:t>
      </w:r>
    </w:p>
    <w:p w:rsidR="00E0010D" w:rsidRDefault="00E0010D">
      <w:pPr>
        <w:pStyle w:val="ConsPlusNormal"/>
        <w:spacing w:before="220"/>
        <w:ind w:firstLine="540"/>
        <w:jc w:val="both"/>
      </w:pPr>
      <w:r>
        <w:t>Право на предоставление муниципальной услуги подтверждается Заявителем периодически через 12 месяцев.</w:t>
      </w:r>
    </w:p>
    <w:p w:rsidR="00E0010D" w:rsidRDefault="00E0010D">
      <w:pPr>
        <w:pStyle w:val="ConsPlusNormal"/>
        <w:jc w:val="both"/>
      </w:pPr>
      <w:r>
        <w:t xml:space="preserve">(в ред. </w:t>
      </w:r>
      <w:hyperlink r:id="rId31">
        <w:r>
          <w:rPr>
            <w:color w:val="0000FF"/>
          </w:rPr>
          <w:t>Постановления</w:t>
        </w:r>
      </w:hyperlink>
      <w:r>
        <w:t xml:space="preserve"> Администрации г. Иванова от 04.10.2019 N 1524)</w:t>
      </w:r>
    </w:p>
    <w:p w:rsidR="00E0010D" w:rsidRDefault="00E0010D">
      <w:pPr>
        <w:pStyle w:val="ConsPlusNormal"/>
        <w:spacing w:before="220"/>
        <w:ind w:firstLine="540"/>
        <w:jc w:val="both"/>
      </w:pPr>
      <w:r>
        <w:t>2.4. Срок предоставления муниципальной услуги.</w:t>
      </w:r>
    </w:p>
    <w:p w:rsidR="00E0010D" w:rsidRDefault="00E0010D">
      <w:pPr>
        <w:pStyle w:val="ConsPlusNormal"/>
        <w:spacing w:before="220"/>
        <w:ind w:firstLine="540"/>
        <w:jc w:val="both"/>
      </w:pPr>
      <w:r>
        <w:t>Муниципальная услуга предоставляется в течение 30 календарных дней на основании поступившего в Управление заявления, поданного на приеме или через МКУ МФЦ или направленного по почте, или заявления, поданного в электронной форме через единый и (или) региональный портал государственных и муниципальных услуг по адресам: www.gosuslugi.ru и (или) www.pgu.ivanovoobl.ru (далее - Порталы).</w:t>
      </w:r>
    </w:p>
    <w:p w:rsidR="00E0010D" w:rsidRDefault="00E0010D">
      <w:pPr>
        <w:pStyle w:val="ConsPlusNormal"/>
        <w:spacing w:before="220"/>
        <w:ind w:firstLine="540"/>
        <w:jc w:val="both"/>
      </w:pPr>
      <w:r>
        <w:t>2.5. Правовые основания для предоставления муниципальной услуги.</w:t>
      </w:r>
    </w:p>
    <w:p w:rsidR="00E0010D" w:rsidRDefault="00E0010D">
      <w:pPr>
        <w:pStyle w:val="ConsPlusNormal"/>
        <w:spacing w:before="220"/>
        <w:ind w:firstLine="540"/>
        <w:jc w:val="both"/>
      </w:pPr>
      <w:r>
        <w:t>Предоставление муниципальной услуги осуществляется в соответствии с:</w:t>
      </w:r>
    </w:p>
    <w:p w:rsidR="00E0010D" w:rsidRDefault="00E0010D">
      <w:pPr>
        <w:pStyle w:val="ConsPlusNormal"/>
        <w:spacing w:before="220"/>
        <w:ind w:firstLine="540"/>
        <w:jc w:val="both"/>
      </w:pPr>
      <w:r>
        <w:t xml:space="preserve">- </w:t>
      </w:r>
      <w:hyperlink r:id="rId32">
        <w:r>
          <w:rPr>
            <w:color w:val="0000FF"/>
          </w:rPr>
          <w:t>Конституцией</w:t>
        </w:r>
      </w:hyperlink>
      <w:r>
        <w:t xml:space="preserve"> Российской Федерации;</w:t>
      </w:r>
    </w:p>
    <w:p w:rsidR="00E0010D" w:rsidRDefault="00E0010D">
      <w:pPr>
        <w:pStyle w:val="ConsPlusNormal"/>
        <w:spacing w:before="220"/>
        <w:ind w:firstLine="540"/>
        <w:jc w:val="both"/>
      </w:pPr>
      <w:r>
        <w:t xml:space="preserve">- Гражданским </w:t>
      </w:r>
      <w:hyperlink r:id="rId33">
        <w:r>
          <w:rPr>
            <w:color w:val="0000FF"/>
          </w:rPr>
          <w:t>кодексом</w:t>
        </w:r>
      </w:hyperlink>
      <w:r>
        <w:t xml:space="preserve"> Российской Федерации;</w:t>
      </w:r>
    </w:p>
    <w:p w:rsidR="00E0010D" w:rsidRDefault="00E0010D">
      <w:pPr>
        <w:pStyle w:val="ConsPlusNormal"/>
        <w:spacing w:before="220"/>
        <w:ind w:firstLine="540"/>
        <w:jc w:val="both"/>
      </w:pPr>
      <w:r>
        <w:t xml:space="preserve">- Федеральным </w:t>
      </w:r>
      <w:hyperlink r:id="rId34">
        <w:r>
          <w:rPr>
            <w:color w:val="0000FF"/>
          </w:rPr>
          <w:t>законом</w:t>
        </w:r>
      </w:hyperlink>
      <w:r>
        <w:t xml:space="preserve"> от 06.04.2011 N 63-ФЗ "Об электронной подписи";</w:t>
      </w:r>
    </w:p>
    <w:p w:rsidR="00E0010D" w:rsidRDefault="00E0010D">
      <w:pPr>
        <w:pStyle w:val="ConsPlusNormal"/>
        <w:spacing w:before="220"/>
        <w:ind w:firstLine="540"/>
        <w:jc w:val="both"/>
      </w:pPr>
      <w:r>
        <w:t xml:space="preserve">- Федеральным </w:t>
      </w:r>
      <w:hyperlink r:id="rId35">
        <w:r>
          <w:rPr>
            <w:color w:val="0000FF"/>
          </w:rPr>
          <w:t>законом</w:t>
        </w:r>
      </w:hyperlink>
      <w:r>
        <w:t xml:space="preserve"> от 27.07.2010 N 210-ФЗ "Об организации предоставления государственных и муниципальных услуг";</w:t>
      </w:r>
    </w:p>
    <w:p w:rsidR="00E0010D" w:rsidRDefault="00E0010D">
      <w:pPr>
        <w:pStyle w:val="ConsPlusNormal"/>
        <w:spacing w:before="220"/>
        <w:ind w:firstLine="540"/>
        <w:jc w:val="both"/>
      </w:pPr>
      <w:r>
        <w:t xml:space="preserve">- Федеральным </w:t>
      </w:r>
      <w:hyperlink r:id="rId36">
        <w:r>
          <w:rPr>
            <w:color w:val="0000FF"/>
          </w:rPr>
          <w:t>законом</w:t>
        </w:r>
      </w:hyperlink>
      <w:r>
        <w:t xml:space="preserve"> от 27.07.2006 N 152-ФЗ "О персональных данных";</w:t>
      </w:r>
    </w:p>
    <w:p w:rsidR="00E0010D" w:rsidRDefault="00E0010D">
      <w:pPr>
        <w:pStyle w:val="ConsPlusNormal"/>
        <w:spacing w:before="220"/>
        <w:ind w:firstLine="540"/>
        <w:jc w:val="both"/>
      </w:pPr>
      <w:r>
        <w:t xml:space="preserve">- Федеральным </w:t>
      </w:r>
      <w:hyperlink r:id="rId37">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E0010D" w:rsidRDefault="00E0010D">
      <w:pPr>
        <w:pStyle w:val="ConsPlusNormal"/>
        <w:spacing w:before="220"/>
        <w:ind w:firstLine="540"/>
        <w:jc w:val="both"/>
      </w:pPr>
      <w:r>
        <w:t xml:space="preserve">- </w:t>
      </w:r>
      <w:hyperlink r:id="rId38">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0010D" w:rsidRDefault="00E0010D">
      <w:pPr>
        <w:pStyle w:val="ConsPlusNormal"/>
        <w:spacing w:before="220"/>
        <w:ind w:firstLine="540"/>
        <w:jc w:val="both"/>
      </w:pPr>
      <w:r>
        <w:t xml:space="preserve">- </w:t>
      </w:r>
      <w:hyperlink r:id="rId39">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0010D" w:rsidRDefault="00E0010D">
      <w:pPr>
        <w:pStyle w:val="ConsPlusNormal"/>
        <w:spacing w:before="220"/>
        <w:ind w:firstLine="540"/>
        <w:jc w:val="both"/>
      </w:pPr>
      <w:r>
        <w:t>- указами Губернатора Ивановской области "Об установлении величины прожиточного минимума на душу населения и по основным социально-демографическим группам населения в Ивановской области" (за предыдущий, на момент обращения, квартал);</w:t>
      </w:r>
    </w:p>
    <w:p w:rsidR="00E0010D" w:rsidRDefault="00E0010D">
      <w:pPr>
        <w:pStyle w:val="ConsPlusNormal"/>
        <w:spacing w:before="220"/>
        <w:ind w:firstLine="540"/>
        <w:jc w:val="both"/>
      </w:pPr>
      <w:r>
        <w:lastRenderedPageBreak/>
        <w:t xml:space="preserve">- </w:t>
      </w:r>
      <w:hyperlink r:id="rId40">
        <w:r>
          <w:rPr>
            <w:color w:val="0000FF"/>
          </w:rPr>
          <w:t>Уставом</w:t>
        </w:r>
      </w:hyperlink>
      <w:r>
        <w:t xml:space="preserve"> города Иванова;</w:t>
      </w:r>
    </w:p>
    <w:p w:rsidR="00E0010D" w:rsidRDefault="00E0010D">
      <w:pPr>
        <w:pStyle w:val="ConsPlusNormal"/>
        <w:spacing w:before="220"/>
        <w:ind w:firstLine="540"/>
        <w:jc w:val="both"/>
      </w:pPr>
      <w:r>
        <w:t xml:space="preserve">- </w:t>
      </w:r>
      <w:hyperlink r:id="rId41">
        <w:r>
          <w:rPr>
            <w:color w:val="0000FF"/>
          </w:rPr>
          <w:t>Положением</w:t>
        </w:r>
      </w:hyperlink>
      <w:r>
        <w:t xml:space="preserve"> об управлении социальной защиты населения администрации города Иванова, утвержденным решением Ивановской городской Думы от 28.03.2007 N 398 "Об утверждении положения об управлении социальной защиты населения администрации города Иванова";</w:t>
      </w:r>
    </w:p>
    <w:p w:rsidR="00E0010D" w:rsidRDefault="00E0010D">
      <w:pPr>
        <w:pStyle w:val="ConsPlusNormal"/>
        <w:spacing w:before="220"/>
        <w:ind w:firstLine="540"/>
        <w:jc w:val="both"/>
      </w:pPr>
      <w:r>
        <w:t xml:space="preserve">- </w:t>
      </w:r>
      <w:hyperlink r:id="rId42">
        <w:r>
          <w:rPr>
            <w:color w:val="0000FF"/>
          </w:rPr>
          <w:t>постановлением</w:t>
        </w:r>
      </w:hyperlink>
      <w:r>
        <w:t xml:space="preserve"> Администрации города Иванова от 18.03.2020 N 315 "О предоставлении мер социальной поддержки по оплате за присмотр и уход за детьми в муниципальных образовательных организациях, реализующих образовательную программу дошкольного образования";</w:t>
      </w:r>
    </w:p>
    <w:p w:rsidR="00E0010D" w:rsidRDefault="00E0010D">
      <w:pPr>
        <w:pStyle w:val="ConsPlusNormal"/>
        <w:jc w:val="both"/>
      </w:pPr>
      <w:r>
        <w:t xml:space="preserve">(в ред. </w:t>
      </w:r>
      <w:hyperlink r:id="rId43">
        <w:r>
          <w:rPr>
            <w:color w:val="0000FF"/>
          </w:rPr>
          <w:t>Постановления</w:t>
        </w:r>
      </w:hyperlink>
      <w:r>
        <w:t xml:space="preserve"> Администрации г. Иванова от 17.10.2022 N 1576)</w:t>
      </w:r>
    </w:p>
    <w:p w:rsidR="00E0010D" w:rsidRDefault="00E0010D">
      <w:pPr>
        <w:pStyle w:val="ConsPlusNormal"/>
        <w:spacing w:before="220"/>
        <w:ind w:firstLine="540"/>
        <w:jc w:val="both"/>
      </w:pPr>
      <w:r>
        <w:t>- настоящим административным регламентом.</w:t>
      </w:r>
    </w:p>
    <w:p w:rsidR="00E0010D" w:rsidRDefault="00E0010D">
      <w:pPr>
        <w:pStyle w:val="ConsPlusNormal"/>
        <w:spacing w:before="220"/>
        <w:ind w:firstLine="540"/>
        <w:jc w:val="both"/>
      </w:pPr>
      <w:bookmarkStart w:id="1" w:name="P137"/>
      <w:bookmarkEnd w:id="1"/>
      <w:r>
        <w:t>2.6. Исчерпывающий перечень документов (подлинники и копии), необходимых для предоставления муниципальной услуги.</w:t>
      </w:r>
    </w:p>
    <w:p w:rsidR="00E0010D" w:rsidRDefault="00E0010D">
      <w:pPr>
        <w:pStyle w:val="ConsPlusNormal"/>
        <w:spacing w:before="220"/>
        <w:ind w:firstLine="540"/>
        <w:jc w:val="both"/>
      </w:pPr>
      <w:bookmarkStart w:id="2" w:name="P138"/>
      <w:bookmarkEnd w:id="2"/>
      <w:r>
        <w:t>2.6.1. Документы и информация, которые Заявитель должен представить самостоятельно:</w:t>
      </w:r>
    </w:p>
    <w:p w:rsidR="00E0010D" w:rsidRDefault="00E0010D">
      <w:pPr>
        <w:pStyle w:val="ConsPlusNormal"/>
        <w:spacing w:before="220"/>
        <w:ind w:firstLine="540"/>
        <w:jc w:val="both"/>
      </w:pPr>
      <w:r>
        <w:t xml:space="preserve">1) </w:t>
      </w:r>
      <w:hyperlink w:anchor="P404">
        <w:r>
          <w:rPr>
            <w:color w:val="0000FF"/>
          </w:rPr>
          <w:t>заявление</w:t>
        </w:r>
      </w:hyperlink>
      <w:r>
        <w:t xml:space="preserve"> (приложение N 1 к настоящему Регламенту);</w:t>
      </w:r>
    </w:p>
    <w:p w:rsidR="00E0010D" w:rsidRDefault="00E0010D">
      <w:pPr>
        <w:pStyle w:val="ConsPlusNormal"/>
        <w:spacing w:before="220"/>
        <w:ind w:firstLine="540"/>
        <w:jc w:val="both"/>
      </w:pPr>
      <w:r>
        <w:t>2) паспорт Заявителя (законного представителя);</w:t>
      </w:r>
    </w:p>
    <w:p w:rsidR="00E0010D" w:rsidRDefault="00E0010D">
      <w:pPr>
        <w:pStyle w:val="ConsPlusNormal"/>
        <w:spacing w:before="220"/>
        <w:ind w:firstLine="540"/>
        <w:jc w:val="both"/>
      </w:pPr>
      <w:r>
        <w:t>3) сведения о гражданах, зарегистрированных в жилом помещении (в случае если указанные сведения являются результатом оказания необходимой и обязательной услуги);</w:t>
      </w:r>
    </w:p>
    <w:p w:rsidR="00E0010D" w:rsidRDefault="00E0010D">
      <w:pPr>
        <w:pStyle w:val="ConsPlusNormal"/>
        <w:spacing w:before="220"/>
        <w:ind w:firstLine="540"/>
        <w:jc w:val="both"/>
      </w:pPr>
      <w:r>
        <w:t>4) справка о посещении ребенком Заявителя муниципального дошкольного образовательного учреждения;</w:t>
      </w:r>
    </w:p>
    <w:p w:rsidR="00E0010D" w:rsidRDefault="00E0010D">
      <w:pPr>
        <w:pStyle w:val="ConsPlusNormal"/>
        <w:spacing w:before="220"/>
        <w:ind w:firstLine="540"/>
        <w:jc w:val="both"/>
      </w:pPr>
      <w:r>
        <w:t>5) доверенность, заверенная нотариусом, подтверждающая полномочия лица, предоставившего документы;</w:t>
      </w:r>
    </w:p>
    <w:p w:rsidR="00E0010D" w:rsidRDefault="00E0010D">
      <w:pPr>
        <w:pStyle w:val="ConsPlusNormal"/>
        <w:spacing w:before="220"/>
        <w:ind w:firstLine="540"/>
        <w:jc w:val="both"/>
      </w:pPr>
      <w:r>
        <w:t>6) документы (оригиналы), подтверждающие доходы Заявителя и членов семьи за последние три месяца на момент обращения.</w:t>
      </w:r>
    </w:p>
    <w:p w:rsidR="00E0010D" w:rsidRDefault="00E0010D">
      <w:pPr>
        <w:pStyle w:val="ConsPlusNormal"/>
        <w:spacing w:before="220"/>
        <w:ind w:firstLine="540"/>
        <w:jc w:val="both"/>
      </w:pPr>
      <w:r>
        <w:t>При расчете размера дохода, приходящегося на Заявителя и каждого члена его семьи, учитываются следующие виды доходов Заявителя и каждого члена его семьи:</w:t>
      </w:r>
    </w:p>
    <w:p w:rsidR="00E0010D" w:rsidRDefault="00E0010D">
      <w:pPr>
        <w:pStyle w:val="ConsPlusNormal"/>
        <w:spacing w:before="220"/>
        <w:ind w:firstLine="540"/>
        <w:jc w:val="both"/>
      </w:pPr>
      <w:r>
        <w:t xml:space="preserve">а) все предусмотренные системой оплаты труда выплаты, учитываемые при расчете среднего заработка в соответствии с </w:t>
      </w:r>
      <w:hyperlink r:id="rId44">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E0010D" w:rsidRDefault="00E0010D">
      <w:pPr>
        <w:pStyle w:val="ConsPlusNormal"/>
        <w:spacing w:before="220"/>
        <w:ind w:firstLine="540"/>
        <w:jc w:val="both"/>
      </w:pPr>
      <w:r>
        <w:t>б) средний заработок, сохраняемый в случаях, предусмотренных трудовым законодательством;</w:t>
      </w:r>
    </w:p>
    <w:p w:rsidR="00E0010D" w:rsidRDefault="00E0010D">
      <w:pPr>
        <w:pStyle w:val="ConsPlusNormal"/>
        <w:spacing w:before="220"/>
        <w:ind w:firstLine="540"/>
        <w:jc w:val="both"/>
      </w:pPr>
      <w: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0010D" w:rsidRDefault="00E0010D">
      <w:pPr>
        <w:pStyle w:val="ConsPlusNormal"/>
        <w:spacing w:before="220"/>
        <w:ind w:firstLine="540"/>
        <w:jc w:val="both"/>
      </w:pPr>
      <w: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0010D" w:rsidRDefault="00E0010D">
      <w:pPr>
        <w:pStyle w:val="ConsPlusNormal"/>
        <w:spacing w:before="220"/>
        <w:ind w:firstLine="540"/>
        <w:jc w:val="both"/>
      </w:pPr>
      <w:r>
        <w:t>д) социальные выплаты из бюджетов всех уровней, государственных внебюджетных фондов и других источников, к которым относятся:</w:t>
      </w:r>
    </w:p>
    <w:p w:rsidR="00E0010D" w:rsidRDefault="00E0010D">
      <w:pPr>
        <w:pStyle w:val="ConsPlusNormal"/>
        <w:spacing w:before="220"/>
        <w:ind w:firstLine="540"/>
        <w:jc w:val="both"/>
      </w:pPr>
      <w:r>
        <w:t>ежемесячное пожизненное содержание судей, вышедших в отставку;</w:t>
      </w:r>
    </w:p>
    <w:p w:rsidR="00E0010D" w:rsidRDefault="00E0010D">
      <w:pPr>
        <w:pStyle w:val="ConsPlusNormal"/>
        <w:spacing w:before="220"/>
        <w:ind w:firstLine="540"/>
        <w:jc w:val="both"/>
      </w:pPr>
      <w:r>
        <w:lastRenderedPageBreak/>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E0010D" w:rsidRDefault="00E0010D">
      <w:pPr>
        <w:pStyle w:val="ConsPlusNormal"/>
        <w:spacing w:before="220"/>
        <w:ind w:firstLine="540"/>
        <w:jc w:val="both"/>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E0010D" w:rsidRDefault="00E0010D">
      <w:pPr>
        <w:pStyle w:val="ConsPlusNormal"/>
        <w:spacing w:before="220"/>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E0010D" w:rsidRDefault="00E0010D">
      <w:pPr>
        <w:pStyle w:val="ConsPlusNormal"/>
        <w:spacing w:before="220"/>
        <w:ind w:firstLine="540"/>
        <w:jc w:val="both"/>
      </w:pPr>
      <w: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E0010D" w:rsidRDefault="00E0010D">
      <w:pPr>
        <w:pStyle w:val="ConsPlusNormal"/>
        <w:spacing w:before="220"/>
        <w:ind w:firstLine="540"/>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E0010D" w:rsidRDefault="00E0010D">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0010D" w:rsidRDefault="00E0010D">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0010D" w:rsidRDefault="00E0010D">
      <w:pPr>
        <w:pStyle w:val="ConsPlusNormal"/>
        <w:spacing w:before="220"/>
        <w:ind w:firstLine="540"/>
        <w:jc w:val="both"/>
      </w:pPr>
      <w: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E0010D" w:rsidRDefault="00E0010D">
      <w:pPr>
        <w:pStyle w:val="ConsPlusNormal"/>
        <w:spacing w:before="220"/>
        <w:ind w:firstLine="540"/>
        <w:jc w:val="both"/>
      </w:pPr>
      <w:r>
        <w:t>е) доходы от имущества, принадлежащего на праве собственности семье (отдельным ее членам), к которым относятся:</w:t>
      </w:r>
    </w:p>
    <w:p w:rsidR="00E0010D" w:rsidRDefault="00E0010D">
      <w:pPr>
        <w:pStyle w:val="ConsPlusNormal"/>
        <w:spacing w:before="220"/>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E0010D" w:rsidRDefault="00E0010D">
      <w:pPr>
        <w:pStyle w:val="ConsPlusNormal"/>
        <w:spacing w:before="220"/>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E0010D" w:rsidRDefault="00E0010D">
      <w:pPr>
        <w:pStyle w:val="ConsPlusNormal"/>
        <w:spacing w:before="220"/>
        <w:ind w:firstLine="540"/>
        <w:jc w:val="both"/>
      </w:pPr>
      <w:r>
        <w:lastRenderedPageBreak/>
        <w:t>ж) другие доходы семьи, в которые включаются:</w:t>
      </w:r>
    </w:p>
    <w:p w:rsidR="00E0010D" w:rsidRDefault="00E0010D">
      <w:pPr>
        <w:pStyle w:val="ConsPlusNormal"/>
        <w:spacing w:before="220"/>
        <w:ind w:firstLine="540"/>
        <w:jc w:val="both"/>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0010D" w:rsidRDefault="00E0010D">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0010D" w:rsidRDefault="00E0010D">
      <w:pPr>
        <w:pStyle w:val="ConsPlusNormal"/>
        <w:spacing w:before="220"/>
        <w:ind w:firstLine="540"/>
        <w:jc w:val="both"/>
      </w:pPr>
      <w:r>
        <w:t>оплата работ по договорам, заключаемым в соответствии с гражданским законодательством Российской Федерации;</w:t>
      </w:r>
    </w:p>
    <w:p w:rsidR="00E0010D" w:rsidRDefault="00E0010D">
      <w:pPr>
        <w:pStyle w:val="ConsPlusNormal"/>
        <w:spacing w:before="220"/>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E0010D" w:rsidRDefault="00E0010D">
      <w:pPr>
        <w:pStyle w:val="ConsPlusNormal"/>
        <w:spacing w:before="220"/>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0010D" w:rsidRDefault="00E0010D">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E0010D" w:rsidRDefault="00E0010D">
      <w:pPr>
        <w:pStyle w:val="ConsPlusNormal"/>
        <w:spacing w:before="220"/>
        <w:ind w:firstLine="540"/>
        <w:jc w:val="both"/>
      </w:pPr>
      <w:r>
        <w:t>доходы по акциям и другие доходы от участия в управлении собственностью организации;</w:t>
      </w:r>
    </w:p>
    <w:p w:rsidR="00E0010D" w:rsidRDefault="00E0010D">
      <w:pPr>
        <w:pStyle w:val="ConsPlusNormal"/>
        <w:spacing w:before="220"/>
        <w:ind w:firstLine="540"/>
        <w:jc w:val="both"/>
      </w:pPr>
      <w:r>
        <w:t>алименты, получаемые членами семьи;</w:t>
      </w:r>
    </w:p>
    <w:p w:rsidR="00E0010D" w:rsidRDefault="00E0010D">
      <w:pPr>
        <w:pStyle w:val="ConsPlusNormal"/>
        <w:spacing w:before="220"/>
        <w:ind w:firstLine="540"/>
        <w:jc w:val="both"/>
      </w:pPr>
      <w:r>
        <w:t>проценты по банковским вкладам;</w:t>
      </w:r>
    </w:p>
    <w:p w:rsidR="00E0010D" w:rsidRDefault="00E0010D">
      <w:pPr>
        <w:pStyle w:val="ConsPlusNormal"/>
        <w:spacing w:before="220"/>
        <w:ind w:firstLine="540"/>
        <w:jc w:val="both"/>
      </w:pPr>
      <w:r>
        <w:t>наследуемые и подаренные денежные средства;</w:t>
      </w:r>
    </w:p>
    <w:p w:rsidR="00E0010D" w:rsidRDefault="00E0010D">
      <w:pPr>
        <w:pStyle w:val="ConsPlusNormal"/>
        <w:spacing w:before="220"/>
        <w:ind w:firstLine="540"/>
        <w:jc w:val="both"/>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E0010D" w:rsidRDefault="00E0010D">
      <w:pPr>
        <w:pStyle w:val="ConsPlusNormal"/>
        <w:spacing w:before="220"/>
        <w:ind w:firstLine="540"/>
        <w:jc w:val="both"/>
      </w:pPr>
      <w:r>
        <w:t>Заявитель несет ответственность за достоверность представленных им сведений, а также документов, в которых они содержатся.</w:t>
      </w:r>
    </w:p>
    <w:p w:rsidR="00E0010D" w:rsidRDefault="00E0010D">
      <w:pPr>
        <w:pStyle w:val="ConsPlusNormal"/>
        <w:spacing w:before="220"/>
        <w:ind w:firstLine="540"/>
        <w:jc w:val="both"/>
      </w:pPr>
      <w:bookmarkStart w:id="3" w:name="P176"/>
      <w:bookmarkEnd w:id="3"/>
      <w:r>
        <w:t>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0010D" w:rsidRDefault="00E0010D">
      <w:pPr>
        <w:pStyle w:val="ConsPlusNormal"/>
        <w:spacing w:before="220"/>
        <w:ind w:firstLine="540"/>
        <w:jc w:val="both"/>
      </w:pPr>
      <w:r>
        <w:t>1) сведения о гражданах, зарегистрированных в жилом помещении;</w:t>
      </w:r>
    </w:p>
    <w:p w:rsidR="00E0010D" w:rsidRDefault="00E0010D">
      <w:pPr>
        <w:pStyle w:val="ConsPlusNormal"/>
        <w:spacing w:before="220"/>
        <w:ind w:firstLine="540"/>
        <w:jc w:val="both"/>
      </w:pPr>
      <w:r>
        <w:t>2) страховой номер индивидуального лицевого счета гражданина в системе обязательного пенсионного страхования (СНИЛС);</w:t>
      </w:r>
    </w:p>
    <w:p w:rsidR="00E0010D" w:rsidRDefault="00E0010D">
      <w:pPr>
        <w:pStyle w:val="ConsPlusNormal"/>
        <w:spacing w:before="220"/>
        <w:ind w:firstLine="540"/>
        <w:jc w:val="both"/>
      </w:pPr>
      <w:r>
        <w:t>3) документы (оригиналы), подтверждающие доходы Заявителя и членов семьи за последние три месяца на момент обращения.</w:t>
      </w:r>
    </w:p>
    <w:p w:rsidR="00E0010D" w:rsidRDefault="00E0010D">
      <w:pPr>
        <w:pStyle w:val="ConsPlusNormal"/>
        <w:spacing w:before="220"/>
        <w:ind w:firstLine="540"/>
        <w:jc w:val="both"/>
      </w:pPr>
      <w:r>
        <w:lastRenderedPageBreak/>
        <w:t>При расчете размера дохода, приходящегося на Заявителя и каждого члена его семьи, учитываются следующие виды доходов Заявителя и каждого члена его семьи:</w:t>
      </w:r>
    </w:p>
    <w:p w:rsidR="00E0010D" w:rsidRDefault="00E0010D">
      <w:pPr>
        <w:pStyle w:val="ConsPlusNormal"/>
        <w:spacing w:before="220"/>
        <w:ind w:firstLine="540"/>
        <w:jc w:val="both"/>
      </w:pPr>
      <w: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E0010D" w:rsidRDefault="00E0010D">
      <w:pPr>
        <w:pStyle w:val="ConsPlusNormal"/>
        <w:spacing w:before="220"/>
        <w:ind w:firstLine="540"/>
        <w:jc w:val="both"/>
      </w:pPr>
      <w:r>
        <w:t>б) ежемесячное пособие на ребенка.</w:t>
      </w:r>
    </w:p>
    <w:p w:rsidR="00E0010D" w:rsidRDefault="00E0010D">
      <w:pPr>
        <w:pStyle w:val="ConsPlusNormal"/>
        <w:spacing w:before="220"/>
        <w:ind w:firstLine="540"/>
        <w:jc w:val="both"/>
      </w:pPr>
      <w:r>
        <w:t>Данные документы (их копии или сведения, содержащиеся в них) запрашиваются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E0010D" w:rsidRDefault="00E0010D">
      <w:pPr>
        <w:pStyle w:val="ConsPlusNormal"/>
        <w:spacing w:before="220"/>
        <w:ind w:firstLine="540"/>
        <w:jc w:val="both"/>
      </w:pPr>
      <w:r>
        <w:t>2.6.3. 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E0010D" w:rsidRDefault="00E0010D">
      <w:pPr>
        <w:pStyle w:val="ConsPlusNormal"/>
        <w:spacing w:before="220"/>
        <w:ind w:firstLine="540"/>
        <w:jc w:val="both"/>
      </w:pPr>
      <w:bookmarkStart w:id="4" w:name="P185"/>
      <w:bookmarkEnd w:id="4"/>
      <w:r>
        <w:t>2.7. Исчерпывающий перечень оснований для отказа в приеме документов, необходимых для предоставления муниципальной услуги:</w:t>
      </w:r>
    </w:p>
    <w:p w:rsidR="00E0010D" w:rsidRDefault="00E0010D">
      <w:pPr>
        <w:pStyle w:val="ConsPlusNormal"/>
        <w:spacing w:before="220"/>
        <w:ind w:firstLine="540"/>
        <w:jc w:val="both"/>
      </w:pPr>
      <w:r>
        <w:t>- обращение неправомочного лица;</w:t>
      </w:r>
    </w:p>
    <w:p w:rsidR="00E0010D" w:rsidRDefault="00E0010D">
      <w:pPr>
        <w:pStyle w:val="ConsPlusNormal"/>
        <w:spacing w:before="220"/>
        <w:ind w:firstLine="540"/>
        <w:jc w:val="both"/>
      </w:pPr>
      <w:r>
        <w:t>- представленное заявление не соответствует форме, утвержденной настоящим постановлением;</w:t>
      </w:r>
    </w:p>
    <w:p w:rsidR="00E0010D" w:rsidRDefault="00E0010D">
      <w:pPr>
        <w:pStyle w:val="ConsPlusNormal"/>
        <w:spacing w:before="220"/>
        <w:ind w:firstLine="540"/>
        <w:jc w:val="both"/>
      </w:pPr>
      <w:r>
        <w:t>- наличие в представленных документах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E0010D" w:rsidRDefault="00E0010D">
      <w:pPr>
        <w:pStyle w:val="ConsPlusNormal"/>
        <w:spacing w:before="220"/>
        <w:ind w:firstLine="540"/>
        <w:jc w:val="both"/>
      </w:pPr>
      <w: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E0010D" w:rsidRDefault="00E0010D">
      <w:pPr>
        <w:pStyle w:val="ConsPlusNormal"/>
        <w:spacing w:before="220"/>
        <w:ind w:firstLine="540"/>
        <w:jc w:val="both"/>
      </w:pPr>
      <w:bookmarkStart w:id="5" w:name="P190"/>
      <w:bookmarkEnd w:id="5"/>
      <w:r>
        <w:t>2.8. Исчерпывающий перечень оснований для отказа в предоставлении муниципальной услуги:</w:t>
      </w:r>
    </w:p>
    <w:p w:rsidR="00E0010D" w:rsidRDefault="00E0010D">
      <w:pPr>
        <w:pStyle w:val="ConsPlusNormal"/>
        <w:spacing w:before="220"/>
        <w:ind w:firstLine="540"/>
        <w:jc w:val="both"/>
      </w:pPr>
      <w:r>
        <w:t xml:space="preserve">- предоставление Заявителем неполного пакета документов, в соответствии с </w:t>
      </w:r>
      <w:hyperlink w:anchor="P138">
        <w:r>
          <w:rPr>
            <w:color w:val="0000FF"/>
          </w:rPr>
          <w:t>пунктом 2.6.1</w:t>
        </w:r>
      </w:hyperlink>
      <w:r>
        <w:t xml:space="preserve"> настоящего Регламента, а также предоставление недостоверных сведений;</w:t>
      </w:r>
    </w:p>
    <w:p w:rsidR="00E0010D" w:rsidRDefault="00E0010D">
      <w:pPr>
        <w:pStyle w:val="ConsPlusNormal"/>
        <w:spacing w:before="220"/>
        <w:ind w:firstLine="540"/>
        <w:jc w:val="both"/>
      </w:pPr>
      <w:r>
        <w:t>- Заявитель не является работником муниципального образовательного учреждения города Иванова, реализующего основную образовательную программу дошкольного образования;</w:t>
      </w:r>
    </w:p>
    <w:p w:rsidR="00E0010D" w:rsidRDefault="00E0010D">
      <w:pPr>
        <w:pStyle w:val="ConsPlusNormal"/>
        <w:spacing w:before="220"/>
        <w:ind w:firstLine="540"/>
        <w:jc w:val="both"/>
      </w:pPr>
      <w:r>
        <w:t>- сумма среднедушевого дохода Заявителя и членов его семьи выше величины прожиточного минимума в Ивановской области;</w:t>
      </w:r>
    </w:p>
    <w:p w:rsidR="00E0010D" w:rsidRDefault="00E0010D">
      <w:pPr>
        <w:pStyle w:val="ConsPlusNormal"/>
        <w:spacing w:before="220"/>
        <w:ind w:firstLine="540"/>
        <w:jc w:val="both"/>
      </w:pPr>
      <w:r>
        <w:t xml:space="preserve">- отсутствие сведений, предусмотренных </w:t>
      </w:r>
      <w:hyperlink w:anchor="P176">
        <w:r>
          <w:rPr>
            <w:color w:val="0000FF"/>
          </w:rPr>
          <w:t>подпунктом 2.6.2</w:t>
        </w:r>
      </w:hyperlink>
      <w:r>
        <w:t xml:space="preserve"> настоящего Регламента и запрашиваемых в рамках межведомственного взаимодействия, в органах, уполномоченных на предоставление соответствующих документов/сведений.</w:t>
      </w:r>
    </w:p>
    <w:p w:rsidR="00E0010D" w:rsidRDefault="00E0010D">
      <w:pPr>
        <w:pStyle w:val="ConsPlusNormal"/>
        <w:spacing w:before="220"/>
        <w:ind w:firstLine="540"/>
        <w:jc w:val="both"/>
      </w:pPr>
      <w:r>
        <w:t>Основания для приостановления предоставления муниципальной услуги отсутствуют.</w:t>
      </w:r>
    </w:p>
    <w:p w:rsidR="00E0010D" w:rsidRDefault="00E0010D">
      <w:pPr>
        <w:pStyle w:val="ConsPlusNormal"/>
        <w:jc w:val="both"/>
      </w:pPr>
      <w:r>
        <w:t xml:space="preserve">(абзац введен </w:t>
      </w:r>
      <w:hyperlink r:id="rId45">
        <w:r>
          <w:rPr>
            <w:color w:val="0000FF"/>
          </w:rPr>
          <w:t>Постановлением</w:t>
        </w:r>
      </w:hyperlink>
      <w:r>
        <w:t xml:space="preserve"> Администрации г. Иванова от 15.05.2018 N 575)</w:t>
      </w:r>
    </w:p>
    <w:p w:rsidR="00E0010D" w:rsidRDefault="00E0010D">
      <w:pPr>
        <w:pStyle w:val="ConsPlusNormal"/>
        <w:spacing w:before="220"/>
        <w:ind w:firstLine="540"/>
        <w:jc w:val="both"/>
      </w:pPr>
      <w: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w:t>
      </w:r>
      <w:r>
        <w:lastRenderedPageBreak/>
        <w:t>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10D" w:rsidRDefault="00E0010D">
      <w:pPr>
        <w:pStyle w:val="ConsPlusNormal"/>
        <w:jc w:val="both"/>
      </w:pPr>
      <w:r>
        <w:t xml:space="preserve">(абзац введен </w:t>
      </w:r>
      <w:hyperlink r:id="rId46">
        <w:r>
          <w:rPr>
            <w:color w:val="0000FF"/>
          </w:rPr>
          <w:t>Постановлением</w:t>
        </w:r>
      </w:hyperlink>
      <w:r>
        <w:t xml:space="preserve"> Администрации г. Иванова от 08.11.2018 N 1464)</w:t>
      </w:r>
    </w:p>
    <w:p w:rsidR="00E0010D" w:rsidRDefault="00E0010D">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10D" w:rsidRDefault="00E0010D">
      <w:pPr>
        <w:pStyle w:val="ConsPlusNormal"/>
        <w:jc w:val="both"/>
      </w:pPr>
      <w:r>
        <w:t>(</w:t>
      </w:r>
      <w:proofErr w:type="spellStart"/>
      <w:r>
        <w:t>пп</w:t>
      </w:r>
      <w:proofErr w:type="spellEnd"/>
      <w:r>
        <w:t xml:space="preserve">. "а" введен </w:t>
      </w:r>
      <w:hyperlink r:id="rId47">
        <w:r>
          <w:rPr>
            <w:color w:val="0000FF"/>
          </w:rPr>
          <w:t>Постановлением</w:t>
        </w:r>
      </w:hyperlink>
      <w:r>
        <w:t xml:space="preserve"> Администрации г. Иванова от 08.11.2018 N 1464)</w:t>
      </w:r>
    </w:p>
    <w:p w:rsidR="00E0010D" w:rsidRDefault="00E0010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10D" w:rsidRDefault="00E0010D">
      <w:pPr>
        <w:pStyle w:val="ConsPlusNormal"/>
        <w:jc w:val="both"/>
      </w:pPr>
      <w:r>
        <w:t>(</w:t>
      </w:r>
      <w:proofErr w:type="spellStart"/>
      <w:r>
        <w:t>пп</w:t>
      </w:r>
      <w:proofErr w:type="spellEnd"/>
      <w:r>
        <w:t xml:space="preserve">. "б" введен </w:t>
      </w:r>
      <w:hyperlink r:id="rId48">
        <w:r>
          <w:rPr>
            <w:color w:val="0000FF"/>
          </w:rPr>
          <w:t>Постановлением</w:t>
        </w:r>
      </w:hyperlink>
      <w:r>
        <w:t xml:space="preserve"> Администрации г. Иванова от 08.11.2018 N 1464)</w:t>
      </w:r>
    </w:p>
    <w:p w:rsidR="00E0010D" w:rsidRDefault="00E0010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10D" w:rsidRDefault="00E0010D">
      <w:pPr>
        <w:pStyle w:val="ConsPlusNormal"/>
        <w:jc w:val="both"/>
      </w:pPr>
      <w:r>
        <w:t>(</w:t>
      </w:r>
      <w:proofErr w:type="spellStart"/>
      <w:r>
        <w:t>пп</w:t>
      </w:r>
      <w:proofErr w:type="spellEnd"/>
      <w:r>
        <w:t xml:space="preserve">. "в" введен </w:t>
      </w:r>
      <w:hyperlink r:id="rId49">
        <w:r>
          <w:rPr>
            <w:color w:val="0000FF"/>
          </w:rPr>
          <w:t>Постановлением</w:t>
        </w:r>
      </w:hyperlink>
      <w:r>
        <w:t xml:space="preserve"> Администрации г. Иванова от 08.11.2018 N 1464)</w:t>
      </w:r>
    </w:p>
    <w:p w:rsidR="00E0010D" w:rsidRDefault="00E0010D">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0010D" w:rsidRDefault="00E0010D">
      <w:pPr>
        <w:pStyle w:val="ConsPlusNormal"/>
        <w:jc w:val="both"/>
      </w:pPr>
      <w:r>
        <w:t>(</w:t>
      </w:r>
      <w:proofErr w:type="spellStart"/>
      <w:r>
        <w:t>пп</w:t>
      </w:r>
      <w:proofErr w:type="spellEnd"/>
      <w:r>
        <w:t xml:space="preserve">. "г" введен </w:t>
      </w:r>
      <w:hyperlink r:id="rId50">
        <w:r>
          <w:rPr>
            <w:color w:val="0000FF"/>
          </w:rPr>
          <w:t>Постановлением</w:t>
        </w:r>
      </w:hyperlink>
      <w:r>
        <w:t xml:space="preserve"> Администрации г. Иванова от 08.11.2018 N 1464)</w:t>
      </w:r>
    </w:p>
    <w:p w:rsidR="00E0010D" w:rsidRDefault="00E0010D">
      <w:pPr>
        <w:pStyle w:val="ConsPlusNormal"/>
        <w:spacing w:before="220"/>
        <w:ind w:firstLine="540"/>
        <w:jc w:val="both"/>
      </w:pPr>
      <w:r>
        <w:t>2.9. Размер платы, взимаемой с Заявителя при предоставлении муниципальной услуги.</w:t>
      </w:r>
    </w:p>
    <w:p w:rsidR="00E0010D" w:rsidRDefault="00E0010D">
      <w:pPr>
        <w:pStyle w:val="ConsPlusNormal"/>
        <w:spacing w:before="220"/>
        <w:ind w:firstLine="540"/>
        <w:jc w:val="both"/>
      </w:pPr>
      <w:r>
        <w:t>Предоставление муниципальной услуги является для Заявителей бесплатным.</w:t>
      </w:r>
    </w:p>
    <w:p w:rsidR="00E0010D" w:rsidRDefault="00E0010D">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010D" w:rsidRDefault="00E0010D">
      <w:pPr>
        <w:pStyle w:val="ConsPlusNormal"/>
        <w:spacing w:before="220"/>
        <w:ind w:firstLine="540"/>
        <w:jc w:val="both"/>
      </w:pPr>
      <w:r>
        <w:t>Максимальный срок ожидания в очереди при подаче заявления о предоставлении муниципальной услуги - не более 15 минут, при получении результата предоставления муниципальной услуги - не более 15 минут.</w:t>
      </w:r>
    </w:p>
    <w:p w:rsidR="00E0010D" w:rsidRDefault="00E0010D">
      <w:pPr>
        <w:pStyle w:val="ConsPlusNormal"/>
        <w:spacing w:before="220"/>
        <w:ind w:firstLine="540"/>
        <w:jc w:val="both"/>
      </w:pPr>
      <w:r>
        <w:t>2.11. Срок регистрации заявления Заявителя о предоставлении муниципальной услуги.</w:t>
      </w:r>
    </w:p>
    <w:p w:rsidR="00E0010D" w:rsidRDefault="00E0010D">
      <w:pPr>
        <w:pStyle w:val="ConsPlusNormal"/>
        <w:spacing w:before="220"/>
        <w:ind w:firstLine="540"/>
        <w:jc w:val="both"/>
      </w:pPr>
      <w:r>
        <w:t>Срок регистрации заявления Заявителя о предоставлении муниципальной услуги - 30 минут.</w:t>
      </w:r>
    </w:p>
    <w:p w:rsidR="00E0010D" w:rsidRDefault="00E0010D">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010D" w:rsidRDefault="00E0010D">
      <w:pPr>
        <w:pStyle w:val="ConsPlusNormal"/>
        <w:spacing w:before="220"/>
        <w:ind w:firstLine="540"/>
        <w:jc w:val="both"/>
      </w:pPr>
      <w:r>
        <w:t xml:space="preserve">2.12.1. Все помещения должны быть оборудованы системой кондиционирования воздуха </w:t>
      </w:r>
      <w:r>
        <w:lastRenderedPageBreak/>
        <w:t>(вентилятор), противопожарной системой и средствами пожаротушения, системой охраны.</w:t>
      </w:r>
    </w:p>
    <w:p w:rsidR="00E0010D" w:rsidRDefault="00E0010D">
      <w:pPr>
        <w:pStyle w:val="ConsPlusNormal"/>
        <w:spacing w:before="220"/>
        <w:ind w:firstLine="540"/>
        <w:jc w:val="both"/>
      </w:pPr>
      <w:r>
        <w:t xml:space="preserve">2.12.2. Помещения, в которых осуществляется предоставление муниципальной услуги, должны соответствовать санитарно-эпидемиологическим </w:t>
      </w:r>
      <w:hyperlink r:id="rId51">
        <w:r>
          <w:rPr>
            <w:color w:val="0000FF"/>
          </w:rPr>
          <w:t>правилам</w:t>
        </w:r>
      </w:hyperlink>
      <w:r>
        <w:t>, утвержденным постановлением Главного государственного санитарного врача Российской Федерации от 02.12.2020 N 40 "Об утверждении санитарных правил СП 2.2.3670-20 "Санитарно-эпидемиологические требования к условиям труда".</w:t>
      </w:r>
    </w:p>
    <w:p w:rsidR="00E0010D" w:rsidRDefault="00E0010D">
      <w:pPr>
        <w:pStyle w:val="ConsPlusNormal"/>
        <w:jc w:val="both"/>
      </w:pPr>
      <w:r>
        <w:t xml:space="preserve">(п. 2.12.2 в ред. </w:t>
      </w:r>
      <w:hyperlink r:id="rId52">
        <w:r>
          <w:rPr>
            <w:color w:val="0000FF"/>
          </w:rPr>
          <w:t>Постановления</w:t>
        </w:r>
      </w:hyperlink>
      <w:r>
        <w:t xml:space="preserve"> Администрации г. Иванова от 17.10.2022 N 1576)</w:t>
      </w:r>
    </w:p>
    <w:p w:rsidR="00E0010D" w:rsidRDefault="00E0010D">
      <w:pPr>
        <w:pStyle w:val="ConsPlusNormal"/>
        <w:spacing w:before="220"/>
        <w:ind w:firstLine="540"/>
        <w:jc w:val="both"/>
      </w:pPr>
      <w:r>
        <w:t>2.12.3. Рабочие места сотрудников Управления должны быть удобно расположены для приема Заявителей, оборудованы персональным компьютером с возможностью доступа в сеть Интернет с присвоением электронного адреса, к необходимым информационным базам данных и оргтехнике.</w:t>
      </w:r>
    </w:p>
    <w:p w:rsidR="00E0010D" w:rsidRDefault="00E0010D">
      <w:pPr>
        <w:pStyle w:val="ConsPlusNormal"/>
        <w:spacing w:before="220"/>
        <w:ind w:firstLine="540"/>
        <w:jc w:val="both"/>
      </w:pPr>
      <w:r>
        <w:t>2.12.4. Зал ожидания должен быть оборудован местами для сидения Заявителей.</w:t>
      </w:r>
    </w:p>
    <w:p w:rsidR="00E0010D" w:rsidRDefault="00E0010D">
      <w:pPr>
        <w:pStyle w:val="ConsPlusNormal"/>
        <w:spacing w:before="220"/>
        <w:ind w:firstLine="540"/>
        <w:jc w:val="both"/>
      </w:pPr>
      <w:r>
        <w:t>2.12.5. Места для заполнения заявления должны соответствовать комфортным условиям для Заявителей, должны быть оборудованными столами, стульями, канцелярскими принадлежностями для написания письменных заявлений.</w:t>
      </w:r>
    </w:p>
    <w:p w:rsidR="00E0010D" w:rsidRDefault="00E0010D">
      <w:pPr>
        <w:pStyle w:val="ConsPlusNormal"/>
        <w:spacing w:before="220"/>
        <w:ind w:firstLine="540"/>
        <w:jc w:val="both"/>
      </w:pPr>
      <w:r>
        <w:t>2.12.6. На информационных стендах должны быть размещены образцы заявлений о предоставлении муниципальной услуги, перечень необходимых документов.</w:t>
      </w:r>
    </w:p>
    <w:p w:rsidR="00E0010D" w:rsidRDefault="00E0010D">
      <w:pPr>
        <w:pStyle w:val="ConsPlusNormal"/>
        <w:spacing w:before="220"/>
        <w:ind w:firstLine="540"/>
        <w:jc w:val="both"/>
      </w:pPr>
      <w:r>
        <w:t>2.12.7. Инвалидам (включая граждан, использующих кресла-коляски и собак-проводников) обеспечиваются:</w:t>
      </w:r>
    </w:p>
    <w:p w:rsidR="00E0010D" w:rsidRDefault="00E0010D">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E0010D" w:rsidRDefault="00E0010D">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0010D" w:rsidRDefault="00E0010D">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E0010D" w:rsidRDefault="00E0010D">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0010D" w:rsidRDefault="00E0010D">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010D" w:rsidRDefault="00E0010D">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E0010D" w:rsidRDefault="00E0010D">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0010D" w:rsidRDefault="00E0010D">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E0010D" w:rsidRDefault="00E0010D">
      <w:pPr>
        <w:pStyle w:val="ConsPlusNormal"/>
        <w:spacing w:before="220"/>
        <w:ind w:firstLine="540"/>
        <w:jc w:val="both"/>
      </w:pPr>
      <w:r>
        <w:t xml:space="preserve">2.12.8. Определенные настоящим Регламентом требования к местам предоставления муниципальной услуги и информированию Заявителей о порядке ее предоставления применяются, если в МКУ МФЦ в соответствии с действующим законодательством Российской Федерации не </w:t>
      </w:r>
      <w:r>
        <w:lastRenderedPageBreak/>
        <w:t>установлены иные более высокие требования.</w:t>
      </w:r>
    </w:p>
    <w:p w:rsidR="00E0010D" w:rsidRDefault="00E0010D">
      <w:pPr>
        <w:pStyle w:val="ConsPlusNormal"/>
        <w:spacing w:before="220"/>
        <w:ind w:firstLine="540"/>
        <w:jc w:val="both"/>
      </w:pPr>
      <w:r>
        <w:t>2.13. Показатели доступности и качества муниципальной услуги.</w:t>
      </w:r>
    </w:p>
    <w:p w:rsidR="00E0010D" w:rsidRDefault="00E0010D">
      <w:pPr>
        <w:pStyle w:val="ConsPlusNormal"/>
        <w:spacing w:before="220"/>
        <w:ind w:firstLine="540"/>
        <w:jc w:val="both"/>
      </w:pPr>
      <w:r>
        <w:t>2.13.1. Показателями доступности муниципальной услуги являются:</w:t>
      </w:r>
    </w:p>
    <w:p w:rsidR="00E0010D" w:rsidRDefault="00E0010D">
      <w:pPr>
        <w:pStyle w:val="ConsPlusNormal"/>
        <w:spacing w:before="220"/>
        <w:ind w:firstLine="540"/>
        <w:jc w:val="both"/>
      </w:pPr>
      <w:r>
        <w:t>- простота и ясность изложения информационных документов;</w:t>
      </w:r>
    </w:p>
    <w:p w:rsidR="00E0010D" w:rsidRDefault="00E0010D">
      <w:pPr>
        <w:pStyle w:val="ConsPlusNormal"/>
        <w:spacing w:before="220"/>
        <w:ind w:firstLine="540"/>
        <w:jc w:val="both"/>
      </w:pPr>
      <w:r>
        <w:t>- наличие различных каналов получения информации о предоставлении муниципальной услуги;</w:t>
      </w:r>
    </w:p>
    <w:p w:rsidR="00E0010D" w:rsidRDefault="00E0010D">
      <w:pPr>
        <w:pStyle w:val="ConsPlusNormal"/>
        <w:spacing w:before="220"/>
        <w:ind w:firstLine="540"/>
        <w:jc w:val="both"/>
      </w:pPr>
      <w:r>
        <w:t>- доступность работы с представителями лиц, получающих муниципальную услугу;</w:t>
      </w:r>
    </w:p>
    <w:p w:rsidR="00E0010D" w:rsidRDefault="00E0010D">
      <w:pPr>
        <w:pStyle w:val="ConsPlusNormal"/>
        <w:spacing w:before="220"/>
        <w:ind w:firstLine="540"/>
        <w:jc w:val="both"/>
      </w:pPr>
      <w:r>
        <w:t>- удобный график работы органа, осуществляющего предоставление муниципальной услуги;</w:t>
      </w:r>
    </w:p>
    <w:p w:rsidR="00E0010D" w:rsidRDefault="00E0010D">
      <w:pPr>
        <w:pStyle w:val="ConsPlusNormal"/>
        <w:spacing w:before="220"/>
        <w:ind w:firstLine="540"/>
        <w:jc w:val="both"/>
      </w:pPr>
      <w:r>
        <w:t>- удобное территориальное расположение органа, осуществляющего предоставление муниципальной услуги;</w:t>
      </w:r>
    </w:p>
    <w:p w:rsidR="00E0010D" w:rsidRDefault="00E0010D">
      <w:pPr>
        <w:pStyle w:val="ConsPlusNormal"/>
        <w:spacing w:before="220"/>
        <w:ind w:firstLine="540"/>
        <w:jc w:val="both"/>
      </w:pPr>
      <w:r>
        <w:t>- обеспечение возможности направления заявления в Управление по различным каналам связи, в том числе в электронной форме.</w:t>
      </w:r>
    </w:p>
    <w:p w:rsidR="00E0010D" w:rsidRDefault="00E0010D">
      <w:pPr>
        <w:pStyle w:val="ConsPlusNormal"/>
        <w:spacing w:before="220"/>
        <w:ind w:firstLine="540"/>
        <w:jc w:val="both"/>
      </w:pPr>
      <w:r>
        <w:t>2.13.2. Показателями качества муниципальной услуги являются:</w:t>
      </w:r>
    </w:p>
    <w:p w:rsidR="00E0010D" w:rsidRDefault="00E0010D">
      <w:pPr>
        <w:pStyle w:val="ConsPlusNormal"/>
        <w:spacing w:before="220"/>
        <w:ind w:firstLine="540"/>
        <w:jc w:val="both"/>
      </w:pPr>
      <w:r>
        <w:t>- точность предоставления муниципальной услуги;</w:t>
      </w:r>
    </w:p>
    <w:p w:rsidR="00E0010D" w:rsidRDefault="00E0010D">
      <w:pPr>
        <w:pStyle w:val="ConsPlusNormal"/>
        <w:spacing w:before="220"/>
        <w:ind w:firstLine="540"/>
        <w:jc w:val="both"/>
      </w:pPr>
      <w:r>
        <w:t>- профессиональная подготовка специалистов Управления;</w:t>
      </w:r>
    </w:p>
    <w:p w:rsidR="00E0010D" w:rsidRDefault="00E0010D">
      <w:pPr>
        <w:pStyle w:val="ConsPlusNormal"/>
        <w:spacing w:before="220"/>
        <w:ind w:firstLine="540"/>
        <w:jc w:val="both"/>
      </w:pPr>
      <w:r>
        <w:t>- высокая культура обслуживания Заявителей;</w:t>
      </w:r>
    </w:p>
    <w:p w:rsidR="00E0010D" w:rsidRDefault="00E0010D">
      <w:pPr>
        <w:pStyle w:val="ConsPlusNormal"/>
        <w:spacing w:before="220"/>
        <w:ind w:firstLine="540"/>
        <w:jc w:val="both"/>
      </w:pPr>
      <w:r>
        <w:t>- строгое соблюдение сроков предоставления муниципальной услуги.</w:t>
      </w:r>
    </w:p>
    <w:p w:rsidR="00E0010D" w:rsidRDefault="00E0010D">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010D" w:rsidRDefault="00E0010D">
      <w:pPr>
        <w:pStyle w:val="ConsPlusNormal"/>
        <w:spacing w:before="220"/>
        <w:ind w:firstLine="540"/>
        <w:jc w:val="both"/>
      </w:pPr>
      <w:r>
        <w:t>2.14.1. Предоставление муниципальной услуги в многофункциональных центрах.</w:t>
      </w:r>
    </w:p>
    <w:p w:rsidR="00E0010D" w:rsidRDefault="00E0010D">
      <w:pPr>
        <w:pStyle w:val="ConsPlusNormal"/>
        <w:spacing w:before="220"/>
        <w:ind w:firstLine="540"/>
        <w:jc w:val="both"/>
      </w:pPr>
      <w:r>
        <w:t>1. МКУ МФЦ осуществляет:</w:t>
      </w:r>
    </w:p>
    <w:p w:rsidR="00E0010D" w:rsidRDefault="00E0010D">
      <w:pPr>
        <w:pStyle w:val="ConsPlusNormal"/>
        <w:spacing w:before="220"/>
        <w:ind w:firstLine="540"/>
        <w:jc w:val="both"/>
      </w:pPr>
      <w:r>
        <w:t xml:space="preserve">1) прием заявления с пакетом документов Заявителя о предоставлении муниципальной услуги согласно </w:t>
      </w:r>
      <w:hyperlink w:anchor="P285">
        <w:r>
          <w:rPr>
            <w:color w:val="0000FF"/>
          </w:rPr>
          <w:t>подпункту 3.2.2</w:t>
        </w:r>
      </w:hyperlink>
      <w:r>
        <w:t xml:space="preserve"> настоящего Регламента;</w:t>
      </w:r>
    </w:p>
    <w:p w:rsidR="00E0010D" w:rsidRDefault="00E0010D">
      <w:pPr>
        <w:pStyle w:val="ConsPlusNormal"/>
        <w:spacing w:before="220"/>
        <w:ind w:firstLine="540"/>
        <w:jc w:val="both"/>
      </w:pPr>
      <w:r>
        <w:t>2) представление интересов Заявителя при взаимодействии с Управлением;</w:t>
      </w:r>
    </w:p>
    <w:p w:rsidR="00E0010D" w:rsidRDefault="00E0010D">
      <w:pPr>
        <w:pStyle w:val="ConsPlusNormal"/>
        <w:spacing w:before="220"/>
        <w:ind w:firstLine="540"/>
        <w:jc w:val="both"/>
      </w:pPr>
      <w:r>
        <w:t>3) представление интересов Управления при взаимодействии с Заявителем;</w:t>
      </w:r>
    </w:p>
    <w:p w:rsidR="00E0010D" w:rsidRDefault="00E0010D">
      <w:pPr>
        <w:pStyle w:val="ConsPlusNormal"/>
        <w:spacing w:before="220"/>
        <w:ind w:firstLine="540"/>
        <w:jc w:val="both"/>
      </w:pPr>
      <w:r>
        <w:t>4) информирование Заявителя о порядке предоставления муниципальной услуги в МКУ МФЦ, о ходе выполнения заявления о предоставлении муниципальной услуги, а также по иным вопросам, связанным с предоставлением муниципальной услуги;</w:t>
      </w:r>
    </w:p>
    <w:p w:rsidR="00E0010D" w:rsidRDefault="00E0010D">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 согласно </w:t>
      </w:r>
      <w:hyperlink w:anchor="P303">
        <w:r>
          <w:rPr>
            <w:color w:val="0000FF"/>
          </w:rPr>
          <w:t>подпункту 3.2.4 раздела 3</w:t>
        </w:r>
      </w:hyperlink>
      <w:r>
        <w:t xml:space="preserve"> настоящего Регламента;</w:t>
      </w:r>
    </w:p>
    <w:p w:rsidR="00E0010D" w:rsidRDefault="00E0010D">
      <w:pPr>
        <w:pStyle w:val="ConsPlusNormal"/>
        <w:spacing w:before="220"/>
        <w:ind w:firstLine="540"/>
        <w:jc w:val="both"/>
      </w:pPr>
      <w:r>
        <w:t xml:space="preserve">6) выдачу Заявителю документов Управления по результатам предоставления муниципальной услуги согласно </w:t>
      </w:r>
      <w:hyperlink w:anchor="P316">
        <w:r>
          <w:rPr>
            <w:color w:val="0000FF"/>
          </w:rPr>
          <w:t>предпоследнему абзацу подпункта 3.2.5 раздела 3</w:t>
        </w:r>
      </w:hyperlink>
      <w:r>
        <w:t xml:space="preserve"> настоящего </w:t>
      </w:r>
      <w:r>
        <w:lastRenderedPageBreak/>
        <w:t>Регламента.</w:t>
      </w:r>
    </w:p>
    <w:p w:rsidR="00E0010D" w:rsidRDefault="00E0010D">
      <w:pPr>
        <w:pStyle w:val="ConsPlusNormal"/>
        <w:spacing w:before="220"/>
        <w:ind w:firstLine="540"/>
        <w:jc w:val="both"/>
      </w:pPr>
      <w:r>
        <w:t>2. При реализации своих функций МКУ МФЦ вправе запрашивать документы и информацию, необходимые для предоставления муниципальной услуги, в государственных органах и органах местного самоуправления, организациях, участвующих в предоставлении муниципальной услуги, а также получать от государственных органов и органов местного самоуправления, организаций, участвующих в предоставлении муниципальной услуги, такие документы и информацию, в том числе с использованием информационно-технологической и коммуникационной инфраструктуры.</w:t>
      </w:r>
    </w:p>
    <w:p w:rsidR="00E0010D" w:rsidRDefault="00E0010D">
      <w:pPr>
        <w:pStyle w:val="ConsPlusNormal"/>
        <w:spacing w:before="220"/>
        <w:ind w:firstLine="540"/>
        <w:jc w:val="both"/>
      </w:pPr>
      <w:r>
        <w:t>3. При реализации своих функций МКУ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E0010D" w:rsidRDefault="00E0010D">
      <w:pPr>
        <w:pStyle w:val="ConsPlusNormal"/>
        <w:spacing w:before="220"/>
        <w:ind w:firstLine="540"/>
        <w:jc w:val="both"/>
      </w:pPr>
      <w:r>
        <w:t>2.14.2. Предоставление муниципальной услуги в электронной форме.</w:t>
      </w:r>
    </w:p>
    <w:p w:rsidR="00E0010D" w:rsidRDefault="00E0010D">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E0010D" w:rsidRDefault="00E0010D">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E0010D" w:rsidRDefault="00E0010D">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E0010D" w:rsidRDefault="00E0010D">
      <w:pPr>
        <w:pStyle w:val="ConsPlusNormal"/>
        <w:spacing w:before="220"/>
        <w:ind w:firstLine="540"/>
        <w:jc w:val="both"/>
      </w:pPr>
      <w:r>
        <w:t>- заявление удостоверяется простой электронной подписью Заявителя;</w:t>
      </w:r>
    </w:p>
    <w:p w:rsidR="00E0010D" w:rsidRDefault="00E0010D">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0010D" w:rsidRDefault="00E0010D">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53">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0010D" w:rsidRDefault="00E0010D">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E0010D" w:rsidRDefault="00E0010D">
      <w:pPr>
        <w:pStyle w:val="ConsPlusNormal"/>
        <w:ind w:firstLine="540"/>
        <w:jc w:val="both"/>
      </w:pPr>
    </w:p>
    <w:p w:rsidR="00E0010D" w:rsidRDefault="00E0010D">
      <w:pPr>
        <w:pStyle w:val="ConsPlusTitle"/>
        <w:jc w:val="center"/>
        <w:outlineLvl w:val="1"/>
      </w:pPr>
      <w:r>
        <w:t>3. Состав, последовательность и сроки выполнения</w:t>
      </w:r>
    </w:p>
    <w:p w:rsidR="00E0010D" w:rsidRDefault="00E0010D">
      <w:pPr>
        <w:pStyle w:val="ConsPlusTitle"/>
        <w:jc w:val="center"/>
      </w:pPr>
      <w:r>
        <w:t>административных процедур, требования к порядку</w:t>
      </w:r>
    </w:p>
    <w:p w:rsidR="00E0010D" w:rsidRDefault="00E0010D">
      <w:pPr>
        <w:pStyle w:val="ConsPlusTitle"/>
        <w:jc w:val="center"/>
      </w:pPr>
      <w:r>
        <w:t>их выполнения, в том числе особенности выполнения</w:t>
      </w:r>
    </w:p>
    <w:p w:rsidR="00E0010D" w:rsidRDefault="00E0010D">
      <w:pPr>
        <w:pStyle w:val="ConsPlusTitle"/>
        <w:jc w:val="center"/>
      </w:pPr>
      <w:r>
        <w:t>административных процедур в электронной форме</w:t>
      </w:r>
    </w:p>
    <w:p w:rsidR="00E0010D" w:rsidRDefault="00E0010D">
      <w:pPr>
        <w:pStyle w:val="ConsPlusNormal"/>
        <w:ind w:firstLine="540"/>
        <w:jc w:val="both"/>
      </w:pPr>
    </w:p>
    <w:p w:rsidR="00E0010D" w:rsidRDefault="00E0010D">
      <w:pPr>
        <w:pStyle w:val="ConsPlusNormal"/>
        <w:ind w:firstLine="540"/>
        <w:jc w:val="both"/>
      </w:pPr>
      <w:r>
        <w:t>3.1. Состав административных процедур.</w:t>
      </w:r>
    </w:p>
    <w:p w:rsidR="00E0010D" w:rsidRDefault="00E0010D">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E0010D" w:rsidRDefault="00E0010D">
      <w:pPr>
        <w:pStyle w:val="ConsPlusNormal"/>
        <w:spacing w:before="220"/>
        <w:ind w:firstLine="540"/>
        <w:jc w:val="both"/>
      </w:pPr>
      <w:r>
        <w:t>1) прием и консультирование по вопросу отнесения семьи к категории малообеспеченных;</w:t>
      </w:r>
    </w:p>
    <w:p w:rsidR="00E0010D" w:rsidRDefault="00E0010D">
      <w:pPr>
        <w:pStyle w:val="ConsPlusNormal"/>
        <w:spacing w:before="220"/>
        <w:ind w:firstLine="540"/>
        <w:jc w:val="both"/>
      </w:pPr>
      <w:r>
        <w:lastRenderedPageBreak/>
        <w:t>2) прием заявлений и документов для предоставления муниципальной услуги;</w:t>
      </w:r>
    </w:p>
    <w:p w:rsidR="00E0010D" w:rsidRDefault="00E0010D">
      <w:pPr>
        <w:pStyle w:val="ConsPlusNormal"/>
        <w:spacing w:before="220"/>
        <w:ind w:firstLine="540"/>
        <w:jc w:val="both"/>
      </w:pPr>
      <w:r>
        <w:t>3) рассмотрение заявлений и проверка предоставленных документов;</w:t>
      </w:r>
    </w:p>
    <w:p w:rsidR="00E0010D" w:rsidRDefault="00E0010D">
      <w:pPr>
        <w:pStyle w:val="ConsPlusNormal"/>
        <w:spacing w:before="220"/>
        <w:ind w:firstLine="540"/>
        <w:jc w:val="both"/>
      </w:pPr>
      <w:r>
        <w:t>4) направление межведомственных запросов с целью сбора недостающих документов;</w:t>
      </w:r>
    </w:p>
    <w:p w:rsidR="00E0010D" w:rsidRDefault="00E0010D">
      <w:pPr>
        <w:pStyle w:val="ConsPlusNormal"/>
        <w:spacing w:before="220"/>
        <w:ind w:firstLine="540"/>
        <w:jc w:val="both"/>
      </w:pPr>
      <w:r>
        <w:t>5) принятие решения о предоставлении муниципальной услуги.</w:t>
      </w:r>
    </w:p>
    <w:p w:rsidR="00E0010D" w:rsidRDefault="00E0010D">
      <w:pPr>
        <w:pStyle w:val="ConsPlusNormal"/>
        <w:spacing w:before="220"/>
        <w:ind w:firstLine="540"/>
        <w:jc w:val="both"/>
      </w:pPr>
      <w:hyperlink w:anchor="P573">
        <w:r>
          <w:rPr>
            <w:color w:val="0000FF"/>
          </w:rPr>
          <w:t>Блок-схема</w:t>
        </w:r>
      </w:hyperlink>
      <w:r>
        <w:t xml:space="preserve"> предоставления муниципальной услуги представлена в приложении N 2 к настоящему Регламенту.</w:t>
      </w:r>
    </w:p>
    <w:p w:rsidR="00E0010D" w:rsidRDefault="00E0010D">
      <w:pPr>
        <w:pStyle w:val="ConsPlusNormal"/>
        <w:spacing w:before="220"/>
        <w:ind w:firstLine="540"/>
        <w:jc w:val="both"/>
      </w:pPr>
      <w:r>
        <w:t>3.2. Последовательность административных процедур.</w:t>
      </w:r>
    </w:p>
    <w:p w:rsidR="00E0010D" w:rsidRDefault="00E0010D">
      <w:pPr>
        <w:pStyle w:val="ConsPlusNormal"/>
        <w:spacing w:before="220"/>
        <w:ind w:firstLine="540"/>
        <w:jc w:val="both"/>
      </w:pPr>
      <w:r>
        <w:t>3.2.1. Прием и консультирование по вопросу отнесения семьи к категории малообеспеченных.</w:t>
      </w:r>
    </w:p>
    <w:p w:rsidR="00E0010D" w:rsidRDefault="00E0010D">
      <w:pPr>
        <w:pStyle w:val="ConsPlusNormal"/>
        <w:spacing w:before="220"/>
        <w:ind w:firstLine="540"/>
        <w:jc w:val="both"/>
      </w:pPr>
      <w:r>
        <w:t>Консультирование Заявителей о порядке и условиях предоставления муниципальной услуги происходит на личном приеме, по телефону, а также в электронном виде специалистами Управления.</w:t>
      </w:r>
    </w:p>
    <w:p w:rsidR="00E0010D" w:rsidRDefault="00E0010D">
      <w:pPr>
        <w:pStyle w:val="ConsPlusNormal"/>
        <w:spacing w:before="220"/>
        <w:ind w:firstLine="540"/>
        <w:jc w:val="both"/>
      </w:pPr>
      <w:r>
        <w:t>Консультации предоставляются по следующим вопросам:</w:t>
      </w:r>
    </w:p>
    <w:p w:rsidR="00E0010D" w:rsidRDefault="00E0010D">
      <w:pPr>
        <w:pStyle w:val="ConsPlusNormal"/>
        <w:spacing w:before="220"/>
        <w:ind w:firstLine="540"/>
        <w:jc w:val="both"/>
      </w:pPr>
      <w:r>
        <w:t>1) перечень документов, необходимых для предоставления муниципальной услуги;</w:t>
      </w:r>
    </w:p>
    <w:p w:rsidR="00E0010D" w:rsidRDefault="00E0010D">
      <w:pPr>
        <w:pStyle w:val="ConsPlusNormal"/>
        <w:spacing w:before="220"/>
        <w:ind w:firstLine="540"/>
        <w:jc w:val="both"/>
      </w:pPr>
      <w:r>
        <w:t>2) источники получения документов, необходимых для предоставления муниципальной услуги (название органов, организаций и их местонахождение);</w:t>
      </w:r>
    </w:p>
    <w:p w:rsidR="00E0010D" w:rsidRDefault="00E0010D">
      <w:pPr>
        <w:pStyle w:val="ConsPlusNormal"/>
        <w:spacing w:before="220"/>
        <w:ind w:firstLine="540"/>
        <w:jc w:val="both"/>
      </w:pPr>
      <w:r>
        <w:t>3) сроки рассмотрения письменного заявления о предоставлении муниципальной услуги.</w:t>
      </w:r>
    </w:p>
    <w:p w:rsidR="00E0010D" w:rsidRDefault="00E0010D">
      <w:pPr>
        <w:pStyle w:val="ConsPlusNormal"/>
        <w:spacing w:before="220"/>
        <w:ind w:firstLine="540"/>
        <w:jc w:val="both"/>
      </w:pPr>
      <w:r>
        <w:t>При ответах на телефонные звонки и устные обращения специалисты Управления подробно и в вежливой (корректной) форме информируют обратившихся Заявителей.</w:t>
      </w:r>
    </w:p>
    <w:p w:rsidR="00E0010D" w:rsidRDefault="00E0010D">
      <w:pPr>
        <w:pStyle w:val="ConsPlusNormal"/>
        <w:spacing w:before="220"/>
        <w:ind w:firstLine="540"/>
        <w:jc w:val="both"/>
      </w:pPr>
      <w:bookmarkStart w:id="6" w:name="P285"/>
      <w:bookmarkEnd w:id="6"/>
      <w:r>
        <w:t>3.2.2. Прием заявлений и документов для предоставления муниципальной услуги.</w:t>
      </w:r>
    </w:p>
    <w:p w:rsidR="00E0010D" w:rsidRDefault="00E0010D">
      <w:pPr>
        <w:pStyle w:val="ConsPlusNormal"/>
        <w:spacing w:before="220"/>
        <w:ind w:firstLine="540"/>
        <w:jc w:val="both"/>
      </w:pPr>
      <w:r>
        <w:t xml:space="preserve">3.2.2.1. Основанием для начала предоставления муниципальной услуги является поступление в Управление либо в МКУ МФЦ заявления о предоставлении муниципальной услуги с комплектом документов в соответствии с </w:t>
      </w:r>
      <w:hyperlink w:anchor="P137">
        <w:r>
          <w:rPr>
            <w:color w:val="0000FF"/>
          </w:rPr>
          <w:t>пунктом 2.6</w:t>
        </w:r>
      </w:hyperlink>
      <w:r>
        <w:t xml:space="preserve"> настоящего Регламента.</w:t>
      </w:r>
    </w:p>
    <w:p w:rsidR="00E0010D" w:rsidRDefault="00E0010D">
      <w:pPr>
        <w:pStyle w:val="ConsPlusNormal"/>
        <w:spacing w:before="220"/>
        <w:ind w:firstLine="540"/>
        <w:jc w:val="both"/>
      </w:pPr>
      <w:r>
        <w:t>Специалист Управления либо МКУ МФЦ производит прием заявления и прилагаемых к нему документов и осуществляет их проверку на комплектность, сверяет копии документов с подлинниками, заверяет копии представленных документов.</w:t>
      </w:r>
    </w:p>
    <w:p w:rsidR="00E0010D" w:rsidRDefault="00E0010D">
      <w:pPr>
        <w:pStyle w:val="ConsPlusNormal"/>
        <w:spacing w:before="220"/>
        <w:ind w:firstLine="540"/>
        <w:jc w:val="both"/>
      </w:pPr>
      <w:r>
        <w:t>Представленный Заявителем в МКУ МФЦ пакет документов не позднее одного рабочего дня, следующего за днем их получения, направляется в Управление в форме электронных документов, подписанных усиленной квалифицированной электронной подписью, с использованием системы электронного документооборота Администрации города Иванова без изготовления копий документов на бумажном носителе. На каждом экземпляре электронного документа, составленном МКУ МФЦ, указываются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Электронный документ, подтверждающий содержание документа на бумажном носителе, направленный МКУ МФЦ в Управление с целью предоставления муниципальной услуги (за исключением документов, которые должны быть представлены в Управление в оригинале), признается равнозначным документу на бумажном носителе.</w:t>
      </w:r>
    </w:p>
    <w:p w:rsidR="00E0010D" w:rsidRDefault="00E0010D">
      <w:pPr>
        <w:pStyle w:val="ConsPlusNormal"/>
        <w:spacing w:before="220"/>
        <w:ind w:firstLine="540"/>
        <w:jc w:val="both"/>
      </w:pPr>
      <w:r>
        <w:t xml:space="preserve">При установлении фактов отсутствия необходимых документов, несоответствия представленных документов установленным требованиям специалист Управления либо МКУ МФЦ </w:t>
      </w:r>
      <w:r>
        <w:lastRenderedPageBreak/>
        <w:t>уведомляет Заявителя о наличии недостатков в представленных документах и предлагает меры по их устранению.</w:t>
      </w:r>
    </w:p>
    <w:p w:rsidR="00E0010D" w:rsidRDefault="00E0010D">
      <w:pPr>
        <w:pStyle w:val="ConsPlusNormal"/>
        <w:spacing w:before="220"/>
        <w:ind w:firstLine="540"/>
        <w:jc w:val="both"/>
      </w:pPr>
      <w:r>
        <w:t>При согласии Заявителя устранить недостатки специалист Управления либо МКУ МФЦ возвращает представленные документы.</w:t>
      </w:r>
    </w:p>
    <w:p w:rsidR="00E0010D" w:rsidRDefault="00E0010D">
      <w:pPr>
        <w:pStyle w:val="ConsPlusNormal"/>
        <w:spacing w:before="220"/>
        <w:ind w:firstLine="540"/>
        <w:jc w:val="both"/>
      </w:pPr>
      <w:r>
        <w:t>При несогласии Заявителя устранить препятствия специалист Управления либо МКУ МФЦ обращает его внимание, что указанное обстоятельство будет являться основанием для отказа в предоставлении муниципальной услуги.</w:t>
      </w:r>
    </w:p>
    <w:p w:rsidR="00E0010D" w:rsidRDefault="00E0010D">
      <w:pPr>
        <w:pStyle w:val="ConsPlusNormal"/>
        <w:jc w:val="both"/>
      </w:pPr>
      <w:r>
        <w:t xml:space="preserve">(п. 3.2.2.1 в ред. </w:t>
      </w:r>
      <w:hyperlink r:id="rId54">
        <w:r>
          <w:rPr>
            <w:color w:val="0000FF"/>
          </w:rPr>
          <w:t>Постановления</w:t>
        </w:r>
      </w:hyperlink>
      <w:r>
        <w:t xml:space="preserve"> Администрации г. Иванова от 17.10.2022 N 1576)</w:t>
      </w:r>
    </w:p>
    <w:p w:rsidR="00E0010D" w:rsidRDefault="00E0010D">
      <w:pPr>
        <w:pStyle w:val="ConsPlusNormal"/>
        <w:spacing w:before="220"/>
        <w:ind w:firstLine="540"/>
        <w:jc w:val="both"/>
      </w:pPr>
      <w:r>
        <w:t>3.2.2.2. Прием и первичная обработка заявления, поступившего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E0010D" w:rsidRDefault="00E0010D">
      <w:pPr>
        <w:pStyle w:val="ConsPlusNormal"/>
        <w:spacing w:before="220"/>
        <w:ind w:firstLine="540"/>
        <w:jc w:val="both"/>
      </w:pPr>
      <w:r>
        <w:t xml:space="preserve">3.2.2.3. 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специалист Управления направляет Заявителю уведомление об отказе в приеме документов, необходимых для предоставления муниципальной услуги на основании </w:t>
      </w:r>
      <w:hyperlink w:anchor="P185">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E0010D" w:rsidRDefault="00E0010D">
      <w:pPr>
        <w:pStyle w:val="ConsPlusNormal"/>
        <w:spacing w:before="220"/>
        <w:ind w:firstLine="540"/>
        <w:jc w:val="both"/>
      </w:pPr>
      <w:r>
        <w:t xml:space="preserve">3.2.2.4. В случае отсутствия оснований для отказа в приеме документов, предусмотренных </w:t>
      </w:r>
      <w:hyperlink w:anchor="P185">
        <w:r>
          <w:rPr>
            <w:color w:val="0000FF"/>
          </w:rPr>
          <w:t>пунктом 2.7</w:t>
        </w:r>
      </w:hyperlink>
      <w:r>
        <w:t xml:space="preserve"> настоящего Регламента, заявление о предоставлении муниципальной услуги и приложенные к нему документы регистрируются специалистом Управления в соответствии с правилами делопроизводства муниципального образования.</w:t>
      </w:r>
    </w:p>
    <w:p w:rsidR="00E0010D" w:rsidRDefault="00E0010D">
      <w:pPr>
        <w:pStyle w:val="ConsPlusNormal"/>
        <w:spacing w:before="220"/>
        <w:ind w:firstLine="540"/>
        <w:jc w:val="both"/>
      </w:pPr>
      <w:r>
        <w:t>Срок выполнения данной административной процедуры - три дня.</w:t>
      </w:r>
    </w:p>
    <w:p w:rsidR="00E0010D" w:rsidRDefault="00E0010D">
      <w:pPr>
        <w:pStyle w:val="ConsPlusNormal"/>
        <w:spacing w:before="220"/>
        <w:ind w:firstLine="540"/>
        <w:jc w:val="both"/>
      </w:pPr>
      <w:r>
        <w:t>3.2.3. Рассмотрение заявлений и проверка представленных документов.</w:t>
      </w:r>
    </w:p>
    <w:p w:rsidR="00E0010D" w:rsidRDefault="00E0010D">
      <w:pPr>
        <w:pStyle w:val="ConsPlusNormal"/>
        <w:spacing w:before="220"/>
        <w:ind w:firstLine="540"/>
        <w:jc w:val="both"/>
      </w:pPr>
      <w:r>
        <w:t xml:space="preserve">3.2.3.1. Специалист Управления проверяет собранные документы на комплектность в соответствии с </w:t>
      </w:r>
      <w:hyperlink w:anchor="P137">
        <w:r>
          <w:rPr>
            <w:color w:val="0000FF"/>
          </w:rPr>
          <w:t>пунктом 2.6</w:t>
        </w:r>
      </w:hyperlink>
      <w:r>
        <w:t xml:space="preserve"> настоящего Регламента.</w:t>
      </w:r>
    </w:p>
    <w:p w:rsidR="00E0010D" w:rsidRDefault="00E0010D">
      <w:pPr>
        <w:pStyle w:val="ConsPlusNormal"/>
        <w:spacing w:before="220"/>
        <w:ind w:firstLine="540"/>
        <w:jc w:val="both"/>
      </w:pPr>
      <w:r>
        <w:t xml:space="preserve">3.2.3.2. В случае, когда Заявитель не предоставил либо предоставил не полностью документы, необходимые для предоставления муниципальной услуги, указанные в </w:t>
      </w:r>
      <w:hyperlink w:anchor="P138">
        <w:r>
          <w:rPr>
            <w:color w:val="0000FF"/>
          </w:rPr>
          <w:t>пункте 2.6.1</w:t>
        </w:r>
      </w:hyperlink>
      <w:r>
        <w:t xml:space="preserve"> настоящего Регламента, специалист Управления направляет Заявителю уведомление о личной явке.</w:t>
      </w:r>
    </w:p>
    <w:p w:rsidR="00E0010D" w:rsidRDefault="00E0010D">
      <w:pPr>
        <w:pStyle w:val="ConsPlusNormal"/>
        <w:spacing w:before="220"/>
        <w:ind w:firstLine="540"/>
        <w:jc w:val="both"/>
      </w:pPr>
      <w:r>
        <w:t>3.2.3.3.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Управления в течение одного дня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Управления вместе с уведомлением о явке на личный прием информирует Заявителя о недостающих и (или) неверно оформленных документах.</w:t>
      </w:r>
    </w:p>
    <w:p w:rsidR="00E0010D" w:rsidRDefault="00E0010D">
      <w:pPr>
        <w:pStyle w:val="ConsPlusNormal"/>
        <w:spacing w:before="220"/>
        <w:ind w:firstLine="540"/>
        <w:jc w:val="both"/>
      </w:pPr>
      <w:r>
        <w:t xml:space="preserve">3.2.3.4. Если Заявитель не представил необходимые документы в срок, указанный в уведомлении о личной явке, специалист Управления принимает решение об отказе в предоставлении муниципальной услуги по основаниям, предусмотренным </w:t>
      </w:r>
      <w:hyperlink w:anchor="P190">
        <w:r>
          <w:rPr>
            <w:color w:val="0000FF"/>
          </w:rPr>
          <w:t>пунктом 2.8</w:t>
        </w:r>
      </w:hyperlink>
      <w:r>
        <w:t xml:space="preserve"> настоящего Регламента.</w:t>
      </w:r>
    </w:p>
    <w:p w:rsidR="00E0010D" w:rsidRDefault="00E0010D">
      <w:pPr>
        <w:pStyle w:val="ConsPlusNormal"/>
        <w:spacing w:before="220"/>
        <w:ind w:firstLine="540"/>
        <w:jc w:val="both"/>
      </w:pPr>
      <w:r>
        <w:t>Срок выполнения данной административной процедуры - семь дней.</w:t>
      </w:r>
    </w:p>
    <w:p w:rsidR="00E0010D" w:rsidRDefault="00E0010D">
      <w:pPr>
        <w:pStyle w:val="ConsPlusNormal"/>
        <w:spacing w:before="220"/>
        <w:ind w:firstLine="540"/>
        <w:jc w:val="both"/>
      </w:pPr>
      <w:bookmarkStart w:id="7" w:name="P303"/>
      <w:bookmarkEnd w:id="7"/>
      <w:r>
        <w:lastRenderedPageBreak/>
        <w:t>3.2.4. Направление межведомственных запросов с целью сбора недостающих документов.</w:t>
      </w:r>
    </w:p>
    <w:p w:rsidR="00E0010D" w:rsidRDefault="00E0010D">
      <w:pPr>
        <w:pStyle w:val="ConsPlusNormal"/>
        <w:spacing w:before="220"/>
        <w:ind w:firstLine="540"/>
        <w:jc w:val="both"/>
      </w:pPr>
      <w:r>
        <w:t xml:space="preserve">3.2.4.1. Специалист Управления или МКУ МФЦ, с целью сбора недостающих документов в соответствии с </w:t>
      </w:r>
      <w:hyperlink w:anchor="P176">
        <w:r>
          <w:rPr>
            <w:color w:val="0000FF"/>
          </w:rPr>
          <w:t>подпунктом 2.6.2</w:t>
        </w:r>
      </w:hyperlink>
      <w:r>
        <w:t xml:space="preserve"> настоящего Регламента, направляет межведомственные запросы в:</w:t>
      </w:r>
    </w:p>
    <w:p w:rsidR="00E0010D" w:rsidRDefault="00E0010D">
      <w:pPr>
        <w:pStyle w:val="ConsPlusNormal"/>
        <w:spacing w:before="220"/>
        <w:ind w:firstLine="540"/>
        <w:jc w:val="both"/>
      </w:pPr>
      <w:r>
        <w:t>органы, предоставляющие государственные услуги;</w:t>
      </w:r>
    </w:p>
    <w:p w:rsidR="00E0010D" w:rsidRDefault="00E0010D">
      <w:pPr>
        <w:pStyle w:val="ConsPlusNormal"/>
        <w:spacing w:before="220"/>
        <w:ind w:firstLine="540"/>
        <w:jc w:val="both"/>
      </w:pPr>
      <w:r>
        <w:t>органы, предоставляющие муниципальные услуги;</w:t>
      </w:r>
    </w:p>
    <w:p w:rsidR="00E0010D" w:rsidRDefault="00E0010D">
      <w:pPr>
        <w:pStyle w:val="ConsPlusNormal"/>
        <w:spacing w:before="220"/>
        <w:ind w:firstLine="540"/>
        <w:jc w:val="both"/>
      </w:pPr>
      <w:r>
        <w:t>иные органы, в распоряжении которых находятся соответствующие документы, сведения.</w:t>
      </w:r>
    </w:p>
    <w:p w:rsidR="00E0010D" w:rsidRDefault="00E0010D">
      <w:pPr>
        <w:pStyle w:val="ConsPlusNormal"/>
        <w:spacing w:before="220"/>
        <w:ind w:firstLine="540"/>
        <w:jc w:val="both"/>
      </w:pPr>
      <w:r>
        <w:t xml:space="preserve">3.2.4.2. В случае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w:t>
      </w:r>
      <w:hyperlink w:anchor="P176">
        <w:r>
          <w:rPr>
            <w:color w:val="0000FF"/>
          </w:rPr>
          <w:t>подпунктом 2.6.2</w:t>
        </w:r>
      </w:hyperlink>
      <w:r>
        <w:t xml:space="preserve"> настоящего Регламента, это является основанием для отказа в предоставлении муниципальной услуги.</w:t>
      </w:r>
    </w:p>
    <w:p w:rsidR="00E0010D" w:rsidRDefault="00E0010D">
      <w:pPr>
        <w:pStyle w:val="ConsPlusNormal"/>
        <w:spacing w:before="220"/>
        <w:ind w:firstLine="540"/>
        <w:jc w:val="both"/>
      </w:pPr>
      <w:r>
        <w:t>Срок выполнения данной административной процедуры - 15 дней.</w:t>
      </w:r>
    </w:p>
    <w:p w:rsidR="00E0010D" w:rsidRDefault="00E0010D">
      <w:pPr>
        <w:pStyle w:val="ConsPlusNormal"/>
        <w:spacing w:before="220"/>
        <w:ind w:firstLine="540"/>
        <w:jc w:val="both"/>
      </w:pPr>
      <w:r>
        <w:t>3.2.5. Принятие решения о предоставлении муниципальной услуги.</w:t>
      </w:r>
    </w:p>
    <w:p w:rsidR="00E0010D" w:rsidRDefault="00E0010D">
      <w:pPr>
        <w:pStyle w:val="ConsPlusNormal"/>
        <w:spacing w:before="220"/>
        <w:ind w:firstLine="540"/>
        <w:jc w:val="both"/>
      </w:pPr>
      <w:r>
        <w:t xml:space="preserve">Специалист Управления проводит анализ представленных Заявителем документов на предмет отсутствия оснований, предусмотренных </w:t>
      </w:r>
      <w:hyperlink w:anchor="P190">
        <w:r>
          <w:rPr>
            <w:color w:val="0000FF"/>
          </w:rPr>
          <w:t>пунктом 2.8</w:t>
        </w:r>
      </w:hyperlink>
      <w:r>
        <w:t xml:space="preserve"> настоящего Регламента, производит расчет размера дохода, приходящегося на Заявителя и каждого члена его семьи, и выносит предложение об отнесении (отказе в отнесении) семьи к категории малообеспеченных на рассмотрение комиссии по признанию граждан малообеспеченными (далее - Комиссия). Состав Комиссии ежегодно утверждается приказом начальника Управления.</w:t>
      </w:r>
    </w:p>
    <w:p w:rsidR="00E0010D" w:rsidRDefault="00E0010D">
      <w:pPr>
        <w:pStyle w:val="ConsPlusNormal"/>
        <w:spacing w:before="220"/>
        <w:ind w:firstLine="540"/>
        <w:jc w:val="both"/>
      </w:pPr>
      <w:r>
        <w:t>Комиссия принимает решение об отнесении (отказе в отнесении) семьи к категории малообеспеченных. Подготовленный проект решения Комиссии "О признании граждан малообеспеченными" подписывается членами Комиссии.</w:t>
      </w:r>
    </w:p>
    <w:p w:rsidR="00E0010D" w:rsidRDefault="00E0010D">
      <w:pPr>
        <w:pStyle w:val="ConsPlusNormal"/>
        <w:spacing w:before="220"/>
        <w:ind w:firstLine="540"/>
        <w:jc w:val="both"/>
      </w:pPr>
      <w:r>
        <w:t>О результатах предоставления муниципальной услуги гражданин информируется:</w:t>
      </w:r>
    </w:p>
    <w:p w:rsidR="00E0010D" w:rsidRDefault="00E0010D">
      <w:pPr>
        <w:pStyle w:val="ConsPlusNormal"/>
        <w:spacing w:before="220"/>
        <w:ind w:firstLine="540"/>
        <w:jc w:val="both"/>
      </w:pPr>
      <w:r>
        <w:t>- в случае принятия решения об отнесении семьи к категории малообеспеченных выдается документ о признании Заявителя и членов его семьи малообеспеченными (справка установленной формы);</w:t>
      </w:r>
    </w:p>
    <w:p w:rsidR="00E0010D" w:rsidRDefault="00E0010D">
      <w:pPr>
        <w:pStyle w:val="ConsPlusNormal"/>
        <w:spacing w:before="220"/>
        <w:ind w:firstLine="540"/>
        <w:jc w:val="both"/>
      </w:pPr>
      <w:r>
        <w:t>- в случае отказа в отнесении семьи к категории малообеспеченных Заявителю не позднее чем через три рабочих дня после принятия данного решения Заявителю направляется письменное уведомление об отказе в предоставлении муниципальной услуги по почтовому адресу, указанному Заявителем в заявлении о предоставлении муниципальной услуги, либо уведомление выдается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p>
    <w:p w:rsidR="00E0010D" w:rsidRDefault="00E0010D">
      <w:pPr>
        <w:pStyle w:val="ConsPlusNormal"/>
        <w:spacing w:before="220"/>
        <w:ind w:firstLine="540"/>
        <w:jc w:val="both"/>
      </w:pPr>
      <w:bookmarkStart w:id="8" w:name="P316"/>
      <w:bookmarkEnd w:id="8"/>
      <w:r>
        <w:t>В случае представления заявления по вопросу получения справки через МКУ МФЦ документ, подтверждающий принятие решения об отнесении (отказе в отнесении) семьи к категории малообеспеченных, направляется Управлением в МКУ МФЦ для выдачи Заявителю, если иной способ его получения не указан в заявлении.</w:t>
      </w:r>
    </w:p>
    <w:p w:rsidR="00E0010D" w:rsidRDefault="00E0010D">
      <w:pPr>
        <w:pStyle w:val="ConsPlusNormal"/>
        <w:spacing w:before="220"/>
        <w:ind w:firstLine="540"/>
        <w:jc w:val="both"/>
      </w:pPr>
      <w:r>
        <w:t>Срок выполнения данной административной процедуры - пять дней.</w:t>
      </w:r>
    </w:p>
    <w:p w:rsidR="00E0010D" w:rsidRDefault="00E0010D">
      <w:pPr>
        <w:pStyle w:val="ConsPlusNormal"/>
        <w:ind w:firstLine="540"/>
        <w:jc w:val="both"/>
      </w:pPr>
    </w:p>
    <w:p w:rsidR="00E0010D" w:rsidRDefault="00E0010D">
      <w:pPr>
        <w:pStyle w:val="ConsPlusTitle"/>
        <w:jc w:val="center"/>
        <w:outlineLvl w:val="1"/>
      </w:pPr>
      <w:r>
        <w:t>4. Формы контроля за исполнением Регламента</w:t>
      </w:r>
    </w:p>
    <w:p w:rsidR="00E0010D" w:rsidRDefault="00E0010D">
      <w:pPr>
        <w:pStyle w:val="ConsPlusNormal"/>
        <w:ind w:firstLine="540"/>
        <w:jc w:val="both"/>
      </w:pPr>
    </w:p>
    <w:p w:rsidR="00E0010D" w:rsidRDefault="00E0010D">
      <w:pPr>
        <w:pStyle w:val="ConsPlusNormal"/>
        <w:ind w:firstLine="540"/>
        <w:jc w:val="both"/>
      </w:pPr>
      <w:r>
        <w:t xml:space="preserve">4.1. Текущий контроль за соблюдением и исполнением специалистами Управления последовательности действий, определенных настоящим Регламентом, осуществляется </w:t>
      </w:r>
      <w:r>
        <w:lastRenderedPageBreak/>
        <w:t>начальником Управления.</w:t>
      </w:r>
    </w:p>
    <w:p w:rsidR="00E0010D" w:rsidRDefault="00E0010D">
      <w:pPr>
        <w:pStyle w:val="ConsPlusNormal"/>
        <w:spacing w:before="220"/>
        <w:ind w:firstLine="540"/>
        <w:jc w:val="both"/>
      </w:pPr>
      <w:r>
        <w:t>4.2. Специалисты Управления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E0010D" w:rsidRDefault="00E0010D">
      <w:pPr>
        <w:pStyle w:val="ConsPlusNormal"/>
        <w:spacing w:before="22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E0010D" w:rsidRDefault="00E0010D">
      <w:pPr>
        <w:pStyle w:val="ConsPlusNormal"/>
        <w:spacing w:before="220"/>
        <w:ind w:firstLine="540"/>
        <w:jc w:val="both"/>
      </w:pPr>
      <w:r>
        <w:t>4.4.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E0010D" w:rsidRDefault="00E0010D">
      <w:pPr>
        <w:pStyle w:val="ConsPlusNormal"/>
        <w:ind w:firstLine="540"/>
        <w:jc w:val="both"/>
      </w:pPr>
    </w:p>
    <w:p w:rsidR="00E0010D" w:rsidRDefault="00E0010D">
      <w:pPr>
        <w:pStyle w:val="ConsPlusTitle"/>
        <w:jc w:val="center"/>
        <w:outlineLvl w:val="1"/>
      </w:pPr>
      <w:r>
        <w:t>5. Досудебный (внесудебный) порядок обжалования Заявителем</w:t>
      </w:r>
    </w:p>
    <w:p w:rsidR="00E0010D" w:rsidRDefault="00E0010D">
      <w:pPr>
        <w:pStyle w:val="ConsPlusTitle"/>
        <w:jc w:val="center"/>
      </w:pPr>
      <w:r>
        <w:t>решений и действий (бездействия) органа, предоставляющего</w:t>
      </w:r>
    </w:p>
    <w:p w:rsidR="00E0010D" w:rsidRDefault="00E0010D">
      <w:pPr>
        <w:pStyle w:val="ConsPlusTitle"/>
        <w:jc w:val="center"/>
      </w:pPr>
      <w:r>
        <w:t>муниципальную услугу, должностного лица или муниципального</w:t>
      </w:r>
    </w:p>
    <w:p w:rsidR="00E0010D" w:rsidRDefault="00E0010D">
      <w:pPr>
        <w:pStyle w:val="ConsPlusTitle"/>
        <w:jc w:val="center"/>
      </w:pPr>
      <w:r>
        <w:t>служащего, многофункционального центра, работника</w:t>
      </w:r>
    </w:p>
    <w:p w:rsidR="00E0010D" w:rsidRDefault="00E0010D">
      <w:pPr>
        <w:pStyle w:val="ConsPlusTitle"/>
        <w:jc w:val="center"/>
      </w:pPr>
      <w:r>
        <w:t>многофункционального центра, а также организаций,</w:t>
      </w:r>
    </w:p>
    <w:p w:rsidR="00E0010D" w:rsidRDefault="00E0010D">
      <w:pPr>
        <w:pStyle w:val="ConsPlusTitle"/>
        <w:jc w:val="center"/>
      </w:pPr>
      <w:r>
        <w:t>осуществляющих функции по предоставлению муниципальных</w:t>
      </w:r>
    </w:p>
    <w:p w:rsidR="00E0010D" w:rsidRDefault="00E0010D">
      <w:pPr>
        <w:pStyle w:val="ConsPlusTitle"/>
        <w:jc w:val="center"/>
      </w:pPr>
      <w:r>
        <w:t>услуг, или их работников</w:t>
      </w:r>
    </w:p>
    <w:p w:rsidR="00E0010D" w:rsidRDefault="00E0010D">
      <w:pPr>
        <w:pStyle w:val="ConsPlusNormal"/>
        <w:jc w:val="center"/>
      </w:pPr>
      <w:r>
        <w:t xml:space="preserve">(в ред. </w:t>
      </w:r>
      <w:hyperlink r:id="rId55">
        <w:r>
          <w:rPr>
            <w:color w:val="0000FF"/>
          </w:rPr>
          <w:t>Постановления</w:t>
        </w:r>
      </w:hyperlink>
      <w:r>
        <w:t xml:space="preserve"> Администрации г. Иванова</w:t>
      </w:r>
    </w:p>
    <w:p w:rsidR="00E0010D" w:rsidRDefault="00E0010D">
      <w:pPr>
        <w:pStyle w:val="ConsPlusNormal"/>
        <w:jc w:val="center"/>
      </w:pPr>
      <w:r>
        <w:t>от 15.05.2018 N 575)</w:t>
      </w:r>
    </w:p>
    <w:p w:rsidR="00E0010D" w:rsidRDefault="00E0010D">
      <w:pPr>
        <w:pStyle w:val="ConsPlusNormal"/>
        <w:jc w:val="center"/>
      </w:pPr>
    </w:p>
    <w:p w:rsidR="00E0010D" w:rsidRDefault="00E0010D">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E0010D" w:rsidRDefault="00E0010D">
      <w:pPr>
        <w:pStyle w:val="ConsPlusNormal"/>
        <w:jc w:val="both"/>
      </w:pPr>
      <w:r>
        <w:t xml:space="preserve">(в ред. </w:t>
      </w:r>
      <w:hyperlink r:id="rId56">
        <w:r>
          <w:rPr>
            <w:color w:val="0000FF"/>
          </w:rPr>
          <w:t>Постановления</w:t>
        </w:r>
      </w:hyperlink>
      <w:r>
        <w:t xml:space="preserve"> Администрации г. Иванова от 04.10.2019 N 1524)</w:t>
      </w:r>
    </w:p>
    <w:p w:rsidR="00E0010D" w:rsidRDefault="00E0010D">
      <w:pPr>
        <w:pStyle w:val="ConsPlusNormal"/>
        <w:spacing w:before="220"/>
        <w:ind w:firstLine="540"/>
        <w:jc w:val="both"/>
      </w:pPr>
      <w:r>
        <w:t>1) нарушение срока регистрации заявления о предоставлении муниципальной услуги;</w:t>
      </w:r>
    </w:p>
    <w:p w:rsidR="00E0010D" w:rsidRDefault="00E0010D">
      <w:pPr>
        <w:pStyle w:val="ConsPlusNormal"/>
        <w:spacing w:before="220"/>
        <w:ind w:firstLine="540"/>
        <w:jc w:val="both"/>
      </w:pPr>
      <w:r>
        <w:t>2) нарушение срока предоставления муниципальной услуги;</w:t>
      </w:r>
    </w:p>
    <w:p w:rsidR="00E0010D" w:rsidRDefault="00E0010D">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E0010D" w:rsidRDefault="00E0010D">
      <w:pPr>
        <w:pStyle w:val="ConsPlusNormal"/>
        <w:jc w:val="both"/>
      </w:pPr>
      <w:r>
        <w:t xml:space="preserve">(в ред. </w:t>
      </w:r>
      <w:hyperlink r:id="rId57">
        <w:r>
          <w:rPr>
            <w:color w:val="0000FF"/>
          </w:rPr>
          <w:t>Постановления</w:t>
        </w:r>
      </w:hyperlink>
      <w:r>
        <w:t xml:space="preserve"> Администрации г. Иванова от 08.11.2018 N 1464)</w:t>
      </w:r>
    </w:p>
    <w:p w:rsidR="00E0010D" w:rsidRDefault="00E0010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E0010D" w:rsidRDefault="00E0010D">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E0010D" w:rsidRDefault="00E0010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E0010D" w:rsidRDefault="00E0010D">
      <w:pPr>
        <w:pStyle w:val="ConsPlusNormal"/>
        <w:spacing w:before="220"/>
        <w:ind w:firstLine="540"/>
        <w:jc w:val="both"/>
      </w:pPr>
      <w:r>
        <w:t xml:space="preserve">7) отказ органа, предоставляющего муниципальную услугу, должностного лица органа, </w:t>
      </w:r>
      <w:r>
        <w:lastRenderedPageBreak/>
        <w:t>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010D" w:rsidRDefault="00E0010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0010D" w:rsidRDefault="00E0010D">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E0010D" w:rsidRDefault="00E0010D">
      <w:pPr>
        <w:pStyle w:val="ConsPlusNormal"/>
        <w:spacing w:before="220"/>
        <w:ind w:firstLine="540"/>
        <w:jc w:val="both"/>
      </w:pPr>
      <w:r>
        <w:t xml:space="preserve">10) требование Управлением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0">
        <w:r>
          <w:rPr>
            <w:color w:val="0000FF"/>
          </w:rPr>
          <w:t>пунктом 2.8</w:t>
        </w:r>
      </w:hyperlink>
      <w:r>
        <w:t xml:space="preserve"> настоящего Регламента.</w:t>
      </w:r>
    </w:p>
    <w:p w:rsidR="00E0010D" w:rsidRDefault="00E0010D">
      <w:pPr>
        <w:pStyle w:val="ConsPlusNormal"/>
        <w:jc w:val="both"/>
      </w:pPr>
      <w:r>
        <w:t>(</w:t>
      </w:r>
      <w:proofErr w:type="spellStart"/>
      <w:r>
        <w:t>пп</w:t>
      </w:r>
      <w:proofErr w:type="spellEnd"/>
      <w:r>
        <w:t xml:space="preserve">. 10 введен </w:t>
      </w:r>
      <w:hyperlink r:id="rId58">
        <w:r>
          <w:rPr>
            <w:color w:val="0000FF"/>
          </w:rPr>
          <w:t>Постановлением</w:t>
        </w:r>
      </w:hyperlink>
      <w:r>
        <w:t xml:space="preserve"> Администрации г. Иванова от 08.11.2018 N 1464)</w:t>
      </w:r>
    </w:p>
    <w:p w:rsidR="00E0010D" w:rsidRDefault="00E0010D">
      <w:pPr>
        <w:pStyle w:val="ConsPlusNormal"/>
        <w:spacing w:before="220"/>
        <w:ind w:firstLine="540"/>
        <w:jc w:val="both"/>
      </w:pPr>
      <w:bookmarkStart w:id="9" w:name="P350"/>
      <w:bookmarkEnd w:id="9"/>
      <w:r>
        <w:t>5.2. Общие требования к порядку подачи и рассмотрения жалобы при предоставлении муниципальной услуги:</w:t>
      </w:r>
    </w:p>
    <w:p w:rsidR="00E0010D" w:rsidRDefault="00E0010D">
      <w:pPr>
        <w:pStyle w:val="ConsPlusNormal"/>
        <w:spacing w:before="220"/>
        <w:ind w:firstLine="540"/>
        <w:jc w:val="both"/>
      </w:pPr>
      <w: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города Иванова - учредителю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Администрацию города Иванова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уполномоченному должностному лицу.</w:t>
      </w:r>
    </w:p>
    <w:p w:rsidR="00E0010D" w:rsidRDefault="00E0010D">
      <w:pPr>
        <w:pStyle w:val="ConsPlusNormal"/>
        <w:spacing w:before="220"/>
        <w:ind w:firstLine="540"/>
        <w:jc w:val="both"/>
      </w:pPr>
      <w: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E0010D" w:rsidRDefault="00E0010D">
      <w:pPr>
        <w:pStyle w:val="ConsPlusNormal"/>
        <w:spacing w:before="220"/>
        <w:ind w:firstLine="540"/>
        <w:jc w:val="both"/>
      </w:pPr>
      <w:r>
        <w:t>5.3. Жалоба должна содержать:</w:t>
      </w:r>
    </w:p>
    <w:p w:rsidR="00E0010D" w:rsidRDefault="00E0010D">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E0010D" w:rsidRDefault="00E0010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010D" w:rsidRDefault="00E0010D">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lastRenderedPageBreak/>
        <w:t>многофункционального центра;</w:t>
      </w:r>
    </w:p>
    <w:p w:rsidR="00E0010D" w:rsidRDefault="00E0010D">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0010D" w:rsidRDefault="00E0010D">
      <w:pPr>
        <w:pStyle w:val="ConsPlusNormal"/>
        <w:spacing w:before="220"/>
        <w:ind w:firstLine="540"/>
        <w:jc w:val="both"/>
      </w:pPr>
      <w:r>
        <w:t>5.4. Жалоба, поступившая в орган, предоставляющий муниципальную услугу, многофункциональный центр, учредителю многофункционального центра либо в Администрацию города Иванова,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010D" w:rsidRDefault="00E0010D">
      <w:pPr>
        <w:pStyle w:val="ConsPlusNormal"/>
        <w:spacing w:before="220"/>
        <w:ind w:firstLine="540"/>
        <w:jc w:val="both"/>
      </w:pPr>
      <w:bookmarkStart w:id="10" w:name="P359"/>
      <w:bookmarkEnd w:id="10"/>
      <w:r>
        <w:t>5.5. По результатам рассмотрения жалобы принимается одно из следующих решений:</w:t>
      </w:r>
    </w:p>
    <w:p w:rsidR="00E0010D" w:rsidRDefault="00E0010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E0010D" w:rsidRDefault="00E0010D">
      <w:pPr>
        <w:pStyle w:val="ConsPlusNormal"/>
        <w:spacing w:before="220"/>
        <w:ind w:firstLine="540"/>
        <w:jc w:val="both"/>
      </w:pPr>
      <w:r>
        <w:t>2) в удовлетворении жалобы отказывается.</w:t>
      </w:r>
    </w:p>
    <w:p w:rsidR="00E0010D" w:rsidRDefault="00E0010D">
      <w:pPr>
        <w:pStyle w:val="ConsPlusNormal"/>
        <w:spacing w:before="220"/>
        <w:ind w:firstLine="540"/>
        <w:jc w:val="both"/>
      </w:pPr>
      <w:r>
        <w:t xml:space="preserve">5.6. Не позднее дня, следующего за днем принятия решения, указанного в </w:t>
      </w:r>
      <w:hyperlink w:anchor="P359">
        <w:r>
          <w:rPr>
            <w:color w:val="0000FF"/>
          </w:rPr>
          <w:t>пункте 5.5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010D" w:rsidRDefault="00E0010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Управлением,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010D" w:rsidRDefault="00E0010D">
      <w:pPr>
        <w:pStyle w:val="ConsPlusNormal"/>
        <w:jc w:val="both"/>
      </w:pPr>
      <w:r>
        <w:t xml:space="preserve">(абзац введен </w:t>
      </w:r>
      <w:hyperlink r:id="rId59">
        <w:r>
          <w:rPr>
            <w:color w:val="0000FF"/>
          </w:rPr>
          <w:t>Постановлением</w:t>
        </w:r>
      </w:hyperlink>
      <w:r>
        <w:t xml:space="preserve"> Администрации г. Иванова от 08.11.2018 N 1464)</w:t>
      </w:r>
    </w:p>
    <w:p w:rsidR="00E0010D" w:rsidRDefault="00E0010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010D" w:rsidRDefault="00E0010D">
      <w:pPr>
        <w:pStyle w:val="ConsPlusNormal"/>
        <w:jc w:val="both"/>
      </w:pPr>
      <w:r>
        <w:t xml:space="preserve">(абзац введен </w:t>
      </w:r>
      <w:hyperlink r:id="rId60">
        <w:r>
          <w:rPr>
            <w:color w:val="0000FF"/>
          </w:rPr>
          <w:t>Постановлением</w:t>
        </w:r>
      </w:hyperlink>
      <w:r>
        <w:t xml:space="preserve"> Администрации г. Иванова от 08.11.2018 N 1464)</w:t>
      </w:r>
    </w:p>
    <w:p w:rsidR="00E0010D" w:rsidRDefault="00E0010D">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010D" w:rsidRDefault="00E0010D">
      <w:pPr>
        <w:pStyle w:val="ConsPlusNormal"/>
        <w:spacing w:before="220"/>
        <w:ind w:firstLine="540"/>
        <w:jc w:val="both"/>
      </w:pPr>
      <w:r>
        <w:t xml:space="preserve">5.8.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350">
        <w:r>
          <w:rPr>
            <w:color w:val="0000FF"/>
          </w:rPr>
          <w:t>пункте 5.2</w:t>
        </w:r>
      </w:hyperlink>
      <w:r>
        <w:t xml:space="preserve"> настоящего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rsidR="00E0010D" w:rsidRDefault="00E0010D">
      <w:pPr>
        <w:pStyle w:val="ConsPlusNormal"/>
        <w:spacing w:before="220"/>
        <w:ind w:firstLine="540"/>
        <w:jc w:val="both"/>
      </w:pPr>
      <w:r>
        <w:t xml:space="preserve">5.9. Если текст жалобы не поддается прочтению, ответ на жалобу не дается, о чем органы, указанные в </w:t>
      </w:r>
      <w:hyperlink w:anchor="P350">
        <w:r>
          <w:rPr>
            <w:color w:val="0000FF"/>
          </w:rPr>
          <w:t>пункте 5.2</w:t>
        </w:r>
      </w:hyperlink>
      <w:r>
        <w:t xml:space="preserve"> настоящего Регламента, в течение семи дней со дня регистрации жалобы сообщают Заявителю, если его фамилия и почтовый адрес поддаются прочтению.</w:t>
      </w:r>
    </w:p>
    <w:p w:rsidR="00E0010D" w:rsidRDefault="00E0010D">
      <w:pPr>
        <w:pStyle w:val="ConsPlusNormal"/>
        <w:jc w:val="center"/>
      </w:pPr>
    </w:p>
    <w:p w:rsidR="00E0010D" w:rsidRDefault="00E0010D">
      <w:pPr>
        <w:pStyle w:val="ConsPlusNormal"/>
        <w:jc w:val="center"/>
      </w:pPr>
    </w:p>
    <w:p w:rsidR="00E0010D" w:rsidRDefault="00E0010D">
      <w:pPr>
        <w:pStyle w:val="ConsPlusNormal"/>
        <w:jc w:val="right"/>
        <w:outlineLvl w:val="1"/>
      </w:pPr>
      <w:r>
        <w:t>Приложение N 1</w:t>
      </w:r>
    </w:p>
    <w:p w:rsidR="00E0010D" w:rsidRDefault="00E0010D">
      <w:pPr>
        <w:pStyle w:val="ConsPlusNormal"/>
        <w:jc w:val="right"/>
      </w:pPr>
      <w:r>
        <w:t>к административному регламенту</w:t>
      </w:r>
    </w:p>
    <w:p w:rsidR="00E0010D" w:rsidRDefault="00E0010D">
      <w:pPr>
        <w:pStyle w:val="ConsPlusNormal"/>
        <w:jc w:val="right"/>
      </w:pPr>
      <w:r>
        <w:t>предоставления муниципальной услуги</w:t>
      </w:r>
    </w:p>
    <w:p w:rsidR="00E0010D" w:rsidRDefault="00E0010D">
      <w:pPr>
        <w:pStyle w:val="ConsPlusNormal"/>
        <w:jc w:val="right"/>
      </w:pPr>
      <w:r>
        <w:t>"Прием работников муниципальных дошкольных</w:t>
      </w:r>
    </w:p>
    <w:p w:rsidR="00E0010D" w:rsidRDefault="00E0010D">
      <w:pPr>
        <w:pStyle w:val="ConsPlusNormal"/>
        <w:jc w:val="right"/>
      </w:pPr>
      <w:r>
        <w:t>образовательных учреждений города Иванова</w:t>
      </w:r>
    </w:p>
    <w:p w:rsidR="00E0010D" w:rsidRDefault="00E0010D">
      <w:pPr>
        <w:pStyle w:val="ConsPlusNormal"/>
        <w:jc w:val="right"/>
      </w:pPr>
      <w:r>
        <w:t>для получения справки об отнесении семьи</w:t>
      </w:r>
    </w:p>
    <w:p w:rsidR="00E0010D" w:rsidRDefault="00E0010D">
      <w:pPr>
        <w:pStyle w:val="ConsPlusNormal"/>
        <w:jc w:val="right"/>
      </w:pPr>
      <w:r>
        <w:t>к категории малообеспеченных</w:t>
      </w:r>
    </w:p>
    <w:p w:rsidR="00E0010D" w:rsidRDefault="00E0010D">
      <w:pPr>
        <w:pStyle w:val="ConsPlusNormal"/>
        <w:jc w:val="right"/>
      </w:pPr>
      <w:r>
        <w:t>с целью освобождения на 50 процентов от оплаты</w:t>
      </w:r>
    </w:p>
    <w:p w:rsidR="00E0010D" w:rsidRDefault="00E0010D">
      <w:pPr>
        <w:pStyle w:val="ConsPlusNormal"/>
        <w:jc w:val="right"/>
      </w:pPr>
      <w:r>
        <w:t>содержания детей в дошкольных</w:t>
      </w:r>
    </w:p>
    <w:p w:rsidR="00E0010D" w:rsidRDefault="00E0010D">
      <w:pPr>
        <w:pStyle w:val="ConsPlusNormal"/>
        <w:jc w:val="right"/>
      </w:pPr>
      <w:r>
        <w:t>образовательных учреждениях"</w:t>
      </w:r>
    </w:p>
    <w:p w:rsidR="00E0010D" w:rsidRDefault="00E00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10D" w:rsidRDefault="00E00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10D" w:rsidRDefault="00E00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10D" w:rsidRDefault="00E0010D">
            <w:pPr>
              <w:pStyle w:val="ConsPlusNormal"/>
              <w:jc w:val="center"/>
            </w:pPr>
            <w:r>
              <w:rPr>
                <w:color w:val="392C69"/>
              </w:rPr>
              <w:t>Список изменяющих документов</w:t>
            </w:r>
          </w:p>
          <w:p w:rsidR="00E0010D" w:rsidRDefault="00E0010D">
            <w:pPr>
              <w:pStyle w:val="ConsPlusNormal"/>
              <w:jc w:val="center"/>
            </w:pPr>
            <w:r>
              <w:rPr>
                <w:color w:val="392C69"/>
              </w:rPr>
              <w:t xml:space="preserve">(в ред. </w:t>
            </w:r>
            <w:hyperlink r:id="rId61">
              <w:r>
                <w:rPr>
                  <w:color w:val="0000FF"/>
                </w:rPr>
                <w:t>Постановления</w:t>
              </w:r>
            </w:hyperlink>
            <w:r>
              <w:rPr>
                <w:color w:val="392C69"/>
              </w:rPr>
              <w:t xml:space="preserve"> Администрации г. Иванова от 17.10.2022 N 1576)</w:t>
            </w:r>
          </w:p>
        </w:tc>
        <w:tc>
          <w:tcPr>
            <w:tcW w:w="113" w:type="dxa"/>
            <w:tcBorders>
              <w:top w:val="nil"/>
              <w:left w:val="nil"/>
              <w:bottom w:val="nil"/>
              <w:right w:val="nil"/>
            </w:tcBorders>
            <w:shd w:val="clear" w:color="auto" w:fill="F4F3F8"/>
            <w:tcMar>
              <w:top w:w="0" w:type="dxa"/>
              <w:left w:w="0" w:type="dxa"/>
              <w:bottom w:w="0" w:type="dxa"/>
              <w:right w:w="0" w:type="dxa"/>
            </w:tcMar>
          </w:tcPr>
          <w:p w:rsidR="00E0010D" w:rsidRDefault="00E0010D">
            <w:pPr>
              <w:pStyle w:val="ConsPlusNormal"/>
            </w:pPr>
          </w:p>
        </w:tc>
      </w:tr>
    </w:tbl>
    <w:p w:rsidR="00E0010D" w:rsidRDefault="00E0010D">
      <w:pPr>
        <w:pStyle w:val="ConsPlusNormal"/>
        <w:ind w:firstLine="540"/>
        <w:jc w:val="both"/>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3685"/>
        <w:gridCol w:w="851"/>
        <w:gridCol w:w="1984"/>
        <w:gridCol w:w="850"/>
        <w:gridCol w:w="1133"/>
      </w:tblGrid>
      <w:tr w:rsidR="00E0010D">
        <w:tc>
          <w:tcPr>
            <w:tcW w:w="4251" w:type="dxa"/>
            <w:gridSpan w:val="2"/>
            <w:tcBorders>
              <w:top w:val="nil"/>
              <w:bottom w:val="nil"/>
            </w:tcBorders>
          </w:tcPr>
          <w:p w:rsidR="00E0010D" w:rsidRDefault="00E0010D">
            <w:pPr>
              <w:pStyle w:val="ConsPlusNonformat"/>
              <w:jc w:val="both"/>
            </w:pPr>
            <w:r>
              <w:t>Заявление __________________</w:t>
            </w:r>
          </w:p>
          <w:p w:rsidR="00E0010D" w:rsidRDefault="00E0010D">
            <w:pPr>
              <w:pStyle w:val="ConsPlusNonformat"/>
              <w:jc w:val="both"/>
            </w:pPr>
            <w:r>
              <w:t xml:space="preserve">принято "___" ______ </w:t>
            </w:r>
            <w:proofErr w:type="gramStart"/>
            <w:r>
              <w:t>20  г.</w:t>
            </w:r>
            <w:proofErr w:type="gramEnd"/>
            <w:r>
              <w:t>,</w:t>
            </w:r>
          </w:p>
          <w:p w:rsidR="00E0010D" w:rsidRDefault="00E0010D">
            <w:pPr>
              <w:pStyle w:val="ConsPlusNonformat"/>
              <w:jc w:val="both"/>
            </w:pPr>
            <w:r>
              <w:t>документы в кол-ве ____ шт.,</w:t>
            </w:r>
          </w:p>
          <w:p w:rsidR="00E0010D" w:rsidRDefault="00E0010D">
            <w:pPr>
              <w:pStyle w:val="ConsPlusNonformat"/>
              <w:jc w:val="both"/>
            </w:pPr>
            <w:r>
              <w:t>рег. N _____________________</w:t>
            </w:r>
          </w:p>
        </w:tc>
        <w:tc>
          <w:tcPr>
            <w:tcW w:w="4818" w:type="dxa"/>
            <w:gridSpan w:val="4"/>
            <w:tcBorders>
              <w:top w:val="nil"/>
              <w:bottom w:val="nil"/>
            </w:tcBorders>
          </w:tcPr>
          <w:p w:rsidR="00E0010D" w:rsidRDefault="00E0010D">
            <w:pPr>
              <w:pStyle w:val="ConsPlusNormal"/>
              <w:jc w:val="both"/>
            </w:pPr>
            <w:r>
              <w:t>В управление социальной защиты населения администрации города Иванова</w:t>
            </w:r>
          </w:p>
          <w:p w:rsidR="00E0010D" w:rsidRDefault="00E0010D">
            <w:pPr>
              <w:pStyle w:val="ConsPlusNormal"/>
            </w:pPr>
            <w:r>
              <w:t>от ____________________________________</w:t>
            </w:r>
          </w:p>
          <w:p w:rsidR="00E0010D" w:rsidRDefault="00E0010D">
            <w:pPr>
              <w:pStyle w:val="ConsPlusNormal"/>
              <w:jc w:val="center"/>
            </w:pPr>
            <w:r>
              <w:t>(Ф.И.О. заявителя)</w:t>
            </w:r>
          </w:p>
          <w:p w:rsidR="00E0010D" w:rsidRDefault="00E0010D">
            <w:pPr>
              <w:pStyle w:val="ConsPlusNormal"/>
            </w:pPr>
            <w:r>
              <w:t>_______________________________________</w:t>
            </w:r>
          </w:p>
          <w:p w:rsidR="00E0010D" w:rsidRDefault="00E0010D">
            <w:pPr>
              <w:pStyle w:val="ConsPlusNormal"/>
            </w:pPr>
            <w:r>
              <w:t>дата рождения "____" __________________ г.</w:t>
            </w:r>
          </w:p>
          <w:p w:rsidR="00E0010D" w:rsidRDefault="00E0010D">
            <w:pPr>
              <w:pStyle w:val="ConsPlusNormal"/>
            </w:pPr>
            <w:r>
              <w:t>адрес: индекс __________________________,</w:t>
            </w:r>
          </w:p>
          <w:p w:rsidR="00E0010D" w:rsidRDefault="00E0010D">
            <w:pPr>
              <w:pStyle w:val="ConsPlusNormal"/>
            </w:pPr>
            <w:r>
              <w:t>ул. ____________________, д. ____, кв. _____</w:t>
            </w:r>
          </w:p>
          <w:p w:rsidR="00E0010D" w:rsidRDefault="00E0010D">
            <w:pPr>
              <w:pStyle w:val="ConsPlusNormal"/>
            </w:pPr>
            <w:r>
              <w:t>тел. ___________________________________</w:t>
            </w:r>
          </w:p>
          <w:p w:rsidR="00E0010D" w:rsidRDefault="00E0010D">
            <w:pPr>
              <w:pStyle w:val="ConsPlusNormal"/>
            </w:pPr>
            <w:r>
              <w:t>паспорт: сер. ___________ N ______________</w:t>
            </w:r>
          </w:p>
          <w:p w:rsidR="00E0010D" w:rsidRDefault="00E0010D">
            <w:pPr>
              <w:pStyle w:val="ConsPlusNormal"/>
            </w:pPr>
            <w:r>
              <w:t>выдан _________________________________</w:t>
            </w:r>
          </w:p>
          <w:p w:rsidR="00E0010D" w:rsidRDefault="00E0010D">
            <w:pPr>
              <w:pStyle w:val="ConsPlusNormal"/>
            </w:pPr>
            <w:r>
              <w:t>_______________________________________</w:t>
            </w:r>
          </w:p>
          <w:p w:rsidR="00E0010D" w:rsidRDefault="00E0010D">
            <w:pPr>
              <w:pStyle w:val="ConsPlusNormal"/>
            </w:pPr>
            <w:r>
              <w:t>"____" _______________________________ г.</w:t>
            </w:r>
          </w:p>
        </w:tc>
      </w:tr>
      <w:tr w:rsidR="00E0010D">
        <w:tblPrEx>
          <w:tblBorders>
            <w:insideV w:val="single" w:sz="4" w:space="0" w:color="auto"/>
          </w:tblBorders>
        </w:tblPrEx>
        <w:tc>
          <w:tcPr>
            <w:tcW w:w="9069" w:type="dxa"/>
            <w:gridSpan w:val="6"/>
            <w:tcBorders>
              <w:top w:val="nil"/>
              <w:left w:val="nil"/>
              <w:bottom w:val="nil"/>
              <w:right w:val="nil"/>
            </w:tcBorders>
          </w:tcPr>
          <w:p w:rsidR="00E0010D" w:rsidRDefault="00E0010D">
            <w:pPr>
              <w:pStyle w:val="ConsPlusNormal"/>
              <w:jc w:val="center"/>
            </w:pPr>
            <w:bookmarkStart w:id="11" w:name="P404"/>
            <w:bookmarkEnd w:id="11"/>
            <w:r>
              <w:t>ЗАЯВЛЕНИЕ</w:t>
            </w:r>
          </w:p>
        </w:tc>
      </w:tr>
      <w:tr w:rsidR="00E0010D">
        <w:tblPrEx>
          <w:tblBorders>
            <w:insideV w:val="single" w:sz="4" w:space="0" w:color="auto"/>
          </w:tblBorders>
        </w:tblPrEx>
        <w:tc>
          <w:tcPr>
            <w:tcW w:w="9069" w:type="dxa"/>
            <w:gridSpan w:val="6"/>
            <w:tcBorders>
              <w:top w:val="nil"/>
              <w:left w:val="nil"/>
              <w:right w:val="nil"/>
            </w:tcBorders>
          </w:tcPr>
          <w:p w:rsidR="00E0010D" w:rsidRDefault="00E0010D">
            <w:pPr>
              <w:pStyle w:val="ConsPlusNormal"/>
              <w:ind w:firstLine="283"/>
              <w:jc w:val="both"/>
            </w:pPr>
            <w:r>
              <w:t>Прошу выдать справку об отнесении моей семьи к категории малоимущих.</w:t>
            </w:r>
          </w:p>
          <w:p w:rsidR="00E0010D" w:rsidRDefault="00E0010D">
            <w:pPr>
              <w:pStyle w:val="ConsPlusNormal"/>
              <w:ind w:firstLine="283"/>
              <w:jc w:val="both"/>
            </w:pPr>
            <w:r>
              <w:t>Заявляю, что за период с "__" _____ 20__ года по "__" _____ 20___ года общий доход моей семьи, состоящей из ____________ человек:</w:t>
            </w:r>
          </w:p>
        </w:tc>
      </w:tr>
      <w:tr w:rsidR="00E0010D">
        <w:tblPrEx>
          <w:tblBorders>
            <w:left w:val="single" w:sz="4" w:space="0" w:color="auto"/>
            <w:right w:val="single" w:sz="4" w:space="0" w:color="auto"/>
            <w:insideH w:val="single" w:sz="4" w:space="0" w:color="auto"/>
            <w:insideV w:val="single" w:sz="4" w:space="0" w:color="auto"/>
          </w:tblBorders>
        </w:tblPrEx>
        <w:tc>
          <w:tcPr>
            <w:tcW w:w="5102" w:type="dxa"/>
            <w:gridSpan w:val="3"/>
          </w:tcPr>
          <w:p w:rsidR="00E0010D" w:rsidRDefault="00E0010D">
            <w:pPr>
              <w:pStyle w:val="ConsPlusNormal"/>
              <w:jc w:val="center"/>
            </w:pPr>
            <w:r>
              <w:t>Фамилия, имя, отчество члена семьи</w:t>
            </w:r>
          </w:p>
        </w:tc>
        <w:tc>
          <w:tcPr>
            <w:tcW w:w="1984" w:type="dxa"/>
          </w:tcPr>
          <w:p w:rsidR="00E0010D" w:rsidRDefault="00E0010D">
            <w:pPr>
              <w:pStyle w:val="ConsPlusNormal"/>
              <w:jc w:val="center"/>
            </w:pPr>
            <w:r>
              <w:t>Степень родства</w:t>
            </w:r>
          </w:p>
        </w:tc>
        <w:tc>
          <w:tcPr>
            <w:tcW w:w="1983" w:type="dxa"/>
            <w:gridSpan w:val="2"/>
          </w:tcPr>
          <w:p w:rsidR="00E0010D" w:rsidRDefault="00E0010D">
            <w:pPr>
              <w:pStyle w:val="ConsPlusNormal"/>
              <w:jc w:val="center"/>
            </w:pPr>
            <w:r>
              <w:t>Сумма дохода</w:t>
            </w:r>
          </w:p>
        </w:tc>
      </w:tr>
      <w:tr w:rsidR="00E0010D">
        <w:tblPrEx>
          <w:tblBorders>
            <w:left w:val="single" w:sz="4" w:space="0" w:color="auto"/>
            <w:right w:val="single" w:sz="4" w:space="0" w:color="auto"/>
            <w:insideH w:val="single" w:sz="4" w:space="0" w:color="auto"/>
            <w:insideV w:val="single" w:sz="4" w:space="0" w:color="auto"/>
          </w:tblBorders>
        </w:tblPrEx>
        <w:tc>
          <w:tcPr>
            <w:tcW w:w="5102" w:type="dxa"/>
            <w:gridSpan w:val="3"/>
          </w:tcPr>
          <w:p w:rsidR="00E0010D" w:rsidRDefault="00E0010D">
            <w:pPr>
              <w:pStyle w:val="ConsPlusNormal"/>
              <w:jc w:val="center"/>
            </w:pPr>
          </w:p>
        </w:tc>
        <w:tc>
          <w:tcPr>
            <w:tcW w:w="1984" w:type="dxa"/>
          </w:tcPr>
          <w:p w:rsidR="00E0010D" w:rsidRDefault="00E0010D">
            <w:pPr>
              <w:pStyle w:val="ConsPlusNormal"/>
              <w:jc w:val="center"/>
            </w:pPr>
          </w:p>
        </w:tc>
        <w:tc>
          <w:tcPr>
            <w:tcW w:w="1983" w:type="dxa"/>
            <w:gridSpan w:val="2"/>
          </w:tcPr>
          <w:p w:rsidR="00E0010D" w:rsidRDefault="00E0010D">
            <w:pPr>
              <w:pStyle w:val="ConsPlusNormal"/>
              <w:jc w:val="center"/>
            </w:pPr>
          </w:p>
        </w:tc>
      </w:tr>
      <w:tr w:rsidR="00E0010D">
        <w:tblPrEx>
          <w:tblBorders>
            <w:left w:val="single" w:sz="4" w:space="0" w:color="auto"/>
            <w:right w:val="single" w:sz="4" w:space="0" w:color="auto"/>
            <w:insideH w:val="single" w:sz="4" w:space="0" w:color="auto"/>
            <w:insideV w:val="single" w:sz="4" w:space="0" w:color="auto"/>
          </w:tblBorders>
        </w:tblPrEx>
        <w:tc>
          <w:tcPr>
            <w:tcW w:w="5102" w:type="dxa"/>
            <w:gridSpan w:val="3"/>
          </w:tcPr>
          <w:p w:rsidR="00E0010D" w:rsidRDefault="00E0010D">
            <w:pPr>
              <w:pStyle w:val="ConsPlusNormal"/>
              <w:jc w:val="center"/>
            </w:pPr>
          </w:p>
        </w:tc>
        <w:tc>
          <w:tcPr>
            <w:tcW w:w="1984" w:type="dxa"/>
          </w:tcPr>
          <w:p w:rsidR="00E0010D" w:rsidRDefault="00E0010D">
            <w:pPr>
              <w:pStyle w:val="ConsPlusNormal"/>
              <w:jc w:val="center"/>
            </w:pPr>
          </w:p>
        </w:tc>
        <w:tc>
          <w:tcPr>
            <w:tcW w:w="1983" w:type="dxa"/>
            <w:gridSpan w:val="2"/>
          </w:tcPr>
          <w:p w:rsidR="00E0010D" w:rsidRDefault="00E0010D">
            <w:pPr>
              <w:pStyle w:val="ConsPlusNormal"/>
              <w:jc w:val="center"/>
            </w:pPr>
          </w:p>
        </w:tc>
      </w:tr>
      <w:tr w:rsidR="00E0010D">
        <w:tblPrEx>
          <w:tblBorders>
            <w:left w:val="single" w:sz="4" w:space="0" w:color="auto"/>
            <w:right w:val="single" w:sz="4" w:space="0" w:color="auto"/>
            <w:insideH w:val="single" w:sz="4" w:space="0" w:color="auto"/>
            <w:insideV w:val="single" w:sz="4" w:space="0" w:color="auto"/>
          </w:tblBorders>
        </w:tblPrEx>
        <w:tc>
          <w:tcPr>
            <w:tcW w:w="5102" w:type="dxa"/>
            <w:gridSpan w:val="3"/>
          </w:tcPr>
          <w:p w:rsidR="00E0010D" w:rsidRDefault="00E0010D">
            <w:pPr>
              <w:pStyle w:val="ConsPlusNormal"/>
              <w:jc w:val="center"/>
            </w:pPr>
          </w:p>
        </w:tc>
        <w:tc>
          <w:tcPr>
            <w:tcW w:w="1984" w:type="dxa"/>
          </w:tcPr>
          <w:p w:rsidR="00E0010D" w:rsidRDefault="00E0010D">
            <w:pPr>
              <w:pStyle w:val="ConsPlusNormal"/>
              <w:jc w:val="center"/>
            </w:pPr>
          </w:p>
        </w:tc>
        <w:tc>
          <w:tcPr>
            <w:tcW w:w="1983" w:type="dxa"/>
            <w:gridSpan w:val="2"/>
          </w:tcPr>
          <w:p w:rsidR="00E0010D" w:rsidRDefault="00E0010D">
            <w:pPr>
              <w:pStyle w:val="ConsPlusNormal"/>
              <w:jc w:val="center"/>
            </w:pPr>
          </w:p>
        </w:tc>
      </w:tr>
      <w:tr w:rsidR="00E0010D">
        <w:tblPrEx>
          <w:tblBorders>
            <w:left w:val="single" w:sz="4" w:space="0" w:color="auto"/>
            <w:right w:val="single" w:sz="4" w:space="0" w:color="auto"/>
            <w:insideH w:val="single" w:sz="4" w:space="0" w:color="auto"/>
            <w:insideV w:val="single" w:sz="4" w:space="0" w:color="auto"/>
          </w:tblBorders>
        </w:tblPrEx>
        <w:tc>
          <w:tcPr>
            <w:tcW w:w="5102" w:type="dxa"/>
            <w:gridSpan w:val="3"/>
          </w:tcPr>
          <w:p w:rsidR="00E0010D" w:rsidRDefault="00E0010D">
            <w:pPr>
              <w:pStyle w:val="ConsPlusNormal"/>
              <w:jc w:val="center"/>
            </w:pPr>
          </w:p>
        </w:tc>
        <w:tc>
          <w:tcPr>
            <w:tcW w:w="1984" w:type="dxa"/>
          </w:tcPr>
          <w:p w:rsidR="00E0010D" w:rsidRDefault="00E0010D">
            <w:pPr>
              <w:pStyle w:val="ConsPlusNormal"/>
              <w:jc w:val="center"/>
            </w:pPr>
          </w:p>
        </w:tc>
        <w:tc>
          <w:tcPr>
            <w:tcW w:w="1983" w:type="dxa"/>
            <w:gridSpan w:val="2"/>
          </w:tcPr>
          <w:p w:rsidR="00E0010D" w:rsidRDefault="00E0010D">
            <w:pPr>
              <w:pStyle w:val="ConsPlusNormal"/>
              <w:jc w:val="center"/>
            </w:pPr>
          </w:p>
        </w:tc>
      </w:tr>
      <w:tr w:rsidR="00E0010D">
        <w:tblPrEx>
          <w:tblBorders>
            <w:insideH w:val="single" w:sz="4" w:space="0" w:color="auto"/>
            <w:insideV w:val="single" w:sz="4" w:space="0" w:color="auto"/>
          </w:tblBorders>
        </w:tblPrEx>
        <w:tc>
          <w:tcPr>
            <w:tcW w:w="9069" w:type="dxa"/>
            <w:gridSpan w:val="6"/>
            <w:tcBorders>
              <w:left w:val="nil"/>
              <w:right w:val="nil"/>
            </w:tcBorders>
          </w:tcPr>
          <w:p w:rsidR="00E0010D" w:rsidRDefault="00E0010D">
            <w:pPr>
              <w:pStyle w:val="ConsPlusNormal"/>
              <w:ind w:firstLine="283"/>
              <w:jc w:val="both"/>
            </w:pPr>
            <w:r>
              <w:t>составил:</w:t>
            </w: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center"/>
            </w:pPr>
            <w:r>
              <w:t>N п/п</w:t>
            </w:r>
          </w:p>
        </w:tc>
        <w:tc>
          <w:tcPr>
            <w:tcW w:w="7370" w:type="dxa"/>
            <w:gridSpan w:val="4"/>
          </w:tcPr>
          <w:p w:rsidR="00E0010D" w:rsidRDefault="00E0010D">
            <w:pPr>
              <w:pStyle w:val="ConsPlusNormal"/>
              <w:jc w:val="center"/>
            </w:pPr>
            <w:r>
              <w:t>Вид получаемого дохода</w:t>
            </w:r>
          </w:p>
        </w:tc>
        <w:tc>
          <w:tcPr>
            <w:tcW w:w="1133" w:type="dxa"/>
          </w:tcPr>
          <w:p w:rsidR="00E0010D" w:rsidRDefault="00E0010D">
            <w:pPr>
              <w:pStyle w:val="ConsPlusNormal"/>
              <w:jc w:val="center"/>
            </w:pPr>
            <w:r>
              <w:t>Сумма дохода за 3 мес.</w:t>
            </w: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1.</w:t>
            </w:r>
          </w:p>
        </w:tc>
        <w:tc>
          <w:tcPr>
            <w:tcW w:w="7370" w:type="dxa"/>
            <w:gridSpan w:val="4"/>
          </w:tcPr>
          <w:p w:rsidR="00E0010D" w:rsidRDefault="00E0010D">
            <w:pPr>
              <w:pStyle w:val="ConsPlusNormal"/>
              <w:jc w:val="both"/>
            </w:pPr>
            <w:r>
              <w:t>все предусмотренные системой оплаты труда выплаты, учитываемые при расчете среднего заработка в установленном законодательством Российской Федерации порядке</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lastRenderedPageBreak/>
              <w:t>2.</w:t>
            </w:r>
          </w:p>
        </w:tc>
        <w:tc>
          <w:tcPr>
            <w:tcW w:w="7370" w:type="dxa"/>
            <w:gridSpan w:val="4"/>
          </w:tcPr>
          <w:p w:rsidR="00E0010D" w:rsidRDefault="00E0010D">
            <w:pPr>
              <w:pStyle w:val="ConsPlusNormal"/>
              <w:jc w:val="both"/>
            </w:pPr>
            <w:r>
              <w:t>средний заработок, сохраняемый в случаях, предусмотренных трудовым законодательством</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3.</w:t>
            </w:r>
          </w:p>
        </w:tc>
        <w:tc>
          <w:tcPr>
            <w:tcW w:w="7370" w:type="dxa"/>
            <w:gridSpan w:val="4"/>
          </w:tcPr>
          <w:p w:rsidR="00E0010D" w:rsidRDefault="00E0010D">
            <w:pPr>
              <w:pStyle w:val="ConsPlusNormal"/>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4.</w:t>
            </w:r>
          </w:p>
        </w:tc>
        <w:tc>
          <w:tcPr>
            <w:tcW w:w="7370" w:type="dxa"/>
            <w:gridSpan w:val="4"/>
          </w:tcPr>
          <w:p w:rsidR="00E0010D" w:rsidRDefault="00E0010D">
            <w:pPr>
              <w:pStyle w:val="ConsPlusNormal"/>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5.</w:t>
            </w:r>
          </w:p>
        </w:tc>
        <w:tc>
          <w:tcPr>
            <w:tcW w:w="7370" w:type="dxa"/>
            <w:gridSpan w:val="4"/>
          </w:tcPr>
          <w:p w:rsidR="00E0010D" w:rsidRDefault="00E0010D">
            <w:pPr>
              <w:pStyle w:val="ConsPlusNormal"/>
              <w:jc w:val="both"/>
            </w:pPr>
            <w:r>
              <w:t>денежное содержание федеральных государственных гражданских служащих и государственных гражданских служащих субъекта Российской Федерации</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6.</w:t>
            </w:r>
          </w:p>
        </w:tc>
        <w:tc>
          <w:tcPr>
            <w:tcW w:w="7370" w:type="dxa"/>
            <w:gridSpan w:val="4"/>
          </w:tcPr>
          <w:p w:rsidR="00E0010D" w:rsidRDefault="00E0010D">
            <w:pPr>
              <w:pStyle w:val="ConsPlusNormal"/>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7.</w:t>
            </w:r>
          </w:p>
        </w:tc>
        <w:tc>
          <w:tcPr>
            <w:tcW w:w="7370" w:type="dxa"/>
            <w:gridSpan w:val="4"/>
          </w:tcPr>
          <w:p w:rsidR="00E0010D" w:rsidRDefault="00E0010D">
            <w:pPr>
              <w:pStyle w:val="ConsPlusNormal"/>
              <w:jc w:val="both"/>
            </w:pPr>
            <w:r>
              <w:t>ежемесячное пожизненное содержание судей, вышедших в отставку</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8.</w:t>
            </w:r>
          </w:p>
        </w:tc>
        <w:tc>
          <w:tcPr>
            <w:tcW w:w="7370" w:type="dxa"/>
            <w:gridSpan w:val="4"/>
          </w:tcPr>
          <w:p w:rsidR="00E0010D" w:rsidRDefault="00E0010D">
            <w:pPr>
              <w:pStyle w:val="ConsPlusNormal"/>
              <w:jc w:val="both"/>
            </w:pPr>
            <w: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9.</w:t>
            </w:r>
          </w:p>
        </w:tc>
        <w:tc>
          <w:tcPr>
            <w:tcW w:w="7370" w:type="dxa"/>
            <w:gridSpan w:val="4"/>
          </w:tcPr>
          <w:p w:rsidR="00E0010D" w:rsidRDefault="00E0010D">
            <w:pPr>
              <w:pStyle w:val="ConsPlusNormal"/>
              <w:jc w:val="both"/>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10.</w:t>
            </w:r>
          </w:p>
        </w:tc>
        <w:tc>
          <w:tcPr>
            <w:tcW w:w="7370" w:type="dxa"/>
            <w:gridSpan w:val="4"/>
          </w:tcPr>
          <w:p w:rsidR="00E0010D" w:rsidRDefault="00E0010D">
            <w:pPr>
              <w:pStyle w:val="ConsPlusNormal"/>
              <w:jc w:val="both"/>
            </w:pPr>
            <w:r>
              <w:t>пособие по временной нетрудоспособности,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11.</w:t>
            </w:r>
          </w:p>
        </w:tc>
        <w:tc>
          <w:tcPr>
            <w:tcW w:w="7370" w:type="dxa"/>
            <w:gridSpan w:val="4"/>
          </w:tcPr>
          <w:p w:rsidR="00E0010D" w:rsidRDefault="00E0010D">
            <w:pPr>
              <w:pStyle w:val="ConsPlusNormal"/>
              <w:jc w:val="both"/>
            </w:pPr>
            <w:r>
              <w:t>ежемесячное пособие на ребенка</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12.</w:t>
            </w:r>
          </w:p>
        </w:tc>
        <w:tc>
          <w:tcPr>
            <w:tcW w:w="7370" w:type="dxa"/>
            <w:gridSpan w:val="4"/>
          </w:tcPr>
          <w:p w:rsidR="00E0010D" w:rsidRDefault="00E0010D">
            <w:pPr>
              <w:pStyle w:val="ConsPlusNormal"/>
              <w:jc w:val="both"/>
            </w:pPr>
            <w: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13.</w:t>
            </w:r>
          </w:p>
        </w:tc>
        <w:tc>
          <w:tcPr>
            <w:tcW w:w="7370" w:type="dxa"/>
            <w:gridSpan w:val="4"/>
          </w:tcPr>
          <w:p w:rsidR="00E0010D" w:rsidRDefault="00E0010D">
            <w:pPr>
              <w:pStyle w:val="ConsPlusNormal"/>
              <w:jc w:val="both"/>
            </w:pPr>
            <w:r>
              <w:t xml:space="preserve">ежемесячное пособие супругам военнослужащих, проходящих военную </w:t>
            </w:r>
            <w:r>
              <w:lastRenderedPageBreak/>
              <w:t>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14.</w:t>
            </w:r>
          </w:p>
        </w:tc>
        <w:tc>
          <w:tcPr>
            <w:tcW w:w="7370" w:type="dxa"/>
            <w:gridSpan w:val="4"/>
          </w:tcPr>
          <w:p w:rsidR="00E0010D" w:rsidRDefault="00E0010D">
            <w:pPr>
              <w:pStyle w:val="ConsPlusNormal"/>
              <w:jc w:val="both"/>
            </w:pPr>
            <w:r>
              <w:t>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 Министерства юстиции РФ в отдаленных гарнизонах и местностях, где отсутствует возможность их трудоустройства</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15.</w:t>
            </w:r>
          </w:p>
        </w:tc>
        <w:tc>
          <w:tcPr>
            <w:tcW w:w="7370" w:type="dxa"/>
            <w:gridSpan w:val="4"/>
          </w:tcPr>
          <w:p w:rsidR="00E0010D" w:rsidRDefault="00E0010D">
            <w:pPr>
              <w:pStyle w:val="ConsPlusNormal"/>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16.</w:t>
            </w:r>
          </w:p>
        </w:tc>
        <w:tc>
          <w:tcPr>
            <w:tcW w:w="7370" w:type="dxa"/>
            <w:gridSpan w:val="4"/>
          </w:tcPr>
          <w:p w:rsidR="00E0010D" w:rsidRDefault="00E0010D">
            <w:pPr>
              <w:pStyle w:val="ConsPlusNormal"/>
              <w:jc w:val="both"/>
            </w:pPr>
            <w:r>
              <w:t>надбавки и доплаты ко всем видам выплат и иные социальные выплаты, установленные органами государственной власти РФ, органами местного самоуправления, организациями</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17.</w:t>
            </w:r>
          </w:p>
        </w:tc>
        <w:tc>
          <w:tcPr>
            <w:tcW w:w="7370" w:type="dxa"/>
            <w:gridSpan w:val="4"/>
          </w:tcPr>
          <w:p w:rsidR="00E0010D" w:rsidRDefault="00E0010D">
            <w:pPr>
              <w:pStyle w:val="ConsPlusNormal"/>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18.</w:t>
            </w:r>
          </w:p>
        </w:tc>
        <w:tc>
          <w:tcPr>
            <w:tcW w:w="7370" w:type="dxa"/>
            <w:gridSpan w:val="4"/>
          </w:tcPr>
          <w:p w:rsidR="00E0010D" w:rsidRDefault="00E0010D">
            <w:pPr>
              <w:pStyle w:val="ConsPlusNormal"/>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 пушных зверей, рыбы)</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19.</w:t>
            </w:r>
          </w:p>
        </w:tc>
        <w:tc>
          <w:tcPr>
            <w:tcW w:w="7370" w:type="dxa"/>
            <w:gridSpan w:val="4"/>
          </w:tcPr>
          <w:p w:rsidR="00E0010D" w:rsidRDefault="00E0010D">
            <w:pPr>
              <w:pStyle w:val="ConsPlusNormal"/>
              <w:jc w:val="both"/>
            </w:pPr>
            <w:r>
              <w:t>денежное довольствие военнослужащих, сотрудников органов внутренних дел РФ, учреждений и органов уголовно-исполнительной системы Министерства юстиции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20.</w:t>
            </w:r>
          </w:p>
        </w:tc>
        <w:tc>
          <w:tcPr>
            <w:tcW w:w="7370" w:type="dxa"/>
            <w:gridSpan w:val="4"/>
          </w:tcPr>
          <w:p w:rsidR="00E0010D" w:rsidRDefault="00E0010D">
            <w:pPr>
              <w:pStyle w:val="ConsPlusNormal"/>
              <w:jc w:val="both"/>
            </w:pPr>
            <w:r>
              <w:t>единовременное пособие при увольнении с военной службы, из органов внутренних дел РФ, учреждений и органов уголовно-исполнительной системы Министерства юстиции РФ, таможенных органов РФ, других органов правоохранительной службы</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21.</w:t>
            </w:r>
          </w:p>
        </w:tc>
        <w:tc>
          <w:tcPr>
            <w:tcW w:w="7370" w:type="dxa"/>
            <w:gridSpan w:val="4"/>
          </w:tcPr>
          <w:p w:rsidR="00E0010D" w:rsidRDefault="00E0010D">
            <w:pPr>
              <w:pStyle w:val="ConsPlusNormal"/>
              <w:jc w:val="both"/>
            </w:pPr>
            <w:r>
              <w:t>оплата работ по договорам, заключаемым в соответствии с гражданским законодательством РФ</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22.</w:t>
            </w:r>
          </w:p>
        </w:tc>
        <w:tc>
          <w:tcPr>
            <w:tcW w:w="7370" w:type="dxa"/>
            <w:gridSpan w:val="4"/>
          </w:tcPr>
          <w:p w:rsidR="00E0010D" w:rsidRDefault="00E0010D">
            <w:pPr>
              <w:pStyle w:val="ConsPlusNormal"/>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23.</w:t>
            </w:r>
          </w:p>
        </w:tc>
        <w:tc>
          <w:tcPr>
            <w:tcW w:w="7370" w:type="dxa"/>
            <w:gridSpan w:val="4"/>
          </w:tcPr>
          <w:p w:rsidR="00E0010D" w:rsidRDefault="00E0010D">
            <w:pPr>
              <w:pStyle w:val="ConsPlusNormal"/>
              <w:jc w:val="both"/>
            </w:pPr>
            <w:r>
              <w:t>авторские вознаграждения, получаемые в соответствии с законодательством РФ об авторском праве и смежных правах, в том числе по авторским договорам наследования</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24.</w:t>
            </w:r>
          </w:p>
        </w:tc>
        <w:tc>
          <w:tcPr>
            <w:tcW w:w="7370" w:type="dxa"/>
            <w:gridSpan w:val="4"/>
          </w:tcPr>
          <w:p w:rsidR="00E0010D" w:rsidRDefault="00E0010D">
            <w:pPr>
              <w:pStyle w:val="ConsPlusNormal"/>
              <w:jc w:val="both"/>
            </w:pPr>
            <w:r>
              <w:t xml:space="preserve">доходы от занятий предпринимательской деятельностью, включая доходы, </w:t>
            </w:r>
            <w:r>
              <w:lastRenderedPageBreak/>
              <w:t>полученные в результате деятельности крестьянского (фермерского) хозяйства, в том числе без образования юридического лица</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25.</w:t>
            </w:r>
          </w:p>
        </w:tc>
        <w:tc>
          <w:tcPr>
            <w:tcW w:w="7370" w:type="dxa"/>
            <w:gridSpan w:val="4"/>
          </w:tcPr>
          <w:p w:rsidR="00E0010D" w:rsidRDefault="00E0010D">
            <w:pPr>
              <w:pStyle w:val="ConsPlusNormal"/>
              <w:jc w:val="both"/>
            </w:pPr>
            <w:r>
              <w:t>доходы по акциям и другие доходы от участия в управлении собственностью организации</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26.</w:t>
            </w:r>
          </w:p>
        </w:tc>
        <w:tc>
          <w:tcPr>
            <w:tcW w:w="7370" w:type="dxa"/>
            <w:gridSpan w:val="4"/>
          </w:tcPr>
          <w:p w:rsidR="00E0010D" w:rsidRDefault="00E0010D">
            <w:pPr>
              <w:pStyle w:val="ConsPlusNormal"/>
              <w:jc w:val="both"/>
            </w:pPr>
            <w:r>
              <w:t>алименты, получаемые членами семьи</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27.</w:t>
            </w:r>
          </w:p>
        </w:tc>
        <w:tc>
          <w:tcPr>
            <w:tcW w:w="7370" w:type="dxa"/>
            <w:gridSpan w:val="4"/>
          </w:tcPr>
          <w:p w:rsidR="00E0010D" w:rsidRDefault="00E0010D">
            <w:pPr>
              <w:pStyle w:val="ConsPlusNormal"/>
              <w:jc w:val="both"/>
            </w:pPr>
            <w:r>
              <w:t>проценты по банковским вкладам</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28.</w:t>
            </w:r>
          </w:p>
        </w:tc>
        <w:tc>
          <w:tcPr>
            <w:tcW w:w="7370" w:type="dxa"/>
            <w:gridSpan w:val="4"/>
          </w:tcPr>
          <w:p w:rsidR="00E0010D" w:rsidRDefault="00E0010D">
            <w:pPr>
              <w:pStyle w:val="ConsPlusNormal"/>
              <w:jc w:val="both"/>
            </w:pPr>
            <w:r>
              <w:t>наследуемые и подаренные денежные средства</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29.</w:t>
            </w:r>
          </w:p>
        </w:tc>
        <w:tc>
          <w:tcPr>
            <w:tcW w:w="7370" w:type="dxa"/>
            <w:gridSpan w:val="4"/>
          </w:tcPr>
          <w:p w:rsidR="00E0010D" w:rsidRDefault="00E0010D">
            <w:pPr>
              <w:pStyle w:val="ConsPlusNormal"/>
              <w:jc w:val="both"/>
            </w:pPr>
            <w:r>
              <w:t>денежные эквиваленты полученных членами семьи льгот и социальных гарантий, установленных органами государственной власти РФ, субъектов РФ, органами местного самоуправления, организациями</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30.</w:t>
            </w:r>
          </w:p>
        </w:tc>
        <w:tc>
          <w:tcPr>
            <w:tcW w:w="7370" w:type="dxa"/>
            <w:gridSpan w:val="4"/>
          </w:tcPr>
          <w:p w:rsidR="00E0010D" w:rsidRDefault="00E0010D">
            <w:pPr>
              <w:pStyle w:val="ConsPlusNormal"/>
              <w:jc w:val="both"/>
            </w:pPr>
            <w:r>
              <w:t>субсидии на оплату жилья и коммунальных услуг</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31.</w:t>
            </w:r>
          </w:p>
        </w:tc>
        <w:tc>
          <w:tcPr>
            <w:tcW w:w="7370" w:type="dxa"/>
            <w:gridSpan w:val="4"/>
          </w:tcPr>
          <w:p w:rsidR="00E0010D" w:rsidRDefault="00E0010D">
            <w:pPr>
              <w:pStyle w:val="ConsPlusNormal"/>
              <w:jc w:val="both"/>
            </w:pPr>
            <w:r>
              <w:t>компенсации на оплату жилья и коммунальных услуг, выплачиваемые отдельным категориям граждан</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r>
              <w:t>32.</w:t>
            </w:r>
          </w:p>
        </w:tc>
        <w:tc>
          <w:tcPr>
            <w:tcW w:w="7370" w:type="dxa"/>
            <w:gridSpan w:val="4"/>
          </w:tcPr>
          <w:p w:rsidR="00E0010D" w:rsidRDefault="00E0010D">
            <w:pPr>
              <w:pStyle w:val="ConsPlusNormal"/>
              <w:jc w:val="both"/>
            </w:pPr>
            <w:r>
              <w:t>ежемесячные денежные выплаты, предоставляемые как меры социальной поддержки, предусмотренные федеральным законодательством и законодательством Ивановской области</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p>
        </w:tc>
        <w:tc>
          <w:tcPr>
            <w:tcW w:w="7370" w:type="dxa"/>
            <w:gridSpan w:val="4"/>
          </w:tcPr>
          <w:p w:rsidR="00E0010D" w:rsidRDefault="00E0010D">
            <w:pPr>
              <w:pStyle w:val="ConsPlusNormal"/>
              <w:jc w:val="both"/>
            </w:pPr>
            <w:r>
              <w:t>ВСЕГО</w:t>
            </w:r>
          </w:p>
        </w:tc>
        <w:tc>
          <w:tcPr>
            <w:tcW w:w="1133" w:type="dxa"/>
          </w:tcPr>
          <w:p w:rsidR="00E0010D" w:rsidRDefault="00E0010D">
            <w:pPr>
              <w:pStyle w:val="ConsPlusNormal"/>
              <w:jc w:val="both"/>
            </w:pPr>
          </w:p>
        </w:tc>
      </w:tr>
      <w:tr w:rsidR="00E0010D">
        <w:tblPrEx>
          <w:tblBorders>
            <w:left w:val="single" w:sz="4" w:space="0" w:color="auto"/>
            <w:right w:val="single" w:sz="4" w:space="0" w:color="auto"/>
            <w:insideH w:val="single" w:sz="4" w:space="0" w:color="auto"/>
            <w:insideV w:val="single" w:sz="4" w:space="0" w:color="auto"/>
          </w:tblBorders>
        </w:tblPrEx>
        <w:tc>
          <w:tcPr>
            <w:tcW w:w="566" w:type="dxa"/>
          </w:tcPr>
          <w:p w:rsidR="00E0010D" w:rsidRDefault="00E0010D">
            <w:pPr>
              <w:pStyle w:val="ConsPlusNormal"/>
              <w:jc w:val="both"/>
            </w:pPr>
          </w:p>
        </w:tc>
        <w:tc>
          <w:tcPr>
            <w:tcW w:w="7370" w:type="dxa"/>
            <w:gridSpan w:val="4"/>
          </w:tcPr>
          <w:p w:rsidR="00E0010D" w:rsidRDefault="00E0010D">
            <w:pPr>
              <w:pStyle w:val="ConsPlusNormal"/>
              <w:jc w:val="both"/>
            </w:pPr>
            <w:r>
              <w:t>СРЕДНЕДУШЕВОЙ ДОХОД</w:t>
            </w:r>
          </w:p>
        </w:tc>
        <w:tc>
          <w:tcPr>
            <w:tcW w:w="1133" w:type="dxa"/>
          </w:tcPr>
          <w:p w:rsidR="00E0010D" w:rsidRDefault="00E0010D">
            <w:pPr>
              <w:pStyle w:val="ConsPlusNormal"/>
              <w:jc w:val="both"/>
            </w:pPr>
          </w:p>
        </w:tc>
      </w:tr>
      <w:tr w:rsidR="00E0010D">
        <w:tblPrEx>
          <w:tblBorders>
            <w:insideH w:val="single" w:sz="4" w:space="0" w:color="auto"/>
            <w:insideV w:val="single" w:sz="4" w:space="0" w:color="auto"/>
          </w:tblBorders>
        </w:tblPrEx>
        <w:tc>
          <w:tcPr>
            <w:tcW w:w="9069" w:type="dxa"/>
            <w:gridSpan w:val="6"/>
            <w:tcBorders>
              <w:left w:val="nil"/>
              <w:bottom w:val="nil"/>
              <w:right w:val="nil"/>
            </w:tcBorders>
          </w:tcPr>
          <w:p w:rsidR="00E0010D" w:rsidRDefault="00E0010D">
            <w:pPr>
              <w:pStyle w:val="ConsPlusNormal"/>
              <w:jc w:val="center"/>
            </w:pPr>
            <w:r>
              <w:t>ПРАВИЛЬНОСТЬ СООБЩАЕМЫХ СВЕДЕНИЙ ПОДТВЕРЖДАЮ</w:t>
            </w:r>
          </w:p>
        </w:tc>
      </w:tr>
    </w:tbl>
    <w:p w:rsidR="00E0010D" w:rsidRDefault="00E0010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8"/>
        <w:gridCol w:w="566"/>
        <w:gridCol w:w="3968"/>
        <w:gridCol w:w="566"/>
      </w:tblGrid>
      <w:tr w:rsidR="00E0010D">
        <w:tc>
          <w:tcPr>
            <w:tcW w:w="9068" w:type="dxa"/>
            <w:gridSpan w:val="4"/>
            <w:tcBorders>
              <w:left w:val="single" w:sz="4" w:space="0" w:color="auto"/>
              <w:right w:val="single" w:sz="4" w:space="0" w:color="auto"/>
            </w:tcBorders>
          </w:tcPr>
          <w:p w:rsidR="00E0010D" w:rsidRDefault="00E0010D">
            <w:pPr>
              <w:pStyle w:val="ConsPlusNormal"/>
              <w:jc w:val="center"/>
            </w:pPr>
            <w:r>
              <w:t>Список прилагаемых документов</w:t>
            </w:r>
          </w:p>
        </w:tc>
      </w:tr>
      <w:tr w:rsidR="00E0010D">
        <w:tc>
          <w:tcPr>
            <w:tcW w:w="3968" w:type="dxa"/>
            <w:tcBorders>
              <w:left w:val="single" w:sz="4" w:space="0" w:color="auto"/>
              <w:right w:val="nil"/>
            </w:tcBorders>
          </w:tcPr>
          <w:p w:rsidR="00E0010D" w:rsidRDefault="00E0010D">
            <w:pPr>
              <w:pStyle w:val="ConsPlusNormal"/>
              <w:jc w:val="both"/>
            </w:pPr>
            <w:r>
              <w:t>1. Справка о доходах членов семьи</w:t>
            </w:r>
          </w:p>
        </w:tc>
        <w:tc>
          <w:tcPr>
            <w:tcW w:w="566" w:type="dxa"/>
            <w:tcBorders>
              <w:left w:val="nil"/>
              <w:right w:val="single" w:sz="4" w:space="0" w:color="auto"/>
            </w:tcBorders>
          </w:tcPr>
          <w:p w:rsidR="00E0010D" w:rsidRDefault="00E0010D">
            <w:pPr>
              <w:pStyle w:val="ConsPlusNormal"/>
              <w:jc w:val="both"/>
            </w:pPr>
            <w:r>
              <w:t>шт.</w:t>
            </w:r>
          </w:p>
        </w:tc>
        <w:tc>
          <w:tcPr>
            <w:tcW w:w="3968" w:type="dxa"/>
            <w:tcBorders>
              <w:left w:val="single" w:sz="4" w:space="0" w:color="auto"/>
              <w:right w:val="nil"/>
            </w:tcBorders>
          </w:tcPr>
          <w:p w:rsidR="00E0010D" w:rsidRDefault="00E0010D">
            <w:pPr>
              <w:pStyle w:val="ConsPlusNormal"/>
              <w:jc w:val="both"/>
            </w:pPr>
            <w:r>
              <w:t>5. Копия свидетельства о браке</w:t>
            </w:r>
          </w:p>
        </w:tc>
        <w:tc>
          <w:tcPr>
            <w:tcW w:w="566" w:type="dxa"/>
            <w:tcBorders>
              <w:left w:val="nil"/>
              <w:right w:val="single" w:sz="4" w:space="0" w:color="auto"/>
            </w:tcBorders>
          </w:tcPr>
          <w:p w:rsidR="00E0010D" w:rsidRDefault="00E0010D">
            <w:pPr>
              <w:pStyle w:val="ConsPlusNormal"/>
              <w:jc w:val="both"/>
            </w:pPr>
            <w:r>
              <w:t>шт.</w:t>
            </w:r>
          </w:p>
        </w:tc>
      </w:tr>
      <w:tr w:rsidR="00E0010D">
        <w:tc>
          <w:tcPr>
            <w:tcW w:w="3968" w:type="dxa"/>
            <w:tcBorders>
              <w:left w:val="single" w:sz="4" w:space="0" w:color="auto"/>
              <w:right w:val="nil"/>
            </w:tcBorders>
          </w:tcPr>
          <w:p w:rsidR="00E0010D" w:rsidRDefault="00E0010D">
            <w:pPr>
              <w:pStyle w:val="ConsPlusNormal"/>
              <w:jc w:val="both"/>
            </w:pPr>
            <w:r>
              <w:t>2. Справка из учебного заведения</w:t>
            </w:r>
          </w:p>
        </w:tc>
        <w:tc>
          <w:tcPr>
            <w:tcW w:w="566" w:type="dxa"/>
            <w:tcBorders>
              <w:left w:val="nil"/>
              <w:right w:val="single" w:sz="4" w:space="0" w:color="auto"/>
            </w:tcBorders>
          </w:tcPr>
          <w:p w:rsidR="00E0010D" w:rsidRDefault="00E0010D">
            <w:pPr>
              <w:pStyle w:val="ConsPlusNormal"/>
              <w:jc w:val="both"/>
            </w:pPr>
            <w:r>
              <w:t>шт.</w:t>
            </w:r>
          </w:p>
        </w:tc>
        <w:tc>
          <w:tcPr>
            <w:tcW w:w="3968" w:type="dxa"/>
            <w:tcBorders>
              <w:left w:val="single" w:sz="4" w:space="0" w:color="auto"/>
              <w:right w:val="nil"/>
            </w:tcBorders>
          </w:tcPr>
          <w:p w:rsidR="00E0010D" w:rsidRDefault="00E0010D">
            <w:pPr>
              <w:pStyle w:val="ConsPlusNormal"/>
              <w:jc w:val="both"/>
            </w:pPr>
            <w:r>
              <w:t>6. Копия свидетельства о расторжении брака</w:t>
            </w:r>
          </w:p>
        </w:tc>
        <w:tc>
          <w:tcPr>
            <w:tcW w:w="566" w:type="dxa"/>
            <w:tcBorders>
              <w:left w:val="nil"/>
              <w:right w:val="single" w:sz="4" w:space="0" w:color="auto"/>
            </w:tcBorders>
          </w:tcPr>
          <w:p w:rsidR="00E0010D" w:rsidRDefault="00E0010D">
            <w:pPr>
              <w:pStyle w:val="ConsPlusNormal"/>
              <w:jc w:val="both"/>
            </w:pPr>
            <w:r>
              <w:t>шт.</w:t>
            </w:r>
          </w:p>
        </w:tc>
      </w:tr>
      <w:tr w:rsidR="00E0010D">
        <w:tc>
          <w:tcPr>
            <w:tcW w:w="3968" w:type="dxa"/>
            <w:tcBorders>
              <w:left w:val="single" w:sz="4" w:space="0" w:color="auto"/>
              <w:right w:val="nil"/>
            </w:tcBorders>
          </w:tcPr>
          <w:p w:rsidR="00E0010D" w:rsidRDefault="00E0010D">
            <w:pPr>
              <w:pStyle w:val="ConsPlusNormal"/>
              <w:jc w:val="both"/>
            </w:pPr>
            <w:r>
              <w:t>3. Справка из центра занятости населения</w:t>
            </w:r>
          </w:p>
        </w:tc>
        <w:tc>
          <w:tcPr>
            <w:tcW w:w="566" w:type="dxa"/>
            <w:tcBorders>
              <w:left w:val="nil"/>
              <w:right w:val="single" w:sz="4" w:space="0" w:color="auto"/>
            </w:tcBorders>
          </w:tcPr>
          <w:p w:rsidR="00E0010D" w:rsidRDefault="00E0010D">
            <w:pPr>
              <w:pStyle w:val="ConsPlusNormal"/>
              <w:jc w:val="both"/>
            </w:pPr>
            <w:r>
              <w:t>шт.</w:t>
            </w:r>
          </w:p>
        </w:tc>
        <w:tc>
          <w:tcPr>
            <w:tcW w:w="3968" w:type="dxa"/>
            <w:tcBorders>
              <w:left w:val="single" w:sz="4" w:space="0" w:color="auto"/>
              <w:right w:val="nil"/>
            </w:tcBorders>
          </w:tcPr>
          <w:p w:rsidR="00E0010D" w:rsidRDefault="00E0010D">
            <w:pPr>
              <w:pStyle w:val="ConsPlusNormal"/>
              <w:jc w:val="both"/>
            </w:pPr>
            <w:r>
              <w:t>7. Копия свидетельства о смерти</w:t>
            </w:r>
          </w:p>
        </w:tc>
        <w:tc>
          <w:tcPr>
            <w:tcW w:w="566" w:type="dxa"/>
            <w:tcBorders>
              <w:left w:val="nil"/>
              <w:right w:val="single" w:sz="4" w:space="0" w:color="auto"/>
            </w:tcBorders>
          </w:tcPr>
          <w:p w:rsidR="00E0010D" w:rsidRDefault="00E0010D">
            <w:pPr>
              <w:pStyle w:val="ConsPlusNormal"/>
              <w:jc w:val="both"/>
            </w:pPr>
            <w:r>
              <w:t>шт.</w:t>
            </w:r>
          </w:p>
        </w:tc>
      </w:tr>
      <w:tr w:rsidR="00E0010D">
        <w:tc>
          <w:tcPr>
            <w:tcW w:w="3968" w:type="dxa"/>
            <w:tcBorders>
              <w:left w:val="single" w:sz="4" w:space="0" w:color="auto"/>
              <w:right w:val="nil"/>
            </w:tcBorders>
          </w:tcPr>
          <w:p w:rsidR="00E0010D" w:rsidRDefault="00E0010D">
            <w:pPr>
              <w:pStyle w:val="ConsPlusNormal"/>
              <w:jc w:val="both"/>
            </w:pPr>
            <w:r>
              <w:t>4. Копия трудовой книжки</w:t>
            </w:r>
          </w:p>
          <w:p w:rsidR="00E0010D" w:rsidRDefault="00E0010D">
            <w:pPr>
              <w:pStyle w:val="ConsPlusNormal"/>
              <w:jc w:val="both"/>
            </w:pPr>
            <w:r>
              <w:t>(трудового договора)</w:t>
            </w:r>
          </w:p>
        </w:tc>
        <w:tc>
          <w:tcPr>
            <w:tcW w:w="566" w:type="dxa"/>
            <w:tcBorders>
              <w:left w:val="nil"/>
              <w:right w:val="single" w:sz="4" w:space="0" w:color="auto"/>
            </w:tcBorders>
          </w:tcPr>
          <w:p w:rsidR="00E0010D" w:rsidRDefault="00E0010D">
            <w:pPr>
              <w:pStyle w:val="ConsPlusNormal"/>
              <w:jc w:val="both"/>
            </w:pPr>
            <w:r>
              <w:t>шт.</w:t>
            </w:r>
          </w:p>
        </w:tc>
        <w:tc>
          <w:tcPr>
            <w:tcW w:w="3968" w:type="dxa"/>
            <w:tcBorders>
              <w:left w:val="single" w:sz="4" w:space="0" w:color="auto"/>
              <w:right w:val="nil"/>
            </w:tcBorders>
          </w:tcPr>
          <w:p w:rsidR="00E0010D" w:rsidRDefault="00E0010D">
            <w:pPr>
              <w:pStyle w:val="ConsPlusNormal"/>
              <w:jc w:val="both"/>
            </w:pPr>
            <w:r>
              <w:t>8. Копии свидетельства о рождении</w:t>
            </w:r>
          </w:p>
        </w:tc>
        <w:tc>
          <w:tcPr>
            <w:tcW w:w="566" w:type="dxa"/>
            <w:tcBorders>
              <w:left w:val="nil"/>
              <w:right w:val="single" w:sz="4" w:space="0" w:color="auto"/>
            </w:tcBorders>
          </w:tcPr>
          <w:p w:rsidR="00E0010D" w:rsidRDefault="00E0010D">
            <w:pPr>
              <w:pStyle w:val="ConsPlusNormal"/>
              <w:jc w:val="both"/>
            </w:pPr>
            <w:r>
              <w:t>шт.</w:t>
            </w:r>
          </w:p>
        </w:tc>
      </w:tr>
      <w:tr w:rsidR="00E0010D">
        <w:tc>
          <w:tcPr>
            <w:tcW w:w="9068" w:type="dxa"/>
            <w:gridSpan w:val="4"/>
            <w:tcBorders>
              <w:left w:val="single" w:sz="4" w:space="0" w:color="auto"/>
              <w:right w:val="single" w:sz="4" w:space="0" w:color="auto"/>
            </w:tcBorders>
          </w:tcPr>
          <w:p w:rsidR="00E0010D" w:rsidRDefault="00E0010D">
            <w:pPr>
              <w:pStyle w:val="ConsPlusNormal"/>
              <w:jc w:val="both"/>
            </w:pPr>
            <w:r>
              <w:t>9. Другие документы, шт.</w:t>
            </w:r>
          </w:p>
        </w:tc>
      </w:tr>
    </w:tbl>
    <w:p w:rsidR="00E0010D" w:rsidRDefault="00E0010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42"/>
        <w:gridCol w:w="5128"/>
      </w:tblGrid>
      <w:tr w:rsidR="00E0010D">
        <w:tc>
          <w:tcPr>
            <w:tcW w:w="9070" w:type="dxa"/>
            <w:gridSpan w:val="2"/>
            <w:tcBorders>
              <w:top w:val="nil"/>
              <w:left w:val="nil"/>
              <w:bottom w:val="nil"/>
              <w:right w:val="nil"/>
            </w:tcBorders>
          </w:tcPr>
          <w:p w:rsidR="00E0010D" w:rsidRDefault="00E0010D">
            <w:pPr>
              <w:pStyle w:val="ConsPlusNormal"/>
              <w:jc w:val="both"/>
            </w:pPr>
            <w:r>
              <w:t>"____" _________________ 20__ года __________________________________________</w:t>
            </w:r>
          </w:p>
        </w:tc>
      </w:tr>
      <w:tr w:rsidR="00E0010D">
        <w:tc>
          <w:tcPr>
            <w:tcW w:w="3942" w:type="dxa"/>
            <w:tcBorders>
              <w:top w:val="nil"/>
              <w:left w:val="nil"/>
              <w:bottom w:val="nil"/>
              <w:right w:val="nil"/>
            </w:tcBorders>
          </w:tcPr>
          <w:p w:rsidR="00E0010D" w:rsidRDefault="00E0010D">
            <w:pPr>
              <w:pStyle w:val="ConsPlusNormal"/>
              <w:jc w:val="both"/>
            </w:pPr>
          </w:p>
        </w:tc>
        <w:tc>
          <w:tcPr>
            <w:tcW w:w="5128" w:type="dxa"/>
            <w:tcBorders>
              <w:top w:val="nil"/>
              <w:left w:val="nil"/>
              <w:bottom w:val="nil"/>
              <w:right w:val="nil"/>
            </w:tcBorders>
          </w:tcPr>
          <w:p w:rsidR="00E0010D" w:rsidRDefault="00E0010D">
            <w:pPr>
              <w:pStyle w:val="ConsPlusNormal"/>
              <w:jc w:val="center"/>
            </w:pPr>
            <w:r>
              <w:t>(подпись заявителя)</w:t>
            </w:r>
          </w:p>
        </w:tc>
      </w:tr>
      <w:tr w:rsidR="00E0010D">
        <w:tc>
          <w:tcPr>
            <w:tcW w:w="9070" w:type="dxa"/>
            <w:gridSpan w:val="2"/>
            <w:tcBorders>
              <w:top w:val="nil"/>
              <w:left w:val="nil"/>
              <w:bottom w:val="nil"/>
              <w:right w:val="nil"/>
            </w:tcBorders>
          </w:tcPr>
          <w:p w:rsidR="00E0010D" w:rsidRDefault="00E0010D">
            <w:pPr>
              <w:pStyle w:val="ConsPlusNormal"/>
              <w:jc w:val="both"/>
            </w:pPr>
            <w:r>
              <w:t>Справка об отнесении семьи к категории малоимущих выдана</w:t>
            </w:r>
          </w:p>
        </w:tc>
      </w:tr>
      <w:tr w:rsidR="00E0010D">
        <w:tc>
          <w:tcPr>
            <w:tcW w:w="9070" w:type="dxa"/>
            <w:gridSpan w:val="2"/>
            <w:tcBorders>
              <w:top w:val="nil"/>
              <w:left w:val="nil"/>
              <w:bottom w:val="nil"/>
              <w:right w:val="nil"/>
            </w:tcBorders>
          </w:tcPr>
          <w:p w:rsidR="00E0010D" w:rsidRDefault="00E0010D">
            <w:pPr>
              <w:pStyle w:val="ConsPlusNormal"/>
              <w:jc w:val="both"/>
            </w:pPr>
            <w:r>
              <w:t>"____" _________________ 20__ года __________________________________________</w:t>
            </w:r>
          </w:p>
        </w:tc>
      </w:tr>
      <w:tr w:rsidR="00E0010D">
        <w:tc>
          <w:tcPr>
            <w:tcW w:w="3942" w:type="dxa"/>
            <w:tcBorders>
              <w:top w:val="nil"/>
              <w:left w:val="nil"/>
              <w:bottom w:val="nil"/>
              <w:right w:val="nil"/>
            </w:tcBorders>
          </w:tcPr>
          <w:p w:rsidR="00E0010D" w:rsidRDefault="00E0010D">
            <w:pPr>
              <w:pStyle w:val="ConsPlusNormal"/>
              <w:jc w:val="both"/>
            </w:pPr>
          </w:p>
        </w:tc>
        <w:tc>
          <w:tcPr>
            <w:tcW w:w="5128" w:type="dxa"/>
            <w:tcBorders>
              <w:top w:val="nil"/>
              <w:left w:val="nil"/>
              <w:bottom w:val="nil"/>
              <w:right w:val="nil"/>
            </w:tcBorders>
          </w:tcPr>
          <w:p w:rsidR="00E0010D" w:rsidRDefault="00E0010D">
            <w:pPr>
              <w:pStyle w:val="ConsPlusNormal"/>
              <w:jc w:val="center"/>
            </w:pPr>
            <w:r>
              <w:t>(подпись заявителя)</w:t>
            </w:r>
          </w:p>
        </w:tc>
      </w:tr>
    </w:tbl>
    <w:p w:rsidR="00E0010D" w:rsidRDefault="00E0010D">
      <w:pPr>
        <w:pStyle w:val="ConsPlusNormal"/>
        <w:jc w:val="right"/>
      </w:pPr>
    </w:p>
    <w:p w:rsidR="00E0010D" w:rsidRDefault="00E0010D">
      <w:pPr>
        <w:pStyle w:val="ConsPlusNormal"/>
        <w:jc w:val="right"/>
      </w:pPr>
    </w:p>
    <w:p w:rsidR="00E0010D" w:rsidRDefault="00E0010D">
      <w:pPr>
        <w:pStyle w:val="ConsPlusNormal"/>
        <w:jc w:val="right"/>
        <w:outlineLvl w:val="1"/>
      </w:pPr>
      <w:r>
        <w:t>Приложение N 2</w:t>
      </w:r>
    </w:p>
    <w:p w:rsidR="00E0010D" w:rsidRDefault="00E0010D">
      <w:pPr>
        <w:pStyle w:val="ConsPlusNormal"/>
        <w:jc w:val="right"/>
      </w:pPr>
      <w:r>
        <w:t>к административному регламенту</w:t>
      </w:r>
    </w:p>
    <w:p w:rsidR="00E0010D" w:rsidRDefault="00E0010D">
      <w:pPr>
        <w:pStyle w:val="ConsPlusNormal"/>
        <w:jc w:val="right"/>
      </w:pPr>
      <w:r>
        <w:t>предоставления муниципальной услуги</w:t>
      </w:r>
    </w:p>
    <w:p w:rsidR="00E0010D" w:rsidRDefault="00E0010D">
      <w:pPr>
        <w:pStyle w:val="ConsPlusNormal"/>
        <w:jc w:val="right"/>
      </w:pPr>
      <w:r>
        <w:t>"Прием работников муниципальных дошкольных</w:t>
      </w:r>
    </w:p>
    <w:p w:rsidR="00E0010D" w:rsidRDefault="00E0010D">
      <w:pPr>
        <w:pStyle w:val="ConsPlusNormal"/>
        <w:jc w:val="right"/>
      </w:pPr>
      <w:r>
        <w:t>образовательных учреждений города Иванова</w:t>
      </w:r>
    </w:p>
    <w:p w:rsidR="00E0010D" w:rsidRDefault="00E0010D">
      <w:pPr>
        <w:pStyle w:val="ConsPlusNormal"/>
        <w:jc w:val="right"/>
      </w:pPr>
      <w:r>
        <w:t>для получения справки об отнесении семьи</w:t>
      </w:r>
    </w:p>
    <w:p w:rsidR="00E0010D" w:rsidRDefault="00E0010D">
      <w:pPr>
        <w:pStyle w:val="ConsPlusNormal"/>
        <w:jc w:val="right"/>
      </w:pPr>
      <w:r>
        <w:t>к категории малообеспеченных</w:t>
      </w:r>
    </w:p>
    <w:p w:rsidR="00E0010D" w:rsidRDefault="00E0010D">
      <w:pPr>
        <w:pStyle w:val="ConsPlusNormal"/>
        <w:jc w:val="right"/>
      </w:pPr>
      <w:r>
        <w:t>с целью освобождения на 50 процентов от оплаты</w:t>
      </w:r>
    </w:p>
    <w:p w:rsidR="00E0010D" w:rsidRDefault="00E0010D">
      <w:pPr>
        <w:pStyle w:val="ConsPlusNormal"/>
        <w:jc w:val="right"/>
      </w:pPr>
      <w:r>
        <w:t>содержания детей в дошкольных</w:t>
      </w:r>
    </w:p>
    <w:p w:rsidR="00E0010D" w:rsidRDefault="00E0010D">
      <w:pPr>
        <w:pStyle w:val="ConsPlusNormal"/>
        <w:jc w:val="right"/>
      </w:pPr>
      <w:r>
        <w:t>образовательных учреждениях"</w:t>
      </w:r>
    </w:p>
    <w:p w:rsidR="00E0010D" w:rsidRDefault="00E0010D">
      <w:pPr>
        <w:pStyle w:val="ConsPlusNormal"/>
        <w:jc w:val="center"/>
      </w:pPr>
    </w:p>
    <w:p w:rsidR="00E0010D" w:rsidRDefault="00E0010D">
      <w:pPr>
        <w:pStyle w:val="ConsPlusTitle"/>
        <w:jc w:val="center"/>
      </w:pPr>
      <w:bookmarkStart w:id="12" w:name="P573"/>
      <w:bookmarkEnd w:id="12"/>
      <w:r>
        <w:t>Блок-схема предоставления муниципальной услуги</w:t>
      </w:r>
    </w:p>
    <w:p w:rsidR="00E0010D" w:rsidRDefault="00E0010D">
      <w:pPr>
        <w:pStyle w:val="ConsPlusNormal"/>
        <w:jc w:val="center"/>
      </w:pPr>
    </w:p>
    <w:p w:rsidR="00E0010D" w:rsidRDefault="00E0010D">
      <w:pPr>
        <w:pStyle w:val="ConsPlusNonformat"/>
        <w:jc w:val="both"/>
      </w:pPr>
      <w:r>
        <w:t>┌─────────────────────────────────────────────────────────────────────────┐</w:t>
      </w:r>
    </w:p>
    <w:p w:rsidR="00E0010D" w:rsidRDefault="00E0010D">
      <w:pPr>
        <w:pStyle w:val="ConsPlusNonformat"/>
        <w:jc w:val="both"/>
      </w:pPr>
      <w:r>
        <w:t>│ Прием и консультирование по вопросу предоставления муниципальной услуги │</w:t>
      </w:r>
    </w:p>
    <w:p w:rsidR="00E0010D" w:rsidRDefault="00E0010D">
      <w:pPr>
        <w:pStyle w:val="ConsPlusNonformat"/>
        <w:jc w:val="both"/>
      </w:pPr>
      <w:r>
        <w:t>└────────────────────────────────────┬────────────────────────────────────┘</w:t>
      </w:r>
    </w:p>
    <w:p w:rsidR="00E0010D" w:rsidRDefault="00E0010D">
      <w:pPr>
        <w:pStyle w:val="ConsPlusNonformat"/>
        <w:jc w:val="both"/>
      </w:pPr>
      <w:r>
        <w:t xml:space="preserve">                                    \/</w:t>
      </w:r>
    </w:p>
    <w:p w:rsidR="00E0010D" w:rsidRDefault="00E0010D">
      <w:pPr>
        <w:pStyle w:val="ConsPlusNonformat"/>
        <w:jc w:val="both"/>
      </w:pPr>
      <w:r>
        <w:t xml:space="preserve">   ┌────────────────────────────────────────────────────────────────────┐</w:t>
      </w:r>
    </w:p>
    <w:p w:rsidR="00E0010D" w:rsidRDefault="00E0010D">
      <w:pPr>
        <w:pStyle w:val="ConsPlusNonformat"/>
        <w:jc w:val="both"/>
      </w:pPr>
      <w:r>
        <w:t xml:space="preserve">   │Прием заявлений и документов для предоставления муниципальной услуги│</w:t>
      </w:r>
    </w:p>
    <w:p w:rsidR="00E0010D" w:rsidRDefault="00E0010D">
      <w:pPr>
        <w:pStyle w:val="ConsPlusNonformat"/>
        <w:jc w:val="both"/>
      </w:pPr>
      <w:r>
        <w:t xml:space="preserve">   └───────┬─────────────────────────┬───────────────────────┬──────────┘</w:t>
      </w:r>
    </w:p>
    <w:p w:rsidR="00E0010D" w:rsidRDefault="00E0010D">
      <w:pPr>
        <w:pStyle w:val="ConsPlusNonformat"/>
        <w:jc w:val="both"/>
      </w:pPr>
      <w:r>
        <w:t xml:space="preserve">          \/                        \/                      \/</w:t>
      </w:r>
    </w:p>
    <w:p w:rsidR="00E0010D" w:rsidRDefault="00E0010D">
      <w:pPr>
        <w:pStyle w:val="ConsPlusNonformat"/>
        <w:jc w:val="both"/>
      </w:pPr>
      <w:r>
        <w:t>┌─────────────────────┐   ┌────────────────────┐   ┌──────────────────┐</w:t>
      </w:r>
    </w:p>
    <w:p w:rsidR="00E0010D" w:rsidRDefault="00E0010D">
      <w:pPr>
        <w:pStyle w:val="ConsPlusNonformat"/>
        <w:jc w:val="both"/>
      </w:pPr>
      <w:r>
        <w:t>│Почтовым отправлением│   │При личном обращении│   │В электронном виде│</w:t>
      </w:r>
    </w:p>
    <w:p w:rsidR="00E0010D" w:rsidRDefault="00E0010D">
      <w:pPr>
        <w:pStyle w:val="ConsPlusNonformat"/>
        <w:jc w:val="both"/>
      </w:pPr>
      <w:r>
        <w:t>└──────────┬──────────┘   └──────────┬─────────┘   └─────────┬────────┘</w:t>
      </w:r>
    </w:p>
    <w:p w:rsidR="00E0010D" w:rsidRDefault="00E0010D">
      <w:pPr>
        <w:pStyle w:val="ConsPlusNonformat"/>
        <w:jc w:val="both"/>
      </w:pPr>
      <w:r>
        <w:t xml:space="preserve">          \/                        \/                      \/</w:t>
      </w:r>
    </w:p>
    <w:p w:rsidR="00E0010D" w:rsidRDefault="00E0010D">
      <w:pPr>
        <w:pStyle w:val="ConsPlusNonformat"/>
        <w:jc w:val="both"/>
      </w:pPr>
      <w:r>
        <w:t xml:space="preserve">   ┌────────────────────────────────────────────────────────────────────┐</w:t>
      </w:r>
    </w:p>
    <w:p w:rsidR="00E0010D" w:rsidRDefault="00E0010D">
      <w:pPr>
        <w:pStyle w:val="ConsPlusNonformat"/>
        <w:jc w:val="both"/>
      </w:pPr>
      <w:r>
        <w:t xml:space="preserve">   │              Проверка документов на комплектность                  │</w:t>
      </w:r>
    </w:p>
    <w:p w:rsidR="00E0010D" w:rsidRDefault="00E0010D">
      <w:pPr>
        <w:pStyle w:val="ConsPlusNonformat"/>
        <w:jc w:val="both"/>
      </w:pPr>
      <w:r>
        <w:t xml:space="preserve">   └────────────────────┬───────────────────────────────┬───────────────┘</w:t>
      </w:r>
    </w:p>
    <w:p w:rsidR="00E0010D" w:rsidRDefault="00E0010D">
      <w:pPr>
        <w:pStyle w:val="ConsPlusNonformat"/>
        <w:jc w:val="both"/>
      </w:pPr>
      <w:r>
        <w:t xml:space="preserve">                        │                              \/</w:t>
      </w:r>
    </w:p>
    <w:p w:rsidR="00E0010D" w:rsidRDefault="00E0010D">
      <w:pPr>
        <w:pStyle w:val="ConsPlusNonformat"/>
        <w:jc w:val="both"/>
      </w:pPr>
      <w:r>
        <w:t xml:space="preserve">                        │               ┌──────────────────────────────┐</w:t>
      </w:r>
    </w:p>
    <w:p w:rsidR="00E0010D" w:rsidRDefault="00E0010D">
      <w:pPr>
        <w:pStyle w:val="ConsPlusNonformat"/>
        <w:jc w:val="both"/>
      </w:pPr>
      <w:r>
        <w:t xml:space="preserve">                        │             ┌─┤Препятствия для предоставления├─┐</w:t>
      </w:r>
    </w:p>
    <w:p w:rsidR="00E0010D" w:rsidRDefault="00E0010D">
      <w:pPr>
        <w:pStyle w:val="ConsPlusNonformat"/>
        <w:jc w:val="both"/>
      </w:pPr>
      <w:r>
        <w:t xml:space="preserve">                        │             │ │     муниципальной услуги     │ │</w:t>
      </w:r>
    </w:p>
    <w:p w:rsidR="00E0010D" w:rsidRDefault="00E0010D">
      <w:pPr>
        <w:pStyle w:val="ConsPlusNonformat"/>
        <w:jc w:val="both"/>
      </w:pPr>
      <w:r>
        <w:t xml:space="preserve">                        │            \/ └──────────────────────────────┘\/</w:t>
      </w:r>
    </w:p>
    <w:p w:rsidR="00E0010D" w:rsidRDefault="00E0010D">
      <w:pPr>
        <w:pStyle w:val="ConsPlusNonformat"/>
        <w:jc w:val="both"/>
      </w:pPr>
      <w:r>
        <w:t xml:space="preserve">                        │  ┌──────────────────────┐ ┌─────────────────────┐</w:t>
      </w:r>
    </w:p>
    <w:p w:rsidR="00E0010D" w:rsidRDefault="00E0010D">
      <w:pPr>
        <w:pStyle w:val="ConsPlusNonformat"/>
        <w:jc w:val="both"/>
      </w:pPr>
      <w:r>
        <w:t xml:space="preserve">                        </w:t>
      </w:r>
      <w:proofErr w:type="gramStart"/>
      <w:r>
        <w:t>│  │</w:t>
      </w:r>
      <w:proofErr w:type="gramEnd"/>
      <w:r>
        <w:t>Устранение препятствий│ │       Отказ         │</w:t>
      </w:r>
    </w:p>
    <w:p w:rsidR="00E0010D" w:rsidRDefault="00E0010D">
      <w:pPr>
        <w:pStyle w:val="ConsPlusNonformat"/>
        <w:jc w:val="both"/>
      </w:pPr>
      <w:r>
        <w:t xml:space="preserve">                        </w:t>
      </w:r>
      <w:proofErr w:type="gramStart"/>
      <w:r>
        <w:t>│  │</w:t>
      </w:r>
      <w:proofErr w:type="gramEnd"/>
      <w:r>
        <w:t xml:space="preserve">                      │ │устранять препятствия│</w:t>
      </w:r>
    </w:p>
    <w:p w:rsidR="00E0010D" w:rsidRDefault="00E0010D">
      <w:pPr>
        <w:pStyle w:val="ConsPlusNonformat"/>
        <w:jc w:val="both"/>
      </w:pPr>
      <w:r>
        <w:t xml:space="preserve">                        │  └──────────┬───────────┘ └──────────┬──────────┘</w:t>
      </w:r>
    </w:p>
    <w:p w:rsidR="00E0010D" w:rsidRDefault="00E0010D">
      <w:pPr>
        <w:pStyle w:val="ConsPlusNonformat"/>
        <w:jc w:val="both"/>
      </w:pPr>
      <w:r>
        <w:t xml:space="preserve">                       \/            \/                        │</w:t>
      </w:r>
    </w:p>
    <w:p w:rsidR="00E0010D" w:rsidRDefault="00E0010D">
      <w:pPr>
        <w:pStyle w:val="ConsPlusNonformat"/>
        <w:jc w:val="both"/>
      </w:pPr>
      <w:r>
        <w:t xml:space="preserve">      ┌──────────────────────────────────────┐                 │</w:t>
      </w:r>
    </w:p>
    <w:p w:rsidR="00E0010D" w:rsidRDefault="00E0010D">
      <w:pPr>
        <w:pStyle w:val="ConsPlusNonformat"/>
        <w:jc w:val="both"/>
      </w:pPr>
      <w:r>
        <w:t xml:space="preserve">      │         Регистрация заявлений        │                 │</w:t>
      </w:r>
    </w:p>
    <w:p w:rsidR="00E0010D" w:rsidRDefault="00E0010D">
      <w:pPr>
        <w:pStyle w:val="ConsPlusNonformat"/>
        <w:jc w:val="both"/>
      </w:pPr>
      <w:r>
        <w:t xml:space="preserve">      │в журнале письменных обращений граждан│                 │</w:t>
      </w:r>
    </w:p>
    <w:p w:rsidR="00E0010D" w:rsidRDefault="00E0010D">
      <w:pPr>
        <w:pStyle w:val="ConsPlusNonformat"/>
        <w:jc w:val="both"/>
      </w:pPr>
      <w:r>
        <w:t xml:space="preserve">      └─────────────────┬────────────────────┘                 │</w:t>
      </w:r>
    </w:p>
    <w:p w:rsidR="00E0010D" w:rsidRDefault="00E0010D">
      <w:pPr>
        <w:pStyle w:val="ConsPlusNonformat"/>
        <w:jc w:val="both"/>
      </w:pPr>
      <w:r>
        <w:t xml:space="preserve">                       \/                                      │</w:t>
      </w:r>
    </w:p>
    <w:p w:rsidR="00E0010D" w:rsidRDefault="00E0010D">
      <w:pPr>
        <w:pStyle w:val="ConsPlusNonformat"/>
        <w:jc w:val="both"/>
      </w:pPr>
      <w:r>
        <w:t xml:space="preserve">      ┌──────────────────────────────────────┐                 │</w:t>
      </w:r>
    </w:p>
    <w:p w:rsidR="00E0010D" w:rsidRDefault="00E0010D">
      <w:pPr>
        <w:pStyle w:val="ConsPlusNonformat"/>
        <w:jc w:val="both"/>
      </w:pPr>
      <w:r>
        <w:t xml:space="preserve">      │ Направление межведомственных запросов│                 │</w:t>
      </w:r>
    </w:p>
    <w:p w:rsidR="00E0010D" w:rsidRDefault="00E0010D">
      <w:pPr>
        <w:pStyle w:val="ConsPlusNonformat"/>
        <w:jc w:val="both"/>
      </w:pPr>
      <w:r>
        <w:t xml:space="preserve">      │ с целью сбора недостающих документов │                 │</w:t>
      </w:r>
    </w:p>
    <w:p w:rsidR="00E0010D" w:rsidRDefault="00E0010D">
      <w:pPr>
        <w:pStyle w:val="ConsPlusNonformat"/>
        <w:jc w:val="both"/>
      </w:pPr>
      <w:r>
        <w:t xml:space="preserve">      └─────────────────┬────────────────────┘                 │</w:t>
      </w:r>
    </w:p>
    <w:p w:rsidR="00E0010D" w:rsidRDefault="00E0010D">
      <w:pPr>
        <w:pStyle w:val="ConsPlusNonformat"/>
        <w:jc w:val="both"/>
      </w:pPr>
      <w:r>
        <w:t xml:space="preserve">                       \/                                      │</w:t>
      </w:r>
    </w:p>
    <w:p w:rsidR="00E0010D" w:rsidRDefault="00E0010D">
      <w:pPr>
        <w:pStyle w:val="ConsPlusNonformat"/>
        <w:jc w:val="both"/>
      </w:pPr>
      <w:r>
        <w:t xml:space="preserve">      ┌──────────────────────────────────────┐                 │</w:t>
      </w:r>
    </w:p>
    <w:p w:rsidR="00E0010D" w:rsidRDefault="00E0010D">
      <w:pPr>
        <w:pStyle w:val="ConsPlusNonformat"/>
        <w:jc w:val="both"/>
      </w:pPr>
      <w:r>
        <w:t xml:space="preserve">    ┌─</w:t>
      </w:r>
      <w:proofErr w:type="gramStart"/>
      <w:r>
        <w:t>┤  Принятие</w:t>
      </w:r>
      <w:proofErr w:type="gramEnd"/>
      <w:r>
        <w:t xml:space="preserve"> решения о предоставлении   ├─┐               │</w:t>
      </w:r>
    </w:p>
    <w:p w:rsidR="00E0010D" w:rsidRDefault="00E0010D">
      <w:pPr>
        <w:pStyle w:val="ConsPlusNonformat"/>
        <w:jc w:val="both"/>
      </w:pPr>
      <w:r>
        <w:t xml:space="preserve">    │ │        муниципальной услуги          │ │               │</w:t>
      </w:r>
    </w:p>
    <w:p w:rsidR="00E0010D" w:rsidRDefault="00E0010D">
      <w:pPr>
        <w:pStyle w:val="ConsPlusNonformat"/>
        <w:jc w:val="both"/>
      </w:pPr>
      <w:r>
        <w:t xml:space="preserve">   \/ └──────────────────────────────────────┘\/              \/</w:t>
      </w:r>
    </w:p>
    <w:p w:rsidR="00E0010D" w:rsidRDefault="00E0010D">
      <w:pPr>
        <w:pStyle w:val="ConsPlusNonformat"/>
        <w:jc w:val="both"/>
      </w:pPr>
      <w:r>
        <w:t>┌───────────────────────────────────┐        ┌────────────────────────┐</w:t>
      </w:r>
    </w:p>
    <w:p w:rsidR="00E0010D" w:rsidRDefault="00E0010D">
      <w:pPr>
        <w:pStyle w:val="ConsPlusNonformat"/>
        <w:jc w:val="both"/>
      </w:pPr>
      <w:r>
        <w:t>│Предоставление муниципальной услуги│        │ Отказ в предоставлении │</w:t>
      </w:r>
    </w:p>
    <w:p w:rsidR="00E0010D" w:rsidRDefault="00E0010D">
      <w:pPr>
        <w:pStyle w:val="ConsPlusNonformat"/>
        <w:jc w:val="both"/>
      </w:pPr>
      <w:r>
        <w:t xml:space="preserve">└───────────────────────────────────┘        </w:t>
      </w:r>
      <w:proofErr w:type="gramStart"/>
      <w:r>
        <w:t>│  муниципальной</w:t>
      </w:r>
      <w:proofErr w:type="gramEnd"/>
      <w:r>
        <w:t xml:space="preserve"> услуги  │</w:t>
      </w:r>
    </w:p>
    <w:p w:rsidR="00E0010D" w:rsidRDefault="00E0010D">
      <w:pPr>
        <w:pStyle w:val="ConsPlusNonformat"/>
        <w:jc w:val="both"/>
      </w:pPr>
      <w:r>
        <w:t xml:space="preserve">                                             └────────────────────────┘</w:t>
      </w:r>
    </w:p>
    <w:p w:rsidR="00E0010D" w:rsidRDefault="00E0010D">
      <w:pPr>
        <w:pStyle w:val="ConsPlusNormal"/>
      </w:pPr>
    </w:p>
    <w:p w:rsidR="00E0010D" w:rsidRDefault="00E0010D">
      <w:pPr>
        <w:pStyle w:val="ConsPlusNormal"/>
      </w:pPr>
    </w:p>
    <w:p w:rsidR="00FB255F" w:rsidRDefault="00FB255F">
      <w:bookmarkStart w:id="13" w:name="_GoBack"/>
      <w:bookmarkEnd w:id="13"/>
    </w:p>
    <w:sectPr w:rsidR="00FB255F" w:rsidSect="00186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0D"/>
    <w:rsid w:val="00E0010D"/>
    <w:rsid w:val="00FB2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232EE-6DC9-48BC-A83A-508AD7B4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1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01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01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01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01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01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01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01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CC547F38A2174208CC5074F61CE9293C79573229BEEBD45CC46AC817F3FA1014245733467BAEF2DEECD70F5DNDJ9M" TargetMode="External"/><Relationship Id="rId18" Type="http://schemas.openxmlformats.org/officeDocument/2006/relationships/hyperlink" Target="consultantplus://offline/ref=6ACC547F38A2174208CC4E79E070B5263C76013E27BEE280039B319540FAF047416B567D0377B1F2D9F2D509548E02906BA0E9A5C37DE84124A88FNAJBM" TargetMode="External"/><Relationship Id="rId26" Type="http://schemas.openxmlformats.org/officeDocument/2006/relationships/hyperlink" Target="consultantplus://offline/ref=6ACC547F38A2174208CC4E79E070B5263C76013E21BDE28705996C9F48A3FC454664096A043EBDF3D9F2D50F56D107857AF8E5A5DC63EF5838AA8DAANAJBM" TargetMode="External"/><Relationship Id="rId39" Type="http://schemas.openxmlformats.org/officeDocument/2006/relationships/hyperlink" Target="consultantplus://offline/ref=6ACC547F38A2174208CC5074F61CE9293C7F5F3429BFEBD45CC46AC817F3FA1014245733467BAEF2DEECD70F5DNDJ9M" TargetMode="External"/><Relationship Id="rId21" Type="http://schemas.openxmlformats.org/officeDocument/2006/relationships/hyperlink" Target="consultantplus://offline/ref=6ACC547F38A2174208CC4E79E070B5263C76013E21BBE88308926C9F48A3FC454664096A043EBDF3D9F2D50F57D107857AF8E5A5DC63EF5838AA8DAANAJBM" TargetMode="External"/><Relationship Id="rId34" Type="http://schemas.openxmlformats.org/officeDocument/2006/relationships/hyperlink" Target="consultantplus://offline/ref=6ACC547F38A2174208CC5074F61CE9293C7E5A3B28BEEBD45CC46AC817F3FA1014245733467BAEF2DEECD70F5DNDJ9M" TargetMode="External"/><Relationship Id="rId42" Type="http://schemas.openxmlformats.org/officeDocument/2006/relationships/hyperlink" Target="consultantplus://offline/ref=6ACC547F38A2174208CC4E79E070B5263C76013E21BDE78205906C9F48A3FC454664096A043EBDF3D9F2D50F57D107857AF8E5A5DC63EF5838AA8DAANAJBM" TargetMode="External"/><Relationship Id="rId47" Type="http://schemas.openxmlformats.org/officeDocument/2006/relationships/hyperlink" Target="consultantplus://offline/ref=6ACC547F38A2174208CC4E79E070B5263C76013E21BAE38004996C9F48A3FC454664096A043EBDF3D9F2D50F57D107857AF8E5A5DC63EF5838AA8DAANAJBM" TargetMode="External"/><Relationship Id="rId50" Type="http://schemas.openxmlformats.org/officeDocument/2006/relationships/hyperlink" Target="consultantplus://offline/ref=6ACC547F38A2174208CC4E79E070B5263C76013E21BAE38004996C9F48A3FC454664096A043EBDF3D9F2D50E5ED107857AF8E5A5DC63EF5838AA8DAANAJBM" TargetMode="External"/><Relationship Id="rId55" Type="http://schemas.openxmlformats.org/officeDocument/2006/relationships/hyperlink" Target="consultantplus://offline/ref=6ACC547F38A2174208CC4E79E070B5263C76013E21BBE88308926C9F48A3FC454664096A043EBDF3D9F2D50C57D107857AF8E5A5DC63EF5838AA8DAANAJBM" TargetMode="External"/><Relationship Id="rId63" Type="http://schemas.openxmlformats.org/officeDocument/2006/relationships/theme" Target="theme/theme1.xml"/><Relationship Id="rId7" Type="http://schemas.openxmlformats.org/officeDocument/2006/relationships/hyperlink" Target="consultantplus://offline/ref=6ACC547F38A2174208CC4E79E070B5263C76013E27BEE280039B319540FAF047416B567D0377B1F2D9F2D50A548E02906BA0E9A5C37DE84124A88FNAJBM" TargetMode="External"/><Relationship Id="rId2" Type="http://schemas.openxmlformats.org/officeDocument/2006/relationships/settings" Target="settings.xml"/><Relationship Id="rId16" Type="http://schemas.openxmlformats.org/officeDocument/2006/relationships/hyperlink" Target="consultantplus://offline/ref=6ACC547F38A2174208CC4E79E070B5263C76013E21BBE88308926C9F48A3FC454664096A043EBDF3D9F2D50F59D107857AF8E5A5DC63EF5838AA8DAANAJBM" TargetMode="External"/><Relationship Id="rId20" Type="http://schemas.openxmlformats.org/officeDocument/2006/relationships/hyperlink" Target="consultantplus://offline/ref=6ACC547F38A2174208CC4E79E070B5263C76013E21B9E68509946C9F48A3FC454664096A043EBDF3D9F2D50F59D107857AF8E5A5DC63EF5838AA8DAANAJBM" TargetMode="External"/><Relationship Id="rId29" Type="http://schemas.openxmlformats.org/officeDocument/2006/relationships/hyperlink" Target="consultantplus://offline/ref=6ACC547F38A2174208CC4E79E070B5263C76013E21BDE28705996C9F48A3FC454664096A043EBDF3D9F2D50E5DD107857AF8E5A5DC63EF5838AA8DAANAJBM" TargetMode="External"/><Relationship Id="rId41" Type="http://schemas.openxmlformats.org/officeDocument/2006/relationships/hyperlink" Target="consultantplus://offline/ref=6ACC547F38A2174208CC4E79E070B5263C76013E26BFE085079B319540FAF047416B567D0377B1F2D9F2DD0B548E02906BA0E9A5C37DE84124A88FNAJBM" TargetMode="External"/><Relationship Id="rId54" Type="http://schemas.openxmlformats.org/officeDocument/2006/relationships/hyperlink" Target="consultantplus://offline/ref=6ACC547F38A2174208CC4E79E070B5263C76013E21BEE18001946C9F48A3FC454664096A043EBDF3D9F2D50E5FD107857AF8E5A5DC63EF5838AA8DAANAJB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ACC547F38A2174208CC4E79E070B5263C76013E27BBE18B099B319540FAF047416B567D0377B1F2D9F2D50A548E02906BA0E9A5C37DE84124A88FNAJBM" TargetMode="External"/><Relationship Id="rId11" Type="http://schemas.openxmlformats.org/officeDocument/2006/relationships/hyperlink" Target="consultantplus://offline/ref=6ACC547F38A2174208CC4E79E070B5263C76013E21BDE28705996C9F48A3FC454664096A043EBDF3D9F2D50F5AD107857AF8E5A5DC63EF5838AA8DAANAJBM" TargetMode="External"/><Relationship Id="rId24" Type="http://schemas.openxmlformats.org/officeDocument/2006/relationships/hyperlink" Target="consultantplus://offline/ref=6ACC547F38A2174208CC4E79E070B5263C76013E21BEE18001946C9F48A3FC454664096A043EBDF3D9F2D50F5AD107857AF8E5A5DC63EF5838AA8DAANAJBM" TargetMode="External"/><Relationship Id="rId32" Type="http://schemas.openxmlformats.org/officeDocument/2006/relationships/hyperlink" Target="consultantplus://offline/ref=6ACC547F38A2174208CC5074F61CE9293A7558362BEFBCD60D9164CD1FA3A000106D033F597AB7ECDBF2D7N0JCM" TargetMode="External"/><Relationship Id="rId37" Type="http://schemas.openxmlformats.org/officeDocument/2006/relationships/hyperlink" Target="consultantplus://offline/ref=6ACC547F38A2174208CC5074F61CE9293B785A3B28BAEBD45CC46AC817F3FA1014245733467BAEF2DEECD70F5DNDJ9M" TargetMode="External"/><Relationship Id="rId40" Type="http://schemas.openxmlformats.org/officeDocument/2006/relationships/hyperlink" Target="consultantplus://offline/ref=6ACC547F38A2174208CC4E79E070B5263C76013E21BEE28502996C9F48A3FC454664096A163EE5FFD8F3CB0F58C451D43CNAJEM" TargetMode="External"/><Relationship Id="rId45" Type="http://schemas.openxmlformats.org/officeDocument/2006/relationships/hyperlink" Target="consultantplus://offline/ref=6ACC547F38A2174208CC4E79E070B5263C76013E21BBE88308926C9F48A3FC454664096A043EBDF3D9F2D50C59D107857AF8E5A5DC63EF5838AA8DAANAJBM" TargetMode="External"/><Relationship Id="rId53" Type="http://schemas.openxmlformats.org/officeDocument/2006/relationships/hyperlink" Target="consultantplus://offline/ref=6ACC547F38A2174208CC5074F61CE9293C795D3329BFEBD45CC46AC817F3FA1014245733467BAEF2DEECD70F5DNDJ9M" TargetMode="External"/><Relationship Id="rId58" Type="http://schemas.openxmlformats.org/officeDocument/2006/relationships/hyperlink" Target="consultantplus://offline/ref=6ACC547F38A2174208CC4E79E070B5263C76013E21BAE38004996C9F48A3FC454664096A043EBDF3D9F2D50E5AD107857AF8E5A5DC63EF5838AA8DAANAJBM" TargetMode="External"/><Relationship Id="rId5" Type="http://schemas.openxmlformats.org/officeDocument/2006/relationships/hyperlink" Target="consultantplus://offline/ref=6ACC547F38A2174208CC4E79E070B5263C76013E26BAE883029B319540FAF047416B567D0377B1F2D9F2D50A548E02906BA0E9A5C37DE84124A88FNAJBM" TargetMode="External"/><Relationship Id="rId15" Type="http://schemas.openxmlformats.org/officeDocument/2006/relationships/hyperlink" Target="consultantplus://offline/ref=6ACC547F38A2174208CC4E79E070B5263C76013E21BEE28502996C9F48A3FC454664096A043EBDF3D9F3D20E5DD107857AF8E5A5DC63EF5838AA8DAANAJBM" TargetMode="External"/><Relationship Id="rId23" Type="http://schemas.openxmlformats.org/officeDocument/2006/relationships/hyperlink" Target="consultantplus://offline/ref=6ACC547F38A2174208CC4E79E070B5263C76013E21BDE28705996C9F48A3FC454664096A043EBDF3D9F2D50F5AD107857AF8E5A5DC63EF5838AA8DAANAJBM" TargetMode="External"/><Relationship Id="rId28" Type="http://schemas.openxmlformats.org/officeDocument/2006/relationships/hyperlink" Target="consultantplus://offline/ref=6ACC547F38A2174208CC4E79E070B5263C76013E21BDE28705996C9F48A3FC454664096A043EBDF3D9F2D50E5ED107857AF8E5A5DC63EF5838AA8DAANAJBM" TargetMode="External"/><Relationship Id="rId36" Type="http://schemas.openxmlformats.org/officeDocument/2006/relationships/hyperlink" Target="consultantplus://offline/ref=6ACC547F38A2174208CC5074F61CE9293C7E563120B8EBD45CC46AC817F3FA1014245733467BAEF2DEECD70F5DNDJ9M" TargetMode="External"/><Relationship Id="rId49" Type="http://schemas.openxmlformats.org/officeDocument/2006/relationships/hyperlink" Target="consultantplus://offline/ref=6ACC547F38A2174208CC4E79E070B5263C76013E21BAE38004996C9F48A3FC454664096A043EBDF3D9F2D50E5FD107857AF8E5A5DC63EF5838AA8DAANAJBM" TargetMode="External"/><Relationship Id="rId57" Type="http://schemas.openxmlformats.org/officeDocument/2006/relationships/hyperlink" Target="consultantplus://offline/ref=6ACC547F38A2174208CC4E79E070B5263C76013E21BAE38004996C9F48A3FC454664096A043EBDF3D9F2D50E5BD107857AF8E5A5DC63EF5838AA8DAANAJBM" TargetMode="External"/><Relationship Id="rId61" Type="http://schemas.openxmlformats.org/officeDocument/2006/relationships/hyperlink" Target="consultantplus://offline/ref=6ACC547F38A2174208CC4E79E070B5263C76013E21BEE18001946C9F48A3FC454664096A043EBDF3D9F2D50E58D107857AF8E5A5DC63EF5838AA8DAANAJBM" TargetMode="External"/><Relationship Id="rId10" Type="http://schemas.openxmlformats.org/officeDocument/2006/relationships/hyperlink" Target="consultantplus://offline/ref=6ACC547F38A2174208CC4E79E070B5263C76013E21BAE38004996C9F48A3FC454664096A043EBDF3D9F2D50F5AD107857AF8E5A5DC63EF5838AA8DAANAJBM" TargetMode="External"/><Relationship Id="rId19" Type="http://schemas.openxmlformats.org/officeDocument/2006/relationships/hyperlink" Target="consultantplus://offline/ref=6ACC547F38A2174208CC4E79E070B5263C76013E21BBE88308926C9F48A3FC454664096A043EBDF3D9F2D50F58D107857AF8E5A5DC63EF5838AA8DAANAJBM" TargetMode="External"/><Relationship Id="rId31" Type="http://schemas.openxmlformats.org/officeDocument/2006/relationships/hyperlink" Target="consultantplus://offline/ref=6ACC547F38A2174208CC4E79E070B5263C76013E21BDE28705996C9F48A3FC454664096A043EBDF3D9F2D50E5CD107857AF8E5A5DC63EF5838AA8DAANAJBM" TargetMode="External"/><Relationship Id="rId44" Type="http://schemas.openxmlformats.org/officeDocument/2006/relationships/hyperlink" Target="consultantplus://offline/ref=6ACC547F38A2174208CC5074F61CE9293A7D573426B8EBD45CC46AC817F3FA1014245733467BAEF2DEECD70F5DNDJ9M" TargetMode="External"/><Relationship Id="rId52" Type="http://schemas.openxmlformats.org/officeDocument/2006/relationships/hyperlink" Target="consultantplus://offline/ref=6ACC547F38A2174208CC4E79E070B5263C76013E21BEE18001946C9F48A3FC454664096A043EBDF3D9F2D50F57D107857AF8E5A5DC63EF5838AA8DAANAJBM" TargetMode="External"/><Relationship Id="rId60" Type="http://schemas.openxmlformats.org/officeDocument/2006/relationships/hyperlink" Target="consultantplus://offline/ref=6ACC547F38A2174208CC4E79E070B5263C76013E21BAE38004996C9F48A3FC454664096A043EBDF3D9F2D50E56D107857AF8E5A5DC63EF5838AA8DAANAJBM" TargetMode="External"/><Relationship Id="rId4" Type="http://schemas.openxmlformats.org/officeDocument/2006/relationships/hyperlink" Target="consultantplus://offline/ref=6ACC547F38A2174208CC4E79E070B5263C76013E24B0E681089B319540FAF047416B567D0377B1F2D9F2D50A548E02906BA0E9A5C37DE84124A88FNAJBM" TargetMode="External"/><Relationship Id="rId9" Type="http://schemas.openxmlformats.org/officeDocument/2006/relationships/hyperlink" Target="consultantplus://offline/ref=6ACC547F38A2174208CC4E79E070B5263C76013E21BBE88308926C9F48A3FC454664096A043EBDF3D9F2D50F5AD107857AF8E5A5DC63EF5838AA8DAANAJBM" TargetMode="External"/><Relationship Id="rId14" Type="http://schemas.openxmlformats.org/officeDocument/2006/relationships/hyperlink" Target="consultantplus://offline/ref=6ACC547F38A2174208CC5074F61CE9293C7E5F3523BCEBD45CC46AC817F3FA1006240F3F477AB0FBDDF9815E1B8F5ED53FB3E8A3C37FEF5DN2J5M" TargetMode="External"/><Relationship Id="rId22" Type="http://schemas.openxmlformats.org/officeDocument/2006/relationships/hyperlink" Target="consultantplus://offline/ref=6ACC547F38A2174208CC4E79E070B5263C76013E21BAE38004996C9F48A3FC454664096A043EBDF3D9F2D50F5AD107857AF8E5A5DC63EF5838AA8DAANAJBM" TargetMode="External"/><Relationship Id="rId27" Type="http://schemas.openxmlformats.org/officeDocument/2006/relationships/hyperlink" Target="consultantplus://offline/ref=6ACC547F38A2174208CC4E79E070B5263C76013E21BDE28705996C9F48A3FC454664096A043EBDF3D9F2D50E5FD107857AF8E5A5DC63EF5838AA8DAANAJBM" TargetMode="External"/><Relationship Id="rId30" Type="http://schemas.openxmlformats.org/officeDocument/2006/relationships/hyperlink" Target="consultantplus://offline/ref=6ACC547F38A2174208CC4E79E070B5263C76013E21BBE88308926C9F48A3FC454664096A043EBDF3D9F2D50F56D107857AF8E5A5DC63EF5838AA8DAANAJBM" TargetMode="External"/><Relationship Id="rId35" Type="http://schemas.openxmlformats.org/officeDocument/2006/relationships/hyperlink" Target="consultantplus://offline/ref=6ACC547F38A2174208CC5074F61CE9293C7E5F3523BCEBD45CC46AC817F3FA1014245733467BAEF2DEECD70F5DNDJ9M" TargetMode="External"/><Relationship Id="rId43" Type="http://schemas.openxmlformats.org/officeDocument/2006/relationships/hyperlink" Target="consultantplus://offline/ref=6ACC547F38A2174208CC4E79E070B5263C76013E21BEE18001946C9F48A3FC454664096A043EBDF3D9F2D50F59D107857AF8E5A5DC63EF5838AA8DAANAJBM" TargetMode="External"/><Relationship Id="rId48" Type="http://schemas.openxmlformats.org/officeDocument/2006/relationships/hyperlink" Target="consultantplus://offline/ref=6ACC547F38A2174208CC4E79E070B5263C76013E21BAE38004996C9F48A3FC454664096A043EBDF3D9F2D50F56D107857AF8E5A5DC63EF5838AA8DAANAJBM" TargetMode="External"/><Relationship Id="rId56" Type="http://schemas.openxmlformats.org/officeDocument/2006/relationships/hyperlink" Target="consultantplus://offline/ref=6ACC547F38A2174208CC4E79E070B5263C76013E21BDE28705996C9F48A3FC454664096A043EBDF3D9F2D50E5BD107857AF8E5A5DC63EF5838AA8DAANAJBM" TargetMode="External"/><Relationship Id="rId8" Type="http://schemas.openxmlformats.org/officeDocument/2006/relationships/hyperlink" Target="consultantplus://offline/ref=6ACC547F38A2174208CC4E79E070B5263C76013E21B9E68509946C9F48A3FC454664096A043EBDF3D9F2D50F5AD107857AF8E5A5DC63EF5838AA8DAANAJBM" TargetMode="External"/><Relationship Id="rId51" Type="http://schemas.openxmlformats.org/officeDocument/2006/relationships/hyperlink" Target="consultantplus://offline/ref=6ACC547F38A2174208CC5074F61CE9293B7A5D3424B8EBD45CC46AC817F3FA1006240F3F477AB0F3DCF9815E1B8F5ED53FB3E8A3C37FEF5DN2J5M" TargetMode="External"/><Relationship Id="rId3" Type="http://schemas.openxmlformats.org/officeDocument/2006/relationships/webSettings" Target="webSettings.xml"/><Relationship Id="rId12" Type="http://schemas.openxmlformats.org/officeDocument/2006/relationships/hyperlink" Target="consultantplus://offline/ref=6ACC547F38A2174208CC4E79E070B5263C76013E21BEE18001946C9F48A3FC454664096A043EBDF3D9F2D50F5AD107857AF8E5A5DC63EF5838AA8DAANAJBM" TargetMode="External"/><Relationship Id="rId17" Type="http://schemas.openxmlformats.org/officeDocument/2006/relationships/hyperlink" Target="consultantplus://offline/ref=6ACC547F38A2174208CC4E79E070B5263C76013E27BBE18B099B319540FAF047416B567D0377B1F2D9F2D509548E02906BA0E9A5C37DE84124A88FNAJBM" TargetMode="External"/><Relationship Id="rId25" Type="http://schemas.openxmlformats.org/officeDocument/2006/relationships/hyperlink" Target="consultantplus://offline/ref=6ACC547F38A2174208CC4E79E070B5263C76013E21BDE28705996C9F48A3FC454664096A043EBDF3D9F2D50F58D107857AF8E5A5DC63EF5838AA8DAANAJBM" TargetMode="External"/><Relationship Id="rId33" Type="http://schemas.openxmlformats.org/officeDocument/2006/relationships/hyperlink" Target="consultantplus://offline/ref=6ACC547F38A2174208CC5074F61CE9293C7E573727B8EBD45CC46AC817F3FA1014245733467BAEF2DEECD70F5DNDJ9M" TargetMode="External"/><Relationship Id="rId38" Type="http://schemas.openxmlformats.org/officeDocument/2006/relationships/hyperlink" Target="consultantplus://offline/ref=6ACC547F38A2174208CC5074F61CE9293C795D3329BFEBD45CC46AC817F3FA1014245733467BAEF2DEECD70F5DNDJ9M" TargetMode="External"/><Relationship Id="rId46" Type="http://schemas.openxmlformats.org/officeDocument/2006/relationships/hyperlink" Target="consultantplus://offline/ref=6ACC547F38A2174208CC4E79E070B5263C76013E21BAE38004996C9F48A3FC454664096A043EBDF3D9F2D50F59D107857AF8E5A5DC63EF5838AA8DAANAJBM" TargetMode="External"/><Relationship Id="rId59" Type="http://schemas.openxmlformats.org/officeDocument/2006/relationships/hyperlink" Target="consultantplus://offline/ref=6ACC547F38A2174208CC4E79E070B5263C76013E21BAE38004996C9F48A3FC454664096A043EBDF3D9F2D50E58D107857AF8E5A5DC63EF5838AA8DAANA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10855</Words>
  <Characters>61875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2023-07-11T12:09:00Z</dcterms:created>
  <dcterms:modified xsi:type="dcterms:W3CDTF">2023-07-11T12:10:00Z</dcterms:modified>
</cp:coreProperties>
</file>