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4" w:rsidRPr="00527774" w:rsidRDefault="00527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 xml:space="preserve">Типовая форма опросного листа при проведении </w:t>
      </w:r>
      <w:proofErr w:type="gramStart"/>
      <w:r w:rsidRPr="0052777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527774" w:rsidRPr="00527774" w:rsidRDefault="00527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консультаций по проекту нормативного правового акта</w:t>
      </w:r>
    </w:p>
    <w:p w:rsidR="00527774" w:rsidRPr="00527774" w:rsidRDefault="00527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Администрации города Иванова</w:t>
      </w:r>
    </w:p>
    <w:p w:rsidR="00527774" w:rsidRPr="00527774" w:rsidRDefault="0052777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527774" w:rsidRPr="00527774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4" w:rsidRPr="00527774" w:rsidRDefault="005277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77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вопросов в рамках проведения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решения Ивановской городской Думы «</w:t>
            </w:r>
            <w:r w:rsidRPr="0011748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17485">
              <w:rPr>
                <w:rFonts w:ascii="Times New Roman" w:hAnsi="Times New Roman" w:cs="Times New Roman"/>
                <w:sz w:val="28"/>
                <w:szCs w:val="28"/>
              </w:rPr>
              <w:t>ешение Ивановской городской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485">
              <w:rPr>
                <w:rFonts w:ascii="Times New Roman" w:hAnsi="Times New Roman" w:cs="Times New Roman"/>
                <w:sz w:val="28"/>
                <w:szCs w:val="28"/>
              </w:rPr>
              <w:t>«Об организации нестационарной торговли на территории города Иванова»</w:t>
            </w:r>
            <w:r w:rsidRPr="00527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7774" w:rsidRPr="00527774" w:rsidRDefault="005277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774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r w:rsidRPr="007B0C9E">
              <w:rPr>
                <w:rFonts w:ascii="Times New Roman" w:hAnsi="Times New Roman" w:cs="Times New Roman"/>
                <w:sz w:val="28"/>
                <w:szCs w:val="28"/>
              </w:rPr>
              <w:t>econ@ivgoradm.ru</w:t>
            </w:r>
            <w:r w:rsidRPr="00117485">
              <w:rPr>
                <w:rFonts w:ascii="Times New Roman" w:hAnsi="Times New Roman" w:cs="Times New Roman"/>
                <w:sz w:val="28"/>
                <w:szCs w:val="28"/>
              </w:rPr>
              <w:t xml:space="preserve"> или в форме документа на бумажном носителе по почте </w:t>
            </w:r>
            <w:r w:rsidRPr="007B0C9E">
              <w:rPr>
                <w:rFonts w:ascii="Times New Roman" w:hAnsi="Times New Roman" w:cs="Times New Roman"/>
                <w:sz w:val="28"/>
                <w:szCs w:val="28"/>
              </w:rPr>
              <w:t xml:space="preserve">153000, г. Иваново, пл. Революции, д.6, </w:t>
            </w:r>
            <w:proofErr w:type="spellStart"/>
            <w:r w:rsidRPr="007B0C9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B0C9E">
              <w:rPr>
                <w:rFonts w:ascii="Times New Roman" w:hAnsi="Times New Roman" w:cs="Times New Roman"/>
                <w:sz w:val="28"/>
                <w:szCs w:val="28"/>
              </w:rPr>
              <w:t xml:space="preserve">. 522 </w:t>
            </w:r>
            <w:r w:rsidRPr="00117485">
              <w:rPr>
                <w:rFonts w:ascii="Times New Roman" w:hAnsi="Times New Roman" w:cs="Times New Roman"/>
                <w:sz w:val="28"/>
                <w:szCs w:val="28"/>
              </w:rPr>
              <w:t xml:space="preserve"> в виде прикрепленного файла, составленного (заполненного) по прилагаемой форме</w:t>
            </w:r>
            <w:r w:rsidRPr="00527774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(</w:t>
            </w:r>
            <w:r w:rsidR="00671B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  <w:r w:rsidRPr="0052777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27774" w:rsidRPr="00527774" w:rsidRDefault="005277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774">
              <w:rPr>
                <w:rFonts w:ascii="Times New Roman" w:hAnsi="Times New Roman" w:cs="Times New Roman"/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527774" w:rsidRPr="00527774" w:rsidRDefault="00527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527774" w:rsidRPr="00527774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4" w:rsidRPr="00527774" w:rsidRDefault="00527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74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527774" w:rsidRPr="00527774" w:rsidRDefault="005277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774">
              <w:rPr>
                <w:rFonts w:ascii="Times New Roman" w:hAnsi="Times New Roman" w:cs="Times New Roman"/>
                <w:sz w:val="28"/>
                <w:szCs w:val="28"/>
              </w:rPr>
              <w:t>По Вашему желанию укажите:</w:t>
            </w:r>
          </w:p>
          <w:p w:rsidR="00527774" w:rsidRPr="00527774" w:rsidRDefault="00527774" w:rsidP="005277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7774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527774" w:rsidRPr="00527774" w:rsidRDefault="00527774" w:rsidP="005277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7774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527774" w:rsidRPr="00527774" w:rsidRDefault="00527774" w:rsidP="005277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7774">
              <w:rPr>
                <w:rFonts w:ascii="Times New Roman" w:hAnsi="Times New Roman" w:cs="Times New Roman"/>
                <w:sz w:val="28"/>
                <w:szCs w:val="28"/>
              </w:rPr>
              <w:t>ФИО контактного лица 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27774" w:rsidRPr="00527774" w:rsidRDefault="00527774" w:rsidP="005277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7774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27774" w:rsidRPr="00527774" w:rsidRDefault="00527774" w:rsidP="005277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777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527774" w:rsidRPr="00527774" w:rsidRDefault="00527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 xml:space="preserve">    1.  На  решение  какой проблемы, на Ваш взгляд, направлено предлагаемое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регулирование? Актуальна ли данная проблема сегодня?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 xml:space="preserve">    2.  Насколько корректно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определил  те факторы, которые обуславливают необходимость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вмешательства?  Насколько  цель  предлагаемого  регулирования соотносится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проблемой,  на решение которой оно направлено? Достигнет ли, на Ваш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предлагаемое  нормативное  правовое регулирование тех целей, на которые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направлено?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 xml:space="preserve">    3.  Является  ли выбранный вариант решения проблемы оптимальным (в </w:t>
      </w:r>
      <w:proofErr w:type="spellStart"/>
      <w:r w:rsidRPr="0052777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277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с  точки  зрения выгод и издержек для общества в целом)?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варианты  достижения  заявленных целей государственного регулирования?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 xml:space="preserve">да, выделите те из них, которые, по Вашему мнению, были бы менее </w:t>
      </w:r>
      <w:proofErr w:type="spellStart"/>
      <w:r w:rsidRPr="00527774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52777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(или) более эффективны.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 xml:space="preserve">    4.   Какие,   по   Вашей   оценке,   субъекты   предпринимательской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инвестиционной деятельности будут затронуты предлагаемым регулированием 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видам субъектов, по отраслям)?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 xml:space="preserve">    5.  Повлияет  ли  введение  предлагаемого регулирования на </w:t>
      </w:r>
      <w:proofErr w:type="gramStart"/>
      <w:r w:rsidRPr="00527774">
        <w:rPr>
          <w:rFonts w:ascii="Times New Roman" w:hAnsi="Times New Roman" w:cs="Times New Roman"/>
          <w:sz w:val="28"/>
          <w:szCs w:val="28"/>
        </w:rPr>
        <w:t>конкурентную</w:t>
      </w:r>
      <w:proofErr w:type="gramEnd"/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среду   в   отрасли,  будет  ли  способствовать  необоснованному  изменению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расстановки  сил  в  отрасли?  Если  да, то как? Приведите, по 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количественные оценки.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 xml:space="preserve">    6.   Оцените,   насколько   полно   и   точно   отражены  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ответственность субъектов государственного регулирования, а также насколько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понятно прописаны административные процедуры, реализуемые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самоуправления  города  Иванова, насколько точно и недвусмысленно прописаны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властные  функции  и  полномочия. Считаете ли Вы, что предлагаемые нормы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соответствуют или противоречат иным действующим нормативным правовым актам?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 xml:space="preserve">    7.  Существуют  ли  в  предлагаемом проекте нормативного правового акта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положения,  которые  необоснованно затрудняют ведение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инвестиционной  деятельности?  Приведите  обоснования по каждому указанному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положению, дополнительно определив: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 xml:space="preserve">    -   имеется  ли  смысловое  противоречие  с  целями  регулирования  или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существующей  проблемой  либо  положение  не  способствует достижению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регулирования;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 xml:space="preserve">    - имеются ли технические ошибки;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 xml:space="preserve">    -   приводит   ли   исполнение  положений  регулирования  к  </w:t>
      </w:r>
      <w:proofErr w:type="gramStart"/>
      <w:r w:rsidRPr="00527774">
        <w:rPr>
          <w:rFonts w:ascii="Times New Roman" w:hAnsi="Times New Roman" w:cs="Times New Roman"/>
          <w:sz w:val="28"/>
          <w:szCs w:val="28"/>
        </w:rPr>
        <w:t>избыточным</w:t>
      </w:r>
      <w:proofErr w:type="gramEnd"/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действиям     или,     наоборот,     ограничивает     действия  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деятельности;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 xml:space="preserve">    -  создает  ли  исполнение  положений  регулирования существенные риски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ведения  предпринимательской и инвестиционной деятельности, способствует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возникновению  необоснованных  полномочий  органов 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города  Иванова  и должностных лиц, допускает ли возможность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применения норм;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 xml:space="preserve">    -   приводит   ли   к   невозможности   совершения   законных  действий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предпринимателей  или инвесторов (например, в связи с отсутствием требуемой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новым   регулированием   инфраструктуры,  организационных  или 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условий,   технологий),   вводит   ли   неоптимальный  режим 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операционной деятельности;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 xml:space="preserve">    -  соответствует  ли  обычаям  деловой практики, сложившейся в отрасли,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 xml:space="preserve">либо существующим международным практикам, используемым в данный </w:t>
      </w:r>
      <w:r w:rsidRPr="00527774">
        <w:rPr>
          <w:rFonts w:ascii="Times New Roman" w:hAnsi="Times New Roman" w:cs="Times New Roman"/>
          <w:sz w:val="28"/>
          <w:szCs w:val="28"/>
        </w:rPr>
        <w:lastRenderedPageBreak/>
        <w:t>момент.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 xml:space="preserve">    8.  </w:t>
      </w:r>
      <w:proofErr w:type="gramStart"/>
      <w:r w:rsidRPr="005277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7774">
        <w:rPr>
          <w:rFonts w:ascii="Times New Roman" w:hAnsi="Times New Roman" w:cs="Times New Roman"/>
          <w:sz w:val="28"/>
          <w:szCs w:val="28"/>
        </w:rPr>
        <w:t xml:space="preserve"> каким последствиям может привести принятие нового регулирования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части   невозможности  исполнения  юридическими  лицами  и 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предпринимателями  дополнительных  обязанностей,  возникновения  избыточных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административных   и   иных   ограничений   и  обязанностей  для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примеры.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 xml:space="preserve">    9.   Оцените   издержки/упущенную  выгоду  (прямого, 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характера)  субъектов  предпринимательской  деятельности,  возникающие 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введении  предлагаемого регулирования. Отдельно укажите временные издержки,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которые  понесут  субъекты  предпринимательской  деятельности как 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необходимости   соблюдения   административных   процедур,  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проектом  предлагаемого  регулирования.  Какие  из  указанных  издержек 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считаете  избыточными/бесполезными и почему? Если возможно, оцените затраты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по  выполнению  вновь  вводимых  требований количественно (в часах 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времени, в денежном эквиваленте и проч.).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 xml:space="preserve">    10.  Какие,  на  Ваш  взгляд,  могут  возникнуть проблемы и трудности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контролем   соблюдения  требований  и  норм,  вводимых  данным  нормативным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правовым  актом? Является ли предлагаемое регулирование недискриминационным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по  отношению  ко всем его адресатам, то есть все ли потенциальные адресаты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регулирования   окажутся   в   одинаковых   условиях  после  его  введения?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Предусмотрен  ли  в  нем  механизм  защиты  прав  хозяйствующих  субъектов?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Существуют   ли,   на  Ваш  взгляд,  особенности  при  контроле  соблюдения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требований  вновь  вводимого  регулирования  различными  группами адресатов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регулирования?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 xml:space="preserve">    11.  Требуется ли переходный период для вступления в силу предлагаемого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регулирования (если да, какова его продолжительность), какие ограничения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срокам введения нового регулирования необходимо учесть?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 xml:space="preserve">    12.  Какие,  на  Ваш  взгляд,  целесообразно  применить  исключения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введению   регулирования   в   отношении  отдельных  групп  лиц,  приведите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соответствующее обоснование.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 xml:space="preserve">    13  -  n.  Специальные  вопросы, касающиеся конкретных положений и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рассматриваемого  проекта  нормативного правового акта, отношение к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регулирующему органу необходимо прояснить.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 xml:space="preserve">    n  +  1.  Иные  предложения  и  замечания,  которые,  по Вашему мнению,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74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 воздействия.</w:t>
      </w:r>
    </w:p>
    <w:p w:rsidR="00527774" w:rsidRPr="00527774" w:rsidRDefault="00527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774">
        <w:rPr>
          <w:rFonts w:ascii="Times New Roman" w:hAnsi="Times New Roman" w:cs="Times New Roman"/>
          <w:sz w:val="28"/>
          <w:szCs w:val="28"/>
        </w:rPr>
        <w:t>_____________________</w:t>
      </w:r>
    </w:p>
    <w:p w:rsidR="007724BB" w:rsidRDefault="007724BB"/>
    <w:sectPr w:rsidR="007724BB" w:rsidSect="0097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74"/>
    <w:rsid w:val="00527774"/>
    <w:rsid w:val="00671BE5"/>
    <w:rsid w:val="007724BB"/>
    <w:rsid w:val="00D4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7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277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7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277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Ибрагимова</dc:creator>
  <cp:lastModifiedBy>Ирина Николаевна Ибрагимова</cp:lastModifiedBy>
  <cp:revision>2</cp:revision>
  <dcterms:created xsi:type="dcterms:W3CDTF">2024-05-30T11:55:00Z</dcterms:created>
  <dcterms:modified xsi:type="dcterms:W3CDTF">2024-05-30T11:55:00Z</dcterms:modified>
</cp:coreProperties>
</file>