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9" w:rsidRDefault="00F814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1479" w:rsidRDefault="00F81479">
      <w:pPr>
        <w:pStyle w:val="ConsPlusNormal"/>
        <w:ind w:firstLine="540"/>
        <w:jc w:val="both"/>
        <w:outlineLvl w:val="0"/>
      </w:pPr>
    </w:p>
    <w:p w:rsidR="00F81479" w:rsidRDefault="00F81479">
      <w:pPr>
        <w:pStyle w:val="ConsPlusTitle"/>
        <w:jc w:val="center"/>
        <w:outlineLvl w:val="0"/>
      </w:pPr>
      <w:r>
        <w:t>АДМИНИСТРАЦИЯ ГОРОДА ИВАНОВА</w:t>
      </w:r>
    </w:p>
    <w:p w:rsidR="00F81479" w:rsidRDefault="00F81479">
      <w:pPr>
        <w:pStyle w:val="ConsPlusTitle"/>
        <w:jc w:val="center"/>
      </w:pPr>
    </w:p>
    <w:p w:rsidR="00F81479" w:rsidRDefault="00F81479">
      <w:pPr>
        <w:pStyle w:val="ConsPlusTitle"/>
        <w:jc w:val="center"/>
      </w:pPr>
      <w:r>
        <w:t>ПОСТАНОВЛЕНИЕ</w:t>
      </w:r>
    </w:p>
    <w:p w:rsidR="00F81479" w:rsidRDefault="00F81479">
      <w:pPr>
        <w:pStyle w:val="ConsPlusTitle"/>
        <w:jc w:val="center"/>
      </w:pPr>
      <w:r>
        <w:t>от 21 июня 2012 г. N 1385</w:t>
      </w:r>
    </w:p>
    <w:p w:rsidR="00F81479" w:rsidRDefault="00F81479">
      <w:pPr>
        <w:pStyle w:val="ConsPlusTitle"/>
        <w:jc w:val="center"/>
      </w:pPr>
    </w:p>
    <w:p w:rsidR="00F81479" w:rsidRDefault="00F81479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81479" w:rsidRDefault="00F81479">
      <w:pPr>
        <w:pStyle w:val="ConsPlusTitle"/>
        <w:jc w:val="center"/>
      </w:pPr>
      <w:r>
        <w:t>МУНИЦИПАЛЬНОЙ УСЛУГИ "ВЫДАЧА ГРАДОСТРОИТЕЛЬНОГО ПЛАНА</w:t>
      </w:r>
    </w:p>
    <w:p w:rsidR="00F81479" w:rsidRDefault="00F81479">
      <w:pPr>
        <w:pStyle w:val="ConsPlusTitle"/>
        <w:jc w:val="center"/>
      </w:pPr>
      <w:r>
        <w:t>ЗЕМЕЛЬНОГО УЧАСТКА"</w:t>
      </w:r>
    </w:p>
    <w:p w:rsidR="00F81479" w:rsidRDefault="00F814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14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Иванова от 05.07.2013 </w:t>
            </w:r>
            <w:hyperlink r:id="rId5">
              <w:r>
                <w:rPr>
                  <w:color w:val="0000FF"/>
                </w:rPr>
                <w:t>N 1398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29.01.2014 </w:t>
            </w:r>
            <w:hyperlink r:id="rId6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06.06.2014 </w:t>
            </w:r>
            <w:hyperlink r:id="rId7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 xml:space="preserve">, от 15.12.2015 </w:t>
            </w:r>
            <w:hyperlink r:id="rId8">
              <w:r>
                <w:rPr>
                  <w:color w:val="0000FF"/>
                </w:rPr>
                <w:t>N 2521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9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 xml:space="preserve">, от 29.12.2016 </w:t>
            </w:r>
            <w:hyperlink r:id="rId10">
              <w:r>
                <w:rPr>
                  <w:color w:val="0000FF"/>
                </w:rPr>
                <w:t>N 2472</w:t>
              </w:r>
            </w:hyperlink>
            <w:r>
              <w:rPr>
                <w:color w:val="392C69"/>
              </w:rPr>
              <w:t xml:space="preserve">, от 07.04.2017 </w:t>
            </w:r>
            <w:hyperlink r:id="rId1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19.07.2017 </w:t>
            </w:r>
            <w:hyperlink r:id="rId12">
              <w:r>
                <w:rPr>
                  <w:color w:val="0000FF"/>
                </w:rPr>
                <w:t>N 978</w:t>
              </w:r>
            </w:hyperlink>
            <w:r>
              <w:rPr>
                <w:color w:val="392C69"/>
              </w:rPr>
              <w:t xml:space="preserve">, от 07.11.2017 </w:t>
            </w:r>
            <w:hyperlink r:id="rId13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16.05.2018 </w:t>
            </w:r>
            <w:hyperlink r:id="rId14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15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15.05.2019 </w:t>
            </w:r>
            <w:hyperlink r:id="rId16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05.08.2019 </w:t>
            </w:r>
            <w:hyperlink r:id="rId17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10.09.2019 </w:t>
            </w:r>
            <w:hyperlink r:id="rId18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 xml:space="preserve">, от 02.10.2019 </w:t>
            </w:r>
            <w:hyperlink r:id="rId19">
              <w:r>
                <w:rPr>
                  <w:color w:val="0000FF"/>
                </w:rPr>
                <w:t>N 1512</w:t>
              </w:r>
            </w:hyperlink>
            <w:r>
              <w:rPr>
                <w:color w:val="392C69"/>
              </w:rPr>
              <w:t xml:space="preserve">, от 13.01.2020 </w:t>
            </w:r>
            <w:hyperlink r:id="rId20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18.03.2020 </w:t>
            </w:r>
            <w:hyperlink r:id="rId21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08.07.2020 </w:t>
            </w:r>
            <w:hyperlink r:id="rId22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15.09.2021 </w:t>
            </w:r>
            <w:hyperlink r:id="rId23">
              <w:r>
                <w:rPr>
                  <w:color w:val="0000FF"/>
                </w:rPr>
                <w:t>N 1068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09.06.2022 </w:t>
            </w:r>
            <w:hyperlink r:id="rId24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 xml:space="preserve">, от 06.02.2023 </w:t>
            </w:r>
            <w:hyperlink r:id="rId25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30.11.2023 </w:t>
            </w:r>
            <w:hyperlink r:id="rId26">
              <w:r>
                <w:rPr>
                  <w:color w:val="0000FF"/>
                </w:rPr>
                <w:t>N 2436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01.07.2025 </w:t>
            </w:r>
            <w:hyperlink r:id="rId27">
              <w:r>
                <w:rPr>
                  <w:color w:val="0000FF"/>
                </w:rPr>
                <w:t>N 1436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</w:tr>
    </w:tbl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2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29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руководствуясь </w:t>
      </w:r>
      <w:hyperlink r:id="rId30">
        <w:r>
          <w:rPr>
            <w:color w:val="0000FF"/>
          </w:rPr>
          <w:t>статьей 50.1</w:t>
        </w:r>
      </w:hyperlink>
      <w:r>
        <w:t xml:space="preserve"> Устава города Иванова, в целях повышения качества и доступности предоставляемых муниципальных услуг постановляю: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градостроительного плана земельного участка".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В 2022 и 2023 годах муниципальная услуга "Выдача градостроительного плана земельного участка" предоставляется с учетом особенностей, предусмотренных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14.03.2022 N 58-ФЗ "О внесении изменений в отдельные законодательные акты Российской Федерации",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06.04.2022 N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участков".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г. Иванова от 09.06.2022 N 735;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г. Иванова от 06.02.2023 N 194)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>3. Опубликовать настоящее постановление в сборнике "Правовой вестник города Иванова".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jc w:val="right"/>
      </w:pPr>
      <w:r>
        <w:t>Глава Администрации города Иванова</w:t>
      </w:r>
    </w:p>
    <w:p w:rsidR="00F81479" w:rsidRDefault="00F81479">
      <w:pPr>
        <w:pStyle w:val="ConsPlusNormal"/>
        <w:jc w:val="right"/>
      </w:pPr>
      <w:r>
        <w:t>А.С.КУЗЬМИЧЕВ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jc w:val="right"/>
        <w:outlineLvl w:val="0"/>
      </w:pPr>
      <w:r>
        <w:t>Утвержден</w:t>
      </w:r>
    </w:p>
    <w:p w:rsidR="00F81479" w:rsidRDefault="00F81479">
      <w:pPr>
        <w:pStyle w:val="ConsPlusNormal"/>
        <w:jc w:val="right"/>
      </w:pPr>
      <w:r>
        <w:t>постановлением</w:t>
      </w:r>
    </w:p>
    <w:p w:rsidR="00F81479" w:rsidRDefault="00F81479">
      <w:pPr>
        <w:pStyle w:val="ConsPlusNormal"/>
        <w:jc w:val="right"/>
      </w:pPr>
      <w:r>
        <w:t>Администрации</w:t>
      </w:r>
    </w:p>
    <w:p w:rsidR="00F81479" w:rsidRDefault="00F81479">
      <w:pPr>
        <w:pStyle w:val="ConsPlusNormal"/>
        <w:jc w:val="right"/>
      </w:pPr>
      <w:r>
        <w:t>города Иванова</w:t>
      </w:r>
    </w:p>
    <w:p w:rsidR="00F81479" w:rsidRDefault="00F81479">
      <w:pPr>
        <w:pStyle w:val="ConsPlusNormal"/>
        <w:jc w:val="right"/>
      </w:pPr>
      <w:r>
        <w:t>от 21.06.2012 N 1385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F81479" w:rsidRDefault="00F81479">
      <w:pPr>
        <w:pStyle w:val="ConsPlusTitle"/>
        <w:jc w:val="center"/>
      </w:pPr>
      <w:r>
        <w:t>ПРЕДОСТАВЛЕНИЯ МУНИЦИПАЛЬНОЙ УСЛУГИ</w:t>
      </w:r>
    </w:p>
    <w:p w:rsidR="00F81479" w:rsidRDefault="00F81479">
      <w:pPr>
        <w:pStyle w:val="ConsPlusTitle"/>
        <w:jc w:val="center"/>
      </w:pPr>
      <w:r>
        <w:t>"ВЫДАЧА ГРАДОСТРОИТЕЛЬНОГО ПЛАНА ЗЕМЕЛЬНОГО УЧАСТКА"</w:t>
      </w:r>
    </w:p>
    <w:p w:rsidR="00F81479" w:rsidRDefault="00F814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14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Иванова от 05.07.2013 </w:t>
            </w:r>
            <w:hyperlink r:id="rId35">
              <w:r>
                <w:rPr>
                  <w:color w:val="0000FF"/>
                </w:rPr>
                <w:t>N 1398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29.01.2014 </w:t>
            </w:r>
            <w:hyperlink r:id="rId36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06.06.2014 </w:t>
            </w:r>
            <w:hyperlink r:id="rId37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 xml:space="preserve">, от 15.12.2015 </w:t>
            </w:r>
            <w:hyperlink r:id="rId38">
              <w:r>
                <w:rPr>
                  <w:color w:val="0000FF"/>
                </w:rPr>
                <w:t>N 2521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39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 xml:space="preserve">, от 29.12.2016 </w:t>
            </w:r>
            <w:hyperlink r:id="rId40">
              <w:r>
                <w:rPr>
                  <w:color w:val="0000FF"/>
                </w:rPr>
                <w:t>N 2472</w:t>
              </w:r>
            </w:hyperlink>
            <w:r>
              <w:rPr>
                <w:color w:val="392C69"/>
              </w:rPr>
              <w:t xml:space="preserve">, от 07.04.2017 </w:t>
            </w:r>
            <w:hyperlink r:id="rId4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19.07.2017 </w:t>
            </w:r>
            <w:hyperlink r:id="rId42">
              <w:r>
                <w:rPr>
                  <w:color w:val="0000FF"/>
                </w:rPr>
                <w:t>N 978</w:t>
              </w:r>
            </w:hyperlink>
            <w:r>
              <w:rPr>
                <w:color w:val="392C69"/>
              </w:rPr>
              <w:t xml:space="preserve">, от 07.11.2017 </w:t>
            </w:r>
            <w:hyperlink r:id="rId43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16.05.2018 </w:t>
            </w:r>
            <w:hyperlink r:id="rId44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45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15.05.2019 </w:t>
            </w:r>
            <w:hyperlink r:id="rId46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05.08.2019 </w:t>
            </w:r>
            <w:hyperlink r:id="rId47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10.09.2019 </w:t>
            </w:r>
            <w:hyperlink r:id="rId48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 xml:space="preserve">, от 02.10.2019 </w:t>
            </w:r>
            <w:hyperlink r:id="rId49">
              <w:r>
                <w:rPr>
                  <w:color w:val="0000FF"/>
                </w:rPr>
                <w:t>N 1512</w:t>
              </w:r>
            </w:hyperlink>
            <w:r>
              <w:rPr>
                <w:color w:val="392C69"/>
              </w:rPr>
              <w:t xml:space="preserve">, от 13.01.2020 </w:t>
            </w:r>
            <w:hyperlink r:id="rId50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18.03.2020 </w:t>
            </w:r>
            <w:hyperlink r:id="rId51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08.07.2020 </w:t>
            </w:r>
            <w:hyperlink r:id="rId52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15.09.2021 </w:t>
            </w:r>
            <w:hyperlink r:id="rId53">
              <w:r>
                <w:rPr>
                  <w:color w:val="0000FF"/>
                </w:rPr>
                <w:t>N 1068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09.06.2022 </w:t>
            </w:r>
            <w:hyperlink r:id="rId54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 xml:space="preserve">, от 06.02.2023 </w:t>
            </w:r>
            <w:hyperlink r:id="rId55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30.11.2023 </w:t>
            </w:r>
            <w:hyperlink r:id="rId56">
              <w:r>
                <w:rPr>
                  <w:color w:val="0000FF"/>
                </w:rPr>
                <w:t>N 2436</w:t>
              </w:r>
            </w:hyperlink>
            <w:r>
              <w:rPr>
                <w:color w:val="392C69"/>
              </w:rPr>
              <w:t>,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01.07.2025 </w:t>
            </w:r>
            <w:hyperlink r:id="rId57">
              <w:r>
                <w:rPr>
                  <w:color w:val="0000FF"/>
                </w:rPr>
                <w:t>N 1436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</w:tr>
    </w:tbl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  <w:outlineLvl w:val="1"/>
      </w:pPr>
      <w:r>
        <w:t>1. Общие положения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"Выдача градостроительного плана земельного участка" (далее по тексту - Регламент) разработан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1.2. Цель разработки Регламента: реализация права граждан на обращение в органы местного самоуправления и повышение качества рассмотрения таких обращений Администрацией города Иванова и ее структурными подразделениями,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1.3. Регламент устанавливает требования к предоставлению муниципальной услуги "Выдача градостроительного плана земельного участка", определяет сроки и последовательность действий (административные процедуры) при рассмотрении обращений граждан.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1.4. Получателями муниципальной услуги, порядок предоставления которой предусмотрен Регламентом (далее - Заявители), являются правообладатели земельных участков, иное лицо в случае, предусмотренном </w:t>
      </w:r>
      <w:hyperlink r:id="rId59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Федерации, либо их уполномоченные представители.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19.07.2017 </w:t>
      </w:r>
      <w:hyperlink r:id="rId60">
        <w:r>
          <w:rPr>
            <w:color w:val="0000FF"/>
          </w:rPr>
          <w:t>N 978</w:t>
        </w:r>
      </w:hyperlink>
      <w:r>
        <w:t xml:space="preserve">, от 02.10.2019 </w:t>
      </w:r>
      <w:hyperlink r:id="rId61">
        <w:r>
          <w:rPr>
            <w:color w:val="0000FF"/>
          </w:rPr>
          <w:t>N 1512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1.5. Исключен. - </w:t>
      </w:r>
      <w:hyperlink r:id="rId62">
        <w:r>
          <w:rPr>
            <w:color w:val="0000FF"/>
          </w:rPr>
          <w:t>Постановление</w:t>
        </w:r>
      </w:hyperlink>
      <w:r>
        <w:t xml:space="preserve"> Администрации г. Иванова от 08.07.2020 N 771.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>2.1. Наименование муниципальной услуги, порядок предоставления которой определяется Регламентом: "Выдача градостроительного плана земельного участка" (далее по тексту - муниципальная услуга).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2.2. Наименование органа, предоставляющего муниципальную услугу: Администрация </w:t>
      </w:r>
      <w:r>
        <w:lastRenderedPageBreak/>
        <w:t>города Иванова в лице управления архитектуры и градостроительства Администрации города Иванова (далее - Управление).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г. Иванова от 08.07.2020 N 771)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Место нахождения и почтовый адрес Управления: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153000, г. Иваново, пл. Революции, д. 6;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адрес электронной почты: uags@ivgoradm.ru;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адрес сайта в сети Интернет: </w:t>
      </w:r>
      <w:hyperlink r:id="rId64">
        <w:r>
          <w:rPr>
            <w:color w:val="0000FF"/>
          </w:rPr>
          <w:t>https://ivanovo.gosuslugi.ru</w:t>
        </w:r>
      </w:hyperlink>
      <w:r>
        <w:t>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Иванова от 30.11.2023 N 2436)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График консультативного приема граждан специалистами Управления по адресу: г. Иваново, пл. Революции, д. 6, 6 этаж, в кабинетах N 606, 622 (телефоны для справок: 8 (4932) 59-45-85, 59-45-76, 59-45-93):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Иванова от 13.01.2020 N 9)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понедельник: с 13.00 до 16.00;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четверг: с 9.00 до 12.00.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Наименование организации, участвующей в предоставлении муниципальной услуги: муниципальное казенное учреждение "Многофункциональный центр предоставления государственных и муниципальных услуг в городе Иванове" (далее по тексту - многофункциональный центр).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Места нахождения и почтовые адреса офисов многофункционального центра: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отдел приема и выдачи документов "Фрунзенский": г. Иваново, ул. Красных Зорь, 10;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Администрации г. Иванова от 16.05.2018 N 613)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отдел приема и выдачи документов "Центральный": г. Иваново, ул. Советская, 25;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отдел приема и выдачи документов "Октябрьский": г. Иваново, пр. Ленина, 108;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отдел приема и выдачи документов "Ленинский": г. Иваново, ул. Куконковых, 144А;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адрес электронной почты: curg@list.ru.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Прием заявлений о предоставлении муниципальной услуги на базе многофункционального центра осуществляется специалистами многофункционального центра, на которых возложены соответствующие должностные обязанности.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Телефон для справок: 8 (4932) 30-03-20.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Факс: 8 (4932) 41-60-85.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График приема граждан специалистами многофункционального центра: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понедельник, вторник: 9.00 - 17.00;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среда: 9.00 - 20.00;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четверг: 9.00 - 17.00;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пятница: 9.00 - 16.00;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>суббота: 9.00 - 17.00;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г. Иванова от 07.04.2017 N 469)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воскресенье - выходной день.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Адрес сайта МФЦ в сети Интернет: mfcivanovo.ru; адрес электронной почты МФЦ: ivmfc@mail.ru.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Администрации г. Иванова от 16.05.2018 N 613)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Один день в месяц в каждом отделе приема и выдачи документов многофункционального центра в городе Иванове объявляется неприемным днем: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 отделе приема и выдачи документов "Центральный" - каждый первый четверг месяца;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 отделе приема и выдачи документов "Октябрьский" - каждый второй четверг месяца;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 отделе приема и выдачи документов "Ленинский" - каждый третий четверг месяца;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 отделе приема и выдачи документов "Фрунзенский" - каждый четвертый четверг месяца.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jc w:val="both"/>
      </w:pPr>
      <w:r>
        <w:t xml:space="preserve">(п. 2.2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Иванова от 15.12.2015 N 2521)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2.2.1. Муниципальная услуга предоставляется на основании поступившего в орган, предоставляющий муниципальную услугу, заявления, поданного Заявителем лично, в том числе через многофункциональный центр, направленного по почте, поданного в форме электронного документа, подписанного электронной подписью, через Единый портал государственных и муниципальных услуг по адресу: </w:t>
      </w:r>
      <w:hyperlink r:id="rId77">
        <w:r>
          <w:rPr>
            <w:color w:val="0000FF"/>
          </w:rPr>
          <w:t>www.gosuslugi.ru</w:t>
        </w:r>
      </w:hyperlink>
      <w:r>
        <w:t xml:space="preserve"> (далее - Портал),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81479" w:rsidRDefault="00F81479">
      <w:pPr>
        <w:pStyle w:val="ConsPlusNormal"/>
        <w:jc w:val="both"/>
      </w:pPr>
      <w:r>
        <w:t xml:space="preserve">(п. 2.2.1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г. Иванова от 01.07.2025 N 1436)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является: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градостроительный план земельного участка;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письмо об отказе в выдаче ГПЗУ с указанием причин такого отказа.</w:t>
      </w:r>
    </w:p>
    <w:p w:rsidR="00F81479" w:rsidRDefault="00F81479">
      <w:pPr>
        <w:pStyle w:val="ConsPlusNormal"/>
        <w:jc w:val="both"/>
      </w:pPr>
      <w:r>
        <w:t xml:space="preserve">(п. 2.3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г. Иванова от 19.07.2017 N 978)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 течение 14 рабочих дней со дня регистрации заявления о выдаче ГПЗУ.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05.07.2013 </w:t>
      </w:r>
      <w:hyperlink r:id="rId81">
        <w:r>
          <w:rPr>
            <w:color w:val="0000FF"/>
          </w:rPr>
          <w:t>N 1398</w:t>
        </w:r>
      </w:hyperlink>
      <w:r>
        <w:t xml:space="preserve">, от 19.07.2017 </w:t>
      </w:r>
      <w:hyperlink r:id="rId82">
        <w:r>
          <w:rPr>
            <w:color w:val="0000FF"/>
          </w:rPr>
          <w:t>N 978</w:t>
        </w:r>
      </w:hyperlink>
      <w:r>
        <w:t xml:space="preserve">, от 18.03.2020 </w:t>
      </w:r>
      <w:hyperlink r:id="rId83">
        <w:r>
          <w:rPr>
            <w:color w:val="0000FF"/>
          </w:rPr>
          <w:t>N 321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Условия и сроки выполнения отдельных административных процедур представлены в соответствующих разделах Регламента.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84">
        <w:r>
          <w:rPr>
            <w:color w:val="0000FF"/>
          </w:rPr>
          <w:t>Постановление</w:t>
        </w:r>
      </w:hyperlink>
      <w:r>
        <w:t xml:space="preserve"> Администрации г. Иванова от 01.07.2025 N 1436.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1" w:name="P125"/>
      <w:bookmarkEnd w:id="1"/>
      <w:r>
        <w:t>2.6. Исчерпывающий перечень документов для предоставления муниципальной услуги: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2" w:name="P126"/>
      <w:bookmarkEnd w:id="2"/>
      <w:r>
        <w:lastRenderedPageBreak/>
        <w:t xml:space="preserve">2.6.1. </w:t>
      </w:r>
      <w:hyperlink w:anchor="P377">
        <w:r>
          <w:rPr>
            <w:color w:val="0000FF"/>
          </w:rPr>
          <w:t>Заявление</w:t>
        </w:r>
      </w:hyperlink>
      <w:r>
        <w:t xml:space="preserve"> о выдаче ГПЗУ по форме согласно приложению N 1 к настоящему Регламенту (далее - заявление).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г. Иванова от 29.01.2014 N 161)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3" w:name="P128"/>
      <w:bookmarkEnd w:id="3"/>
      <w:r>
        <w:t>2.6.2. Документ или его копия, удостоверяющие личность Заявителя, являющегося физическим лицом, либо личность представителя физического или юридического лица.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4" w:name="P129"/>
      <w:bookmarkEnd w:id="4"/>
      <w:r>
        <w:t>2.6.3.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5" w:name="P130"/>
      <w:bookmarkEnd w:id="5"/>
      <w:r>
        <w:t>2.6.4. Выписка из Единого государственного реестра недвижимости (ЕГРН) об основных характеристиках и зарегистрированных правах на объект недвижимости (земельный участок и расположенные на нем объекты недвижимого имущества).</w:t>
      </w:r>
    </w:p>
    <w:p w:rsidR="00F81479" w:rsidRDefault="00F81479">
      <w:pPr>
        <w:pStyle w:val="ConsPlusNormal"/>
        <w:jc w:val="both"/>
      </w:pPr>
      <w:r>
        <w:t xml:space="preserve">(пп. 2.6.4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Администрации г. Иванова от 07.04.2017 N 469)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2.6.5. Исключен. - </w:t>
      </w:r>
      <w:hyperlink r:id="rId87">
        <w:r>
          <w:rPr>
            <w:color w:val="0000FF"/>
          </w:rPr>
          <w:t>Постановление</w:t>
        </w:r>
      </w:hyperlink>
      <w:r>
        <w:t xml:space="preserve"> Администрации г. Иванова от 07.04.2017 N 469.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6" w:name="P133"/>
      <w:bookmarkEnd w:id="6"/>
      <w:r>
        <w:t>2.6.6. Выписка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7" w:name="P134"/>
      <w:bookmarkEnd w:id="7"/>
      <w:r>
        <w:t>2.6.7.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предпринимателей).</w:t>
      </w:r>
    </w:p>
    <w:p w:rsidR="00F81479" w:rsidRDefault="00F81479">
      <w:pPr>
        <w:pStyle w:val="ConsPlusNormal"/>
        <w:jc w:val="both"/>
      </w:pPr>
      <w:r>
        <w:t xml:space="preserve">(пп. 2.6.7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Администрации г. Иванова от 29.01.2014 N 161)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2.6.8. Исключен. - </w:t>
      </w:r>
      <w:hyperlink r:id="rId89">
        <w:r>
          <w:rPr>
            <w:color w:val="0000FF"/>
          </w:rPr>
          <w:t>Постановление</w:t>
        </w:r>
      </w:hyperlink>
      <w:r>
        <w:t xml:space="preserve"> Администрации г. Иванова от 07.04.2017 N 469.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8" w:name="P137"/>
      <w:bookmarkEnd w:id="8"/>
      <w:r>
        <w:t xml:space="preserve">2.6.9. Документы, содержащие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предоставляемую правообладателями сетей инженерно-технического обеспечения в соответствии с </w:t>
      </w:r>
      <w:hyperlink r:id="rId90">
        <w:r>
          <w:rPr>
            <w:color w:val="0000FF"/>
          </w:rPr>
          <w:t>частью 7 статьи 57.3</w:t>
        </w:r>
      </w:hyperlink>
      <w:r>
        <w:t xml:space="preserve"> Градостроительного кодекса Российской Федерации.</w:t>
      </w:r>
    </w:p>
    <w:p w:rsidR="00F81479" w:rsidRDefault="00F81479">
      <w:pPr>
        <w:pStyle w:val="ConsPlusNormal"/>
        <w:jc w:val="both"/>
      </w:pPr>
      <w:r>
        <w:t xml:space="preserve">(п. 2.6.9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г. Иванова от 15.09.2021 N 1068)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9" w:name="P139"/>
      <w:bookmarkEnd w:id="9"/>
      <w:r>
        <w:t>2.6.10. Правоустанавливающие документы на земельный участок.</w:t>
      </w:r>
    </w:p>
    <w:p w:rsidR="00F81479" w:rsidRDefault="00F81479">
      <w:pPr>
        <w:pStyle w:val="ConsPlusNormal"/>
        <w:jc w:val="both"/>
      </w:pPr>
      <w:r>
        <w:t xml:space="preserve">(пп. 2.6.10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Администрации г. Иванова от 19.07.2017 N 978)</w:t>
      </w:r>
    </w:p>
    <w:p w:rsidR="00F81479" w:rsidRDefault="00F81479">
      <w:pPr>
        <w:pStyle w:val="ConsPlusNormal"/>
        <w:jc w:val="both"/>
      </w:pPr>
      <w:r>
        <w:t xml:space="preserve">(п. 2.6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г. Иванова от 05.07.2013 N 1398)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2.7. Документы, указанные в </w:t>
      </w:r>
      <w:hyperlink w:anchor="P126">
        <w:r>
          <w:rPr>
            <w:color w:val="0000FF"/>
          </w:rPr>
          <w:t>подпунктах 2.6.1</w:t>
        </w:r>
      </w:hyperlink>
      <w:r>
        <w:t xml:space="preserve">, </w:t>
      </w:r>
      <w:hyperlink w:anchor="P128">
        <w:r>
          <w:rPr>
            <w:color w:val="0000FF"/>
          </w:rPr>
          <w:t>2.6.2</w:t>
        </w:r>
      </w:hyperlink>
      <w:r>
        <w:t xml:space="preserve">, </w:t>
      </w:r>
      <w:hyperlink w:anchor="P129">
        <w:r>
          <w:rPr>
            <w:color w:val="0000FF"/>
          </w:rPr>
          <w:t>2.6.3</w:t>
        </w:r>
      </w:hyperlink>
      <w:r>
        <w:t xml:space="preserve"> настоящего Регламента, Заявитель предоставляет самостоятельно. Документы, указанные в </w:t>
      </w:r>
      <w:hyperlink w:anchor="P139">
        <w:r>
          <w:rPr>
            <w:color w:val="0000FF"/>
          </w:rPr>
          <w:t>подпункте 2.6.10 пункта 2.6</w:t>
        </w:r>
      </w:hyperlink>
      <w:r>
        <w:t xml:space="preserve">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г. Иванова от 19.07.2017 N 978)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Заявитель вправе самостоятельно предоставить: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чертеж ГПЗУ, выполненный на основании топографической съемки (на бумажном и электронном носителях);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топографическую съемку земельного участка (М 1:500), выданную инженерно-изыскательской организацией, имеющей допуск саморегулируемой организации на проведение данного вида работ, согласованную с инженерными службами города (на бумажном и электронном носителях);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- документы, содержащие информацию о возможности подключения (технологического </w:t>
      </w:r>
      <w:r>
        <w:lastRenderedPageBreak/>
        <w:t xml:space="preserve">присоединения) объектов капитального строительства к сетям инженерно-технического обеспечения (за исключением сетей электроснабжения), предоставляемую правообладателями сетей инженерно-технического обеспечения в соответствии с </w:t>
      </w:r>
      <w:hyperlink r:id="rId96">
        <w:r>
          <w:rPr>
            <w:color w:val="0000FF"/>
          </w:rPr>
          <w:t>частью 7 статьи 57.3</w:t>
        </w:r>
      </w:hyperlink>
      <w:r>
        <w:t xml:space="preserve"> Градостроительного кодекса Российской Федерации.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г. Иванова от 15.09.2021 N 1068)</w:t>
      </w:r>
    </w:p>
    <w:p w:rsidR="00F81479" w:rsidRDefault="00F81479">
      <w:pPr>
        <w:pStyle w:val="ConsPlusNormal"/>
        <w:jc w:val="both"/>
      </w:pPr>
      <w:r>
        <w:t xml:space="preserve">(п. 2.7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г. Иванова от 05.07.2013 N 1398)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2.8. Документы (их копии или сведения, содержащиеся в них), указанные в </w:t>
      </w:r>
      <w:hyperlink w:anchor="P130">
        <w:r>
          <w:rPr>
            <w:color w:val="0000FF"/>
          </w:rPr>
          <w:t>подпунктах 2.6.4</w:t>
        </w:r>
      </w:hyperlink>
      <w:r>
        <w:t xml:space="preserve">, </w:t>
      </w:r>
      <w:hyperlink w:anchor="P133">
        <w:r>
          <w:rPr>
            <w:color w:val="0000FF"/>
          </w:rPr>
          <w:t>2.6.6</w:t>
        </w:r>
      </w:hyperlink>
      <w:r>
        <w:t xml:space="preserve">, </w:t>
      </w:r>
      <w:hyperlink w:anchor="P134">
        <w:r>
          <w:rPr>
            <w:color w:val="0000FF"/>
          </w:rPr>
          <w:t>2.6.7</w:t>
        </w:r>
      </w:hyperlink>
      <w:r>
        <w:t xml:space="preserve">, </w:t>
      </w:r>
      <w:hyperlink w:anchor="P139">
        <w:r>
          <w:rPr>
            <w:color w:val="0000FF"/>
          </w:rPr>
          <w:t>2.6.10</w:t>
        </w:r>
      </w:hyperlink>
      <w:r>
        <w:t xml:space="preserve"> настоящего Регламента, запрашиваются уполномоченным должностным лицом Управления или многофункционального центра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07.04.2017 </w:t>
      </w:r>
      <w:hyperlink r:id="rId99">
        <w:r>
          <w:rPr>
            <w:color w:val="0000FF"/>
          </w:rPr>
          <w:t>N 469</w:t>
        </w:r>
      </w:hyperlink>
      <w:r>
        <w:t xml:space="preserve">, от 19.07.2017 </w:t>
      </w:r>
      <w:hyperlink r:id="rId100">
        <w:r>
          <w:rPr>
            <w:color w:val="0000FF"/>
          </w:rPr>
          <w:t>N 978</w:t>
        </w:r>
      </w:hyperlink>
      <w:r>
        <w:t xml:space="preserve">, от 06.12.2018 </w:t>
      </w:r>
      <w:hyperlink r:id="rId101">
        <w:r>
          <w:rPr>
            <w:color w:val="0000FF"/>
          </w:rPr>
          <w:t>N 1607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137">
        <w:r>
          <w:rPr>
            <w:color w:val="0000FF"/>
          </w:rPr>
          <w:t>пунктом 2.6.9</w:t>
        </w:r>
      </w:hyperlink>
      <w:r>
        <w:t>, запрашиваются уполномоченным должностным лицом Управления в организациях, осуществляющих эксплуатацию сетей инженерно-технического обеспечения, в случае, если Заявитель не представил указанные документы самостоятельно.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2.8.1. Заявитель несет ответственность за достоверность представленных им сведений, а также документов, в которых они содержатся.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При выявлении в документах Заявителя неполных и (или) недостоверных сведений, а также несоответствии содержания представленных документов требованиям действующего законодательства такие документы расцениваются как не представленные в установленном порядке, что в соответствии с </w:t>
      </w:r>
      <w:hyperlink w:anchor="P168">
        <w:r>
          <w:rPr>
            <w:color w:val="0000FF"/>
          </w:rPr>
          <w:t>пунктом 2.10</w:t>
        </w:r>
      </w:hyperlink>
      <w:r>
        <w:t xml:space="preserve"> настоящего Регламента является основанием для отказа в предоставлении муниципальной услуги.</w:t>
      </w:r>
    </w:p>
    <w:p w:rsidR="00F81479" w:rsidRDefault="00F81479">
      <w:pPr>
        <w:pStyle w:val="ConsPlusNormal"/>
        <w:jc w:val="both"/>
      </w:pPr>
      <w:r>
        <w:t xml:space="preserve">(п. 2.8.1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Администрации г. Иванова от 02.10.2019 N 1512)</w:t>
      </w:r>
    </w:p>
    <w:p w:rsidR="00F81479" w:rsidRDefault="00F81479">
      <w:pPr>
        <w:pStyle w:val="ConsPlusNormal"/>
        <w:jc w:val="both"/>
      </w:pPr>
      <w:r>
        <w:t xml:space="preserve">(п. 2.8 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Администрации г. Иванова от 29.12.2016 N 2472)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2.9.1. Отсутствие или недостаточность в заявлении о предоставлении муниципальной услуги информации, указанной в форме </w:t>
      </w:r>
      <w:hyperlink w:anchor="P377">
        <w:r>
          <w:rPr>
            <w:color w:val="0000FF"/>
          </w:rPr>
          <w:t>заявления</w:t>
        </w:r>
      </w:hyperlink>
      <w:r>
        <w:t xml:space="preserve"> о предоставлении муниципальной услуги (приложение N 1 к настоящему Регламенту).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2.9.2. Текст заявления о предоставлении муниципальной услуги не поддается прочтению, в том числе фамилия/наименование юридического лица и почтовый адрес Заявителя.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2.9.3. Заявление анонимного характера.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10" w:name="P163"/>
      <w:bookmarkEnd w:id="10"/>
      <w:r>
        <w:t>2.9.4. Заявление, направленное в форме электронного документа, не подписано электронной подписью в соответствии с требованиями действующего законодательства.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29.01.2014 </w:t>
      </w:r>
      <w:hyperlink r:id="rId105">
        <w:r>
          <w:rPr>
            <w:color w:val="0000FF"/>
          </w:rPr>
          <w:t>N 161</w:t>
        </w:r>
      </w:hyperlink>
      <w:r>
        <w:t xml:space="preserve">, от 18.03.2020 </w:t>
      </w:r>
      <w:hyperlink r:id="rId106">
        <w:r>
          <w:rPr>
            <w:color w:val="0000FF"/>
          </w:rPr>
          <w:t>N 321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2.9.5. Отсутствие у Управления полномочий по рассмотрению заявления.</w:t>
      </w:r>
    </w:p>
    <w:p w:rsidR="00F81479" w:rsidRDefault="00F81479">
      <w:pPr>
        <w:pStyle w:val="ConsPlusNormal"/>
        <w:jc w:val="both"/>
      </w:pPr>
      <w:r>
        <w:t xml:space="preserve">(пп. 2.9.5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Администрации г. Иванова от 08.07.2020 N 771)</w:t>
      </w:r>
    </w:p>
    <w:p w:rsidR="00F81479" w:rsidRDefault="00F81479">
      <w:pPr>
        <w:pStyle w:val="ConsPlusNormal"/>
        <w:jc w:val="both"/>
      </w:pPr>
      <w:r>
        <w:t xml:space="preserve">(п. 2.9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Администрации г. Иванова от 05.07.2013 N 1398)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11" w:name="P168"/>
      <w:bookmarkEnd w:id="11"/>
      <w:r>
        <w:t>2.10. Исчерпывающий перечень оснований для отказа в предоставлении муниципальной услуги: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12" w:name="P169"/>
      <w:bookmarkEnd w:id="12"/>
      <w:r>
        <w:lastRenderedPageBreak/>
        <w:t xml:space="preserve">2.10.1. Не представлены документы, указанные в </w:t>
      </w:r>
      <w:hyperlink w:anchor="P125">
        <w:r>
          <w:rPr>
            <w:color w:val="0000FF"/>
          </w:rPr>
          <w:t>пункте 2.6</w:t>
        </w:r>
      </w:hyperlink>
      <w:r>
        <w:t xml:space="preserve"> настоящего Регламента, которые Заявитель в соответствии с настоящим Регламентом обязан предоставить самостоятельно.</w:t>
      </w:r>
    </w:p>
    <w:p w:rsidR="00F81479" w:rsidRDefault="00F81479">
      <w:pPr>
        <w:pStyle w:val="ConsPlusNormal"/>
        <w:jc w:val="both"/>
      </w:pPr>
      <w:r>
        <w:t xml:space="preserve">(п. 2.10.1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г. Иванова от 29.01.2014 N 161)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2.10.2. В отношении земельного участка не проведен государственный кадастровый учет либо границы земельного участка не установлены в соответствии с законодательством Российской Федерации, за исключением случая, предусмотренного </w:t>
      </w:r>
      <w:hyperlink r:id="rId110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г. Иванова от 02.10.2019 N 1512)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2.10.3. В случае если от Заявителя поступило заявление о прекращении рассмотрения обращения.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2.10.4. В случае отнесения содержания запрашиваемой Заявителем информации федеральным, региональным законодательством, муниципальными правовыми актами к сведениям ограниченного доступа.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2.10.5. Заявитель не является правообладателем земельного участка, за исключением случая, предусмотренного </w:t>
      </w:r>
      <w:hyperlink r:id="rId112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19.07.2017 </w:t>
      </w:r>
      <w:hyperlink r:id="rId113">
        <w:r>
          <w:rPr>
            <w:color w:val="0000FF"/>
          </w:rPr>
          <w:t>N 978</w:t>
        </w:r>
      </w:hyperlink>
      <w:r>
        <w:t xml:space="preserve">, от 02.10.2019 </w:t>
      </w:r>
      <w:hyperlink r:id="rId114">
        <w:r>
          <w:rPr>
            <w:color w:val="0000FF"/>
          </w:rPr>
          <w:t>N 1512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2.10.6. Отсутствует утвержденная документация по планировке территории, необходимость подготовки которой установлена Градостроительным </w:t>
      </w:r>
      <w:hyperlink r:id="rId115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F81479" w:rsidRDefault="00F81479">
      <w:pPr>
        <w:pStyle w:val="ConsPlusNormal"/>
        <w:jc w:val="both"/>
      </w:pPr>
      <w:r>
        <w:t xml:space="preserve">(пп. 2.10.6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Администрации г. Иванова от 19.07.2017 N 978; в ред. Постановлений Администрации г. Иванова от 06.12.2018 </w:t>
      </w:r>
      <w:hyperlink r:id="rId117">
        <w:r>
          <w:rPr>
            <w:color w:val="0000FF"/>
          </w:rPr>
          <w:t>N 1607</w:t>
        </w:r>
      </w:hyperlink>
      <w:r>
        <w:t xml:space="preserve">, от 02.10.2019 </w:t>
      </w:r>
      <w:hyperlink r:id="rId118">
        <w:r>
          <w:rPr>
            <w:color w:val="0000FF"/>
          </w:rPr>
          <w:t>N 1512</w:t>
        </w:r>
      </w:hyperlink>
      <w:r>
        <w:t>)</w:t>
      </w:r>
    </w:p>
    <w:p w:rsidR="00F81479" w:rsidRDefault="00F81479">
      <w:pPr>
        <w:pStyle w:val="ConsPlusNormal"/>
        <w:jc w:val="both"/>
      </w:pPr>
      <w:r>
        <w:t xml:space="preserve">(п. 2.10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Администрации г. Иванова от 05.07.2013 N 1398)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2.11. Запрещается требовать от Заявителя: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актами, за исключением документов, включенных в определенный </w:t>
      </w:r>
      <w:hyperlink r:id="rId120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</w:t>
      </w:r>
      <w:r>
        <w:lastRenderedPageBreak/>
        <w:t>случаев: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2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Управление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уведомлении об отказе.</w:t>
      </w:r>
    </w:p>
    <w:p w:rsidR="00F81479" w:rsidRDefault="00F81479">
      <w:pPr>
        <w:pStyle w:val="ConsPlusNormal"/>
        <w:jc w:val="both"/>
      </w:pPr>
      <w:r>
        <w:t xml:space="preserve">(п. 2.11 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Администрации г. Иванова от 15.09.2021 N 1068)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2.12. Основания для приостановления предоставления муниципальной услуги, плата за предоставление муниципальной услуги.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2.12.1. Основания для приостановления предоставления муниципальной услуги отсутствуют.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2.12.2. Муниципальная услуга предоставляется на безвозмездной основе.</w:t>
      </w:r>
    </w:p>
    <w:p w:rsidR="00F81479" w:rsidRDefault="00F81479">
      <w:pPr>
        <w:pStyle w:val="ConsPlusNormal"/>
        <w:jc w:val="both"/>
      </w:pPr>
      <w:r>
        <w:t xml:space="preserve">(п. 2.12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Администрации г. Иванова от 16.05.2018 N 613)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запроса о предоставлении муниципальной услуги и при получении ГПЗУ - 15 минут.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Администрации г. Иванова от 29.01.2014 N 161)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13" w:name="P199"/>
      <w:bookmarkEnd w:id="13"/>
      <w:r>
        <w:t>2.14. Заявления о предоставлении муниципальной услуги, поступившие в Управление, регистрируются в день их поступления.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>Регистрация заявлений о предоставлении муниципальной услуги, поданных в многофункциональный центр, осуществляется многофункциональным центром в день их поступления.</w:t>
      </w:r>
    </w:p>
    <w:p w:rsidR="00F81479" w:rsidRDefault="00F81479">
      <w:pPr>
        <w:pStyle w:val="ConsPlusNormal"/>
        <w:jc w:val="both"/>
      </w:pPr>
      <w:r>
        <w:t xml:space="preserve">(п. 2.14 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29.06.2016 </w:t>
      </w:r>
      <w:hyperlink r:id="rId127">
        <w:r>
          <w:rPr>
            <w:color w:val="0000FF"/>
          </w:rPr>
          <w:t>N 1236</w:t>
        </w:r>
      </w:hyperlink>
      <w:r>
        <w:t xml:space="preserve">, от 01.07.2025 </w:t>
      </w:r>
      <w:hyperlink r:id="rId128">
        <w:r>
          <w:rPr>
            <w:color w:val="0000FF"/>
          </w:rPr>
          <w:t>N 1436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2.15.1. Помещения должны быть оборудованы системой кондиционирования воздуха (вентилятор), противопожарной системой и средствами пожаротушения, системой охраны.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2.15.2.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81479" w:rsidRDefault="00F81479">
      <w:pPr>
        <w:pStyle w:val="ConsPlusNormal"/>
        <w:jc w:val="both"/>
      </w:pPr>
      <w:r>
        <w:t xml:space="preserve">(п. 2.15.2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Администрации г. Иванова от 15.09.2021 N 1068)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2.15.3. Рабочие места специалистов Управления, осуществляющих рассмотрение запросов Заявителей, должны быть удобно расположены для приема посетителей, оборудованы персональным компьютером с возможностью доступа в Интернет, к необходимым информационным базам данных и оргтехнике.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2.15.4. Зал ожидания должен быть оборудован местами для сидения Заявителей.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2.15.5.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принадлежностями для написания письменных заявлений.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2.15.6.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образцы заявлений для предоставления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текст настоящего Регламента с приложениями;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график приема Заявителей для консультаций по вопросам предоставления муниципальной услуги.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2.15.7. В Администрации города Иванова инвалидам (включая инвалидов, использующих кресла-коляски и собак-проводников) обеспечиваются: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6) допуск сурдопереводчика и тифлосурдопереводчика;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8) оказание инвалидам помощи в преодолении барьеров, мешающих получению ими услуг наравне с другими лицами.</w:t>
      </w:r>
    </w:p>
    <w:p w:rsidR="00F81479" w:rsidRDefault="00F81479">
      <w:pPr>
        <w:pStyle w:val="ConsPlusNormal"/>
        <w:jc w:val="both"/>
      </w:pPr>
      <w:r>
        <w:t xml:space="preserve">(пп. 2.15.7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Администрации г. Иванова от 29.06.2016 N 1236)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2.16. Показатели доступности и качества муниципальной услуги.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2.16.1. Показателями доступности муниципальной услуги являются: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простота и ясность изложения информационных документов;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наличие различных каналов получения информации о предоставлении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короткое время ожидания при предоставлении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удобный график работы органа, осуществляющего предоставление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удобное территориальное расположение органа, осуществляющего предоставление муниципальной услуги.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2.16.2. Показателями качества муниципальной услуги являются: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точность предоставления муниципальной услуги;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профессиональная подготовка специалистов Управления;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высокая культура обслуживания Заявителей;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строгое соблюдение сроков предоставления муниципальной услуги.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2.17. Иные требования.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2.17.1. Информация о порядке предоставления муниципальной услуги, о месте нахождения Управления и многофункционального центра, графике работы и телефонах для справок является открытой и предоставляется путем: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использования средств телефонной связи;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размещения на интернет-сайте органа, предоставляющего муниципальную услугу (</w:t>
      </w:r>
      <w:hyperlink r:id="rId131">
        <w:r>
          <w:rPr>
            <w:color w:val="0000FF"/>
          </w:rPr>
          <w:t>ivanovo.gosuslugi.ru</w:t>
        </w:r>
      </w:hyperlink>
      <w:r>
        <w:t>);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Администрации г. Иванова от 30.11.2023 N 2436)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размещения на информационных стендах, расположенных в зданиях Управления и многофункционального центра;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>- размещения на Портале;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Администрации г. Иванова от 01.07.2025 N 1436)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проведения консультаций специалистами Управления или многофункционального центра.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Информация по вопросам предоставления муниципальной услуги представляется специалистами Управления и многофункционального центра, уполномоченными на ее исполнение.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Ответ на телефонный звонок начинается с информации о наименовании органа, в который позвонил Заявитель, фамилии, имени, отчестве и должности лица, принявшего телефонный звонок.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Максимальное время выполнения действия - 20 минут.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При обращении на личный прием к специалисту Управления или многофункционального центра Заявитель предоставляет: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документ, удостоверяющий личность;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доверенность, в случае если интересы Заявителя представляет уполномоченное лицо.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2.17.2. Заявление о предоставлении муниципальной услуги и документы, предусмотренные </w:t>
      </w:r>
      <w:hyperlink w:anchor="P125">
        <w:r>
          <w:rPr>
            <w:color w:val="0000FF"/>
          </w:rPr>
          <w:t>пунктом 2.6</w:t>
        </w:r>
      </w:hyperlink>
      <w:r>
        <w:t xml:space="preserve"> настоящего Регламента, предоставленные Заявителем в форме электронного документа, удостоверяются электронной подписью: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заявление удостоверяется простой электронной подписью или усиленной квалифицированной подписью Заявителя (по выбору Заявителя), если подано через Портал;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06.02.2023 </w:t>
      </w:r>
      <w:hyperlink r:id="rId134">
        <w:r>
          <w:rPr>
            <w:color w:val="0000FF"/>
          </w:rPr>
          <w:t>N 194</w:t>
        </w:r>
      </w:hyperlink>
      <w:r>
        <w:t xml:space="preserve">, от 01.07.2025 </w:t>
      </w:r>
      <w:hyperlink r:id="rId135">
        <w:r>
          <w:rPr>
            <w:color w:val="0000FF"/>
          </w:rPr>
          <w:t>N 1436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Заявитель вправе использовать простую электронную подпись в случае, предусмотренном </w:t>
      </w:r>
      <w:hyperlink r:id="rId137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Заявитель может воспользоваться размещенными на Портале формами заявлений и иных документов, необходимых для получения муниципальной услуги, с обеспечением возможности их копирования и заполнения в форме электронного документа.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Администрации г. Иванова от 01.07.2025 N 1436)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>В случае если заявление о получении муниципальной услуги в форме электронного документа не подписано электронной подписью в соответствии с требованиями действующего законодательства, данное заявление не подлежит регистрации.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В случае если документы, прилагаемые к заявлению о получении муниципальной услуги в форме электронного документа, не подписаны электронной подписью в соответствии с требованиями действующего законодательства либо подлинность данной подписи не подтверждена, данные документы считаются не приложенными к заявлению.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Информацию о ходе рассмотрения заявления о предоставлении муниципальной услуги, поданного при личном обращении или почтовым обращением, Заявитель может получить по телефону, на личном приеме в Управлении. При подаче заявления о предоставлении муниципальной услуги в форме электронного документа через Портал Заявитель может получить информацию о ходе рассмотрения заявления о предоставлении муниципальной услуги на Портале, в разделе "Мониторинг хода предоставления муниципальной услуги".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Администрации г. Иванова от 01.07.2025 N 1436)</w:t>
      </w:r>
    </w:p>
    <w:p w:rsidR="00F81479" w:rsidRDefault="00F81479">
      <w:pPr>
        <w:pStyle w:val="ConsPlusNormal"/>
        <w:jc w:val="both"/>
      </w:pPr>
      <w:r>
        <w:t xml:space="preserve">(п. 2.17.2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Администрации г. Иванова от 08.07.2020 N 771)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2.17.3. Положения настоящего Регламента, регулирующие подачу письменных заявлений в форме электронных документов посредством Портала, использования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и получение результата муниципальной услуги в электронном виде через Портал, применяются при наличии соответствующей технической возможности.</w:t>
      </w:r>
    </w:p>
    <w:p w:rsidR="00F81479" w:rsidRDefault="00F81479">
      <w:pPr>
        <w:pStyle w:val="ConsPlusNormal"/>
        <w:jc w:val="both"/>
      </w:pPr>
      <w:r>
        <w:t xml:space="preserve">(п. 2.17.3 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Администрации г. Иванова от 01.07.2025 N 1436)</w:t>
      </w:r>
    </w:p>
    <w:p w:rsidR="00F81479" w:rsidRDefault="00F81479">
      <w:pPr>
        <w:pStyle w:val="ConsPlusNormal"/>
        <w:jc w:val="both"/>
      </w:pPr>
      <w:r>
        <w:t xml:space="preserve">(п. 2.17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Администрации г. Иванова от 29.01.2014 N 161)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F81479" w:rsidRDefault="00F81479">
      <w:pPr>
        <w:pStyle w:val="ConsPlusTitle"/>
        <w:jc w:val="center"/>
      </w:pPr>
      <w:r>
        <w:t>административных процедур, требования к порядку</w:t>
      </w:r>
    </w:p>
    <w:p w:rsidR="00F81479" w:rsidRDefault="00F81479">
      <w:pPr>
        <w:pStyle w:val="ConsPlusTitle"/>
        <w:jc w:val="center"/>
      </w:pPr>
      <w:r>
        <w:t>их выполнения</w:t>
      </w:r>
    </w:p>
    <w:p w:rsidR="00F81479" w:rsidRDefault="00F81479">
      <w:pPr>
        <w:pStyle w:val="ConsPlusNormal"/>
        <w:jc w:val="center"/>
      </w:pPr>
    </w:p>
    <w:p w:rsidR="00F81479" w:rsidRDefault="00F81479">
      <w:pPr>
        <w:pStyle w:val="ConsPlusNormal"/>
        <w:jc w:val="center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Администрации г. Иванова</w:t>
      </w:r>
    </w:p>
    <w:p w:rsidR="00F81479" w:rsidRDefault="00F81479">
      <w:pPr>
        <w:pStyle w:val="ConsPlusNormal"/>
        <w:jc w:val="center"/>
      </w:pPr>
      <w:r>
        <w:t>от 29.01.2014 N 161)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прием и регистрация заявления о предоставлении муниципальной услуги и прилагаемых к нему документов, поступивших от Заявителя, либо отказ в приеме документов;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рассмотрение документов и заявления о предоставлении муниципальной услуги и принятие решения о предоставлении муниципальной услуги либо направление Заявителю письма об отказе в приеме документов, необходимых для предоставления муниципальной услуги, с указанием причин такого отказа; рассмотрение представленного пакета документов и принятие решения о подготовке ГПЗУ либо направление Заявителю письма об отказе в выдаче ГПЗУ с указанием причин такого отказа;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подготовка и регистрация ГПЗУ;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Администрации г. Иванова от 19.07.2017 N 978)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- выдача ГПЗУ Заявителю.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Администрации г. Иванова от 19.07.2017 N 978)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3.2. Прием и регистрация заявления о предоставлении муниципальной услуги и прилагаемых </w:t>
      </w:r>
      <w:r>
        <w:lastRenderedPageBreak/>
        <w:t>к нему документов, поступивших от Заявителя, либо отказ в приеме документов.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3.2.1. Основанием для начала процедуры предоставления муниципальной услуги является обращение Заявителя в Управление или многофункциональный центр с заявлением на выдачу ГПЗУ.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3.2.2. Заявления о предоставлении муниципальной услуги, поступившие в многофункциональный центр, регистрируются в соответствии с </w:t>
      </w:r>
      <w:hyperlink w:anchor="P199">
        <w:r>
          <w:rPr>
            <w:color w:val="0000FF"/>
          </w:rPr>
          <w:t>пунктом 2.14</w:t>
        </w:r>
      </w:hyperlink>
      <w:r>
        <w:t xml:space="preserve"> настоящего Регламента и направляются для рассмотрения ответственным специалистам Управления, при этом ответственными за прием и регистрацию заявлений о предоставлении муниципальной услуги на базе многофункционального центра являются специалисты многофункционального центра, на которых возложены соответствующие должностные обязанности.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Специалист многофункционального центра в день регистрации заявлений направляет, в том числе по системе электронного документооборота Администрации города Иванова, регистрационно-контрольную карточку заявления с заполненными регистрационными реквизитами и прикрепленным электронным образом заявления.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Администрации г. Иванова от 29.12.2016 N 2472)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3.2.3. Перечень документов, предоставляемых Заявителем в целях получения ГПЗУ, а также требования к их оформлению определяются в соответствии с настоящим Регламентом.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3.2.4. Заявителю выдается копия заявления с отметкой о приеме документов.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3.2.5. Заявление о выдаче ГПЗУ подлежит регистрации специалистом Управления в общем порядке регистрации входящей корреспонденции в Управлении.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3.2.6. Ответственными за прием и регистрацию заявлений о выдаче ГПЗУ и приложенных к ним документов являются специалисты Управления, ответственные за ведение делопроизводства в Управлении.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3.2.7. При поступлении в Управление заявления о предоставлении муниципальной услуги в форме электронного документа, выполняются следующие административные действия: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а) проверяется, подписаны ли заявление о предоставлении муниципальной услуги в форме электронного документа и прилагаемые к нему документы электронной подписью в соответствии с требованиями действующего законодательства;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б) проверяется подлинность усиленной квалифицированной электронной подписи через установленный федеральный информационный ресурс;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в) в случае, если заявление о получении муниципальной услуги в форме электронного документа не подписано электронной подписью в соответствии с требованиями действующего законодательства, заявителю направляется уведомление об отказе в приеме документов по основанию, предусмотренному </w:t>
      </w:r>
      <w:hyperlink w:anchor="P163">
        <w:r>
          <w:rPr>
            <w:color w:val="0000FF"/>
          </w:rPr>
          <w:t>пунктом 2.9.4</w:t>
        </w:r>
      </w:hyperlink>
      <w:r>
        <w:t xml:space="preserve"> настоящего Регламента;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г) в случае, если заявление о предоставлении муниципальной услуги в форме электронного документа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подтверждена, документы распечатываются, регистрируются в порядке, предусмотренном </w:t>
      </w:r>
      <w:hyperlink w:anchor="P199">
        <w:r>
          <w:rPr>
            <w:color w:val="0000FF"/>
          </w:rPr>
          <w:t>пунктом 2.14</w:t>
        </w:r>
      </w:hyperlink>
      <w:r>
        <w:t xml:space="preserve"> настоящего Регламента, и передаются для дальнейшего рассмотрения ответственным </w:t>
      </w:r>
      <w:r>
        <w:lastRenderedPageBreak/>
        <w:t>специалистам Управления.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3.3. Рассмотрение документов и заявления о предоставлении муниципальной услуги и принятие решения о предоставлении муниципальной услуги либо направление Заявителю письма об отказе в приеме документов, необходимых для предоставления муниципальной услуги, с указанием причин такого отказа; рассмотрение представленного пакета документов и принятие решения о подготовке ГПЗУ либо направление Заявителю письма об отказе в выдаче ГПЗУ с указанием причин такого отказа.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3.3.1. Регистрация заявления о выдаче ГПЗУ с предоставленными документами является основанием для подготовки ГПЗУ либо письма об отказе в выдаче ГПЗУ с указанием причин такого отказа.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3.3.2. Ответственными лицами за подготовку ГПЗУ либо письма об отказе в выдаче ГПЗУ с указанием причин такого отказа являются начальник Управления, начальник отдела генерального плана города и специалист Управления в соответствии со своими должностными обязанностями.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3.3.3. Специалист отдела генерального плана города Управления, специалист многофункционального центра осуществляет проверку комплектности представленных документов, полноты и достоверности содержащейся в заявлении информации.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В случае если возврат заявления и отказ в приеме подаваемых Заявителем документов в целях получения муниципальной услуги дается специалистом отдела генерального плана города Управления, многофункционального центра в ходе личного приема, основания такого возврата разъясняются Заявителю специалистом отдела генерального плана города Управления, многофункционального центра в письменной форме непосредственно на личном приеме.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Администрации г. Иванова от 07.04.2017 N 469; 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bookmarkStart w:id="14" w:name="P313"/>
      <w:bookmarkEnd w:id="14"/>
      <w:r>
        <w:t>3.3.4. Специалист отдела генерального плана города Управления или многофункционального центра осуществляет подготовку и направляет в случае необходимости в Управление Федеральной налоговой службы по Ивановской области, Управление Федеральной службы государственной регистрации, кадастра и картографии по Ивановской области, в Комитет Ивановской области по государственной охране объектов культурного наследия запросы на получение необходимой информации не позднее трех дней со дня регистрации в Управлении, многофункциональном центре заявления о выдаче ГПЗУ.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Уполномоченное должностное лицо Управления осуществляет подготовку и направляет в течение двух рабочих дней со дня регистрации в Управлении, многофункциональном центре заявления о выдаче ГПЗУ в случае необходимости в организации, осуществляющие эксплуатацию сетей инженерно-технического обеспечения, запросы на получение необходимой информации, в том числе по системе электронного документооборота Администрации города Иванова.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Администрации г. Иванова от 15.09.2021 N 1068)</w:t>
      </w:r>
    </w:p>
    <w:p w:rsidR="00F81479" w:rsidRDefault="00F81479">
      <w:pPr>
        <w:pStyle w:val="ConsPlusNormal"/>
        <w:jc w:val="both"/>
      </w:pPr>
      <w:r>
        <w:t xml:space="preserve">(п. 3.3.4 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Администрации г. Иванова от 29.12.2016 N 2472)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3.3.5. При наличии оснований, указанных в </w:t>
      </w:r>
      <w:hyperlink w:anchor="P168">
        <w:r>
          <w:rPr>
            <w:color w:val="0000FF"/>
          </w:rPr>
          <w:t>пункте 2.10</w:t>
        </w:r>
      </w:hyperlink>
      <w:r>
        <w:t xml:space="preserve"> настоящего Регламента, специалист Управления по согласованию с начальником отдела генерального плана города готовит и обеспечивает направление Заявителю от Управления мотивированного письма об отказе в предоставлении муниципальной услуги, подписанного начальником Управления.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Администрации г. Иванова от 06.12.2018 N 1607)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>3.3.6. При подаче заявления о предоставлении муниципальной услуги через Порталы, в случае, если такое заявление в форме электронного документа подписано электронной подписью в соответствии с требованиями действующего законодательства, но не подписаны электронной подписью документы, прилагаемые к такому заявлению, которые Заявитель обязан представить самостоятельно, и (или) подлинность электронной подписи таких документов не подтверждена, ответственный специалист Управления в течение двух рабочих дней со дня поступления в Управление заявления о предоставлении муниципальной услуги уведомляет Заявителя по электронной почте (только в случае, если указанное заявление содержит адрес электронной почты) о необходимости явки на личный прием к ответственному специалисту Управления не позднее двух рабочих дней, следующих за днем направления уведомления, для предоставления оригиналов соответствующих документов. Если Заявителем в электронном виде был представлен неполный комплект документов из тех, которые в соответствии с настоящим Регламентом предоставляются Заявителем самостоятельно, ответственный специалист Управления вместе с уведомлением о явке на личный прием в Управление информирует Заявителя о недостающих и (или) неверно оформленных документах.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Если Заявитель не представил необходимые документы в срок, указанный в уведомлении о личной явке, специалист Управления направляет письменный отказ в предоставлении муниципальной услуги по основанию, предусмотренному </w:t>
      </w:r>
      <w:hyperlink w:anchor="P169">
        <w:r>
          <w:rPr>
            <w:color w:val="0000FF"/>
          </w:rPr>
          <w:t>пунктом 2.10.1</w:t>
        </w:r>
      </w:hyperlink>
      <w:r>
        <w:t xml:space="preserve"> настоящего Регламента.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3.3.7. В случае отсутствия оснований, предусмотренных </w:t>
      </w:r>
      <w:hyperlink w:anchor="P168">
        <w:r>
          <w:rPr>
            <w:color w:val="0000FF"/>
          </w:rPr>
          <w:t>пунктом 2.10</w:t>
        </w:r>
      </w:hyperlink>
      <w:r>
        <w:t xml:space="preserve"> настоящего Регламента, специалист Управления осуществляет подготовку ГПЗУ.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3.3.8. Специалист многофункционального центра после регистрации заявления о предоставлении муниципальной услуги, направления запросов в соответствии с </w:t>
      </w:r>
      <w:hyperlink w:anchor="P313">
        <w:r>
          <w:rPr>
            <w:color w:val="0000FF"/>
          </w:rPr>
          <w:t>пунктом 3.3.4</w:t>
        </w:r>
      </w:hyperlink>
      <w:r>
        <w:t xml:space="preserve"> настоящего Регламента и получения необходимых сведений формирует в соответствии с </w:t>
      </w:r>
      <w:hyperlink w:anchor="P125">
        <w:r>
          <w:rPr>
            <w:color w:val="0000FF"/>
          </w:rPr>
          <w:t>пунктом 2.6</w:t>
        </w:r>
      </w:hyperlink>
      <w:r>
        <w:t xml:space="preserve"> настоящего Регламента пакет документов и в срок не позднее пяти дней со дня регистрации заявления обеспечивает его направление в Управление для рассмотрения по существу.</w:t>
      </w:r>
    </w:p>
    <w:p w:rsidR="00F81479" w:rsidRDefault="00F81479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3.4. Подготовка и регистрация ГПЗУ.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3.4.1. После согласования с начальником отдела генерального плана города Управления подготовленный ГПЗУ подписывается заместителем начальника Управления, Начальником Управления и регистрируется.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06.12.2018 </w:t>
      </w:r>
      <w:hyperlink r:id="rId164">
        <w:r>
          <w:rPr>
            <w:color w:val="0000FF"/>
          </w:rPr>
          <w:t>N 1607</w:t>
        </w:r>
      </w:hyperlink>
      <w:r>
        <w:t xml:space="preserve">, от 15.05.2019 </w:t>
      </w:r>
      <w:hyperlink r:id="rId165">
        <w:r>
          <w:rPr>
            <w:color w:val="0000FF"/>
          </w:rPr>
          <w:t>N 675</w:t>
        </w:r>
      </w:hyperlink>
      <w:r>
        <w:t xml:space="preserve">, от 09.06.2022 </w:t>
      </w:r>
      <w:hyperlink r:id="rId166">
        <w:r>
          <w:rPr>
            <w:color w:val="0000FF"/>
          </w:rPr>
          <w:t>N 735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Подпись Начальника Управления либо лица, исполняющего его обязанности, удостоверяется гербовой печатью Администрации города Иванова на каждом экземпляре ГПЗУ.</w:t>
      </w:r>
    </w:p>
    <w:p w:rsidR="00F81479" w:rsidRDefault="00F81479">
      <w:pPr>
        <w:pStyle w:val="ConsPlusNormal"/>
        <w:jc w:val="both"/>
      </w:pPr>
      <w:r>
        <w:t xml:space="preserve">(абзац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Администрации г. Иванова от 08.07.2020 N 771)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3.4.2. Оформление градостроительного </w:t>
      </w:r>
      <w:hyperlink r:id="rId168">
        <w:r>
          <w:rPr>
            <w:color w:val="0000FF"/>
          </w:rPr>
          <w:t>плана</w:t>
        </w:r>
      </w:hyperlink>
      <w:r>
        <w:t xml:space="preserve"> земельного участка осуществляется по форме, утвержденной приказом Министерства строительства и жилищно-коммунального хозяйства Российской Федерации от 25.04.2017 N 741/пр "Об утверждении формы градостроительного плана земельного участка и порядка ее заполнения".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3.4.3. Форма ГПЗУ заполняется в трех экземплярах. После регистрации первый и второй экземпляры на бумажном и (или) электронном носителе, заверенные усиленной квалифицированной электронной подписью Начальника Управления, передаются заявителю. Третий экземпляр на бумажном и (или) электронном носителе, заверенный усиленной квалифицированной электронной подписью Начальника Управления, оставляется на хранении в Управлении.</w:t>
      </w:r>
    </w:p>
    <w:p w:rsidR="00F81479" w:rsidRDefault="00F81479">
      <w:pPr>
        <w:pStyle w:val="ConsPlusNormal"/>
        <w:jc w:val="both"/>
      </w:pPr>
      <w:r>
        <w:t xml:space="preserve">(пп. 3.4.3 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Администрации г. Иванова от 08.07.2020 N 771)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lastRenderedPageBreak/>
        <w:t xml:space="preserve">3.4.4. Присвоение номеров ГПЗУ осуществляется в соответствии с </w:t>
      </w:r>
      <w:hyperlink r:id="rId170">
        <w:r>
          <w:rPr>
            <w:color w:val="0000FF"/>
          </w:rPr>
          <w:t>порядком</w:t>
        </w:r>
      </w:hyperlink>
      <w:r>
        <w:t>, утвержденным Приказом Минстроя России от 27.02.2020 N 94/пр "Об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N 741/пр".</w:t>
      </w:r>
    </w:p>
    <w:p w:rsidR="00F81479" w:rsidRDefault="00F81479">
      <w:pPr>
        <w:pStyle w:val="ConsPlusNormal"/>
        <w:jc w:val="both"/>
      </w:pPr>
      <w:r>
        <w:t xml:space="preserve">(пп. 3.4.4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Администрации г. Иванова от 08.07.2020 N 771)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3.5. Выдача ГПЗУ Заявителю.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3.5.1. В случае если в течение месяца Заявитель не является за результатом, ему направляется извещение о готовности ГПЗУ. В подтверждение получения ГПЗУ Заявитель расписывается на экземпляре ГПЗУ Управления непосредственно в Управлении (площадь Революции, дом 6, 6 этаж, кабинеты N 606, 622).</w:t>
      </w:r>
    </w:p>
    <w:p w:rsidR="00F81479" w:rsidRDefault="00F81479">
      <w:pPr>
        <w:pStyle w:val="ConsPlusNormal"/>
        <w:jc w:val="both"/>
      </w:pPr>
      <w:r>
        <w:t xml:space="preserve">(в ред. Постановлений Администрации г. Иванова от 06.12.2018 </w:t>
      </w:r>
      <w:hyperlink r:id="rId172">
        <w:r>
          <w:rPr>
            <w:color w:val="0000FF"/>
          </w:rPr>
          <w:t>N 1607</w:t>
        </w:r>
      </w:hyperlink>
      <w:r>
        <w:t xml:space="preserve">, от 13.01.2020 </w:t>
      </w:r>
      <w:hyperlink r:id="rId173">
        <w:r>
          <w:rPr>
            <w:color w:val="0000FF"/>
          </w:rPr>
          <w:t>N 9</w:t>
        </w:r>
      </w:hyperlink>
      <w:r>
        <w:t>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3.5.2. Муниципальная услуга считается предоставленной со дня регистрации ГПЗУ.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3.5.3. В случае если заявление о предоставлении муниципальной услуги было подано через многофункциональный центр, сотрудники Управления не позднее следующего рабочего дня направляют результаты предоставления муниципальной услуги в многофункциональный центр для последующей передачи соответствующих документов Заявителю через многофункциональный центр.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3.5.4. ГПЗУ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участка.</w:t>
      </w:r>
    </w:p>
    <w:p w:rsidR="00F81479" w:rsidRDefault="00F81479">
      <w:pPr>
        <w:pStyle w:val="ConsPlusNormal"/>
        <w:jc w:val="both"/>
      </w:pPr>
      <w:r>
        <w:t xml:space="preserve">(пп. 3.5.4 введен </w:t>
      </w:r>
      <w:hyperlink r:id="rId174">
        <w:r>
          <w:rPr>
            <w:color w:val="0000FF"/>
          </w:rPr>
          <w:t>Постановлением</w:t>
        </w:r>
      </w:hyperlink>
      <w:r>
        <w:t xml:space="preserve"> Администрации г. Иванова от 18.03.2020 N 321)</w:t>
      </w:r>
    </w:p>
    <w:p w:rsidR="00F81479" w:rsidRDefault="00F81479">
      <w:pPr>
        <w:pStyle w:val="ConsPlusNormal"/>
        <w:jc w:val="both"/>
      </w:pPr>
      <w:r>
        <w:t xml:space="preserve">(п. 3.5 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Администрации г. Иванова от 19.07.2017 N 978)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3.6. Градостроительный план земельного участка, в котором имеются подчистки, исправления, а также серьезные повреждения, не позволяющие однозначно истолковать содержание данного документа, является недействительным и подлежит переоформлению в установленном порядке.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3.7. Исключен. - </w:t>
      </w:r>
      <w:hyperlink r:id="rId176">
        <w:r>
          <w:rPr>
            <w:color w:val="0000FF"/>
          </w:rPr>
          <w:t>Постановление</w:t>
        </w:r>
      </w:hyperlink>
      <w:r>
        <w:t xml:space="preserve"> Администрации г. Иванова от 06.12.2018 N 1607.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>3.8. Документы, прилагаемые к заявлению и необходимые для заполнения ГПЗУ и впоследствии для получения разрешения на строительство, реконструкцию, хранятся в Управлении.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  <w:outlineLvl w:val="1"/>
      </w:pPr>
      <w:r>
        <w:t>4. Формы контроля за исполнением</w:t>
      </w:r>
    </w:p>
    <w:p w:rsidR="00F81479" w:rsidRDefault="00F81479">
      <w:pPr>
        <w:pStyle w:val="ConsPlusTitle"/>
        <w:jc w:val="center"/>
      </w:pPr>
      <w:r>
        <w:t>административного регламента</w:t>
      </w:r>
    </w:p>
    <w:p w:rsidR="00F81479" w:rsidRDefault="00F81479">
      <w:pPr>
        <w:pStyle w:val="ConsPlusNormal"/>
        <w:jc w:val="center"/>
      </w:pPr>
    </w:p>
    <w:p w:rsidR="00F81479" w:rsidRDefault="00F81479">
      <w:pPr>
        <w:pStyle w:val="ConsPlusNormal"/>
        <w:ind w:firstLine="540"/>
        <w:jc w:val="both"/>
      </w:pPr>
      <w:r>
        <w:t xml:space="preserve">Утратил силу. - </w:t>
      </w:r>
      <w:hyperlink r:id="rId177">
        <w:r>
          <w:rPr>
            <w:color w:val="0000FF"/>
          </w:rPr>
          <w:t>Постановление</w:t>
        </w:r>
      </w:hyperlink>
      <w:r>
        <w:t xml:space="preserve"> Администрации г. Иванова от 01.07.2025 N 1436.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  <w:outlineLvl w:val="1"/>
      </w:pPr>
      <w:r>
        <w:t>5. Досудебный (внесудебный) порядок обжалования Заявителем</w:t>
      </w:r>
    </w:p>
    <w:p w:rsidR="00F81479" w:rsidRDefault="00F81479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F81479" w:rsidRDefault="00F81479">
      <w:pPr>
        <w:pStyle w:val="ConsPlusTitle"/>
        <w:jc w:val="center"/>
      </w:pPr>
      <w:r>
        <w:t>муниципальную услугу, должностного лица или муниципального</w:t>
      </w:r>
    </w:p>
    <w:p w:rsidR="00F81479" w:rsidRDefault="00F81479">
      <w:pPr>
        <w:pStyle w:val="ConsPlusTitle"/>
        <w:jc w:val="center"/>
      </w:pPr>
      <w:r>
        <w:t>служащего, многофункционального центра, работника</w:t>
      </w:r>
    </w:p>
    <w:p w:rsidR="00F81479" w:rsidRDefault="00F81479">
      <w:pPr>
        <w:pStyle w:val="ConsPlusTitle"/>
        <w:jc w:val="center"/>
      </w:pPr>
      <w:r>
        <w:t>многофункционального центра, а также организаций,</w:t>
      </w:r>
    </w:p>
    <w:p w:rsidR="00F81479" w:rsidRDefault="00F81479">
      <w:pPr>
        <w:pStyle w:val="ConsPlusTitle"/>
        <w:jc w:val="center"/>
      </w:pPr>
      <w:r>
        <w:t>осуществляющих функции по предоставлению</w:t>
      </w:r>
    </w:p>
    <w:p w:rsidR="00F81479" w:rsidRDefault="00F81479">
      <w:pPr>
        <w:pStyle w:val="ConsPlusTitle"/>
        <w:jc w:val="center"/>
      </w:pPr>
      <w:r>
        <w:t>муниципальных услуг, или их работников</w:t>
      </w:r>
    </w:p>
    <w:p w:rsidR="00F81479" w:rsidRDefault="00F81479">
      <w:pPr>
        <w:pStyle w:val="ConsPlusNormal"/>
        <w:jc w:val="center"/>
      </w:pPr>
    </w:p>
    <w:p w:rsidR="00F81479" w:rsidRDefault="00F81479">
      <w:pPr>
        <w:pStyle w:val="ConsPlusNormal"/>
        <w:ind w:firstLine="540"/>
        <w:jc w:val="both"/>
      </w:pPr>
      <w:r>
        <w:t xml:space="preserve">Утратил силу. - </w:t>
      </w:r>
      <w:hyperlink r:id="rId178">
        <w:r>
          <w:rPr>
            <w:color w:val="0000FF"/>
          </w:rPr>
          <w:t>Постановление</w:t>
        </w:r>
      </w:hyperlink>
      <w:r>
        <w:t xml:space="preserve"> Администрации г. Иванова от 01.07.2025 N 1436.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jc w:val="right"/>
        <w:outlineLvl w:val="1"/>
      </w:pPr>
      <w:r>
        <w:t>Приложение N 1</w:t>
      </w:r>
    </w:p>
    <w:p w:rsidR="00F81479" w:rsidRDefault="00F81479">
      <w:pPr>
        <w:pStyle w:val="ConsPlusNormal"/>
        <w:jc w:val="right"/>
      </w:pPr>
      <w:r>
        <w:t>к административному регламенту</w:t>
      </w:r>
    </w:p>
    <w:p w:rsidR="00F81479" w:rsidRDefault="00F81479">
      <w:pPr>
        <w:pStyle w:val="ConsPlusNormal"/>
        <w:jc w:val="right"/>
      </w:pPr>
      <w:r>
        <w:t>предоставления муниципальной услуги</w:t>
      </w:r>
    </w:p>
    <w:p w:rsidR="00F81479" w:rsidRDefault="00F81479">
      <w:pPr>
        <w:pStyle w:val="ConsPlusNormal"/>
        <w:jc w:val="right"/>
      </w:pPr>
      <w:r>
        <w:t>"Выдача градостроительного плана земельного участка"</w:t>
      </w:r>
    </w:p>
    <w:p w:rsidR="00F81479" w:rsidRDefault="00F814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14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1479" w:rsidRDefault="00F814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Иванова от 18.03.2020 N 321)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479" w:rsidRDefault="00F81479">
            <w:pPr>
              <w:pStyle w:val="ConsPlusNormal"/>
            </w:pPr>
          </w:p>
        </w:tc>
      </w:tr>
    </w:tbl>
    <w:p w:rsidR="00F81479" w:rsidRDefault="00F8147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4"/>
      </w:tblGrid>
      <w:tr w:rsidR="00F81479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F81479" w:rsidRDefault="00F81479">
            <w:pPr>
              <w:pStyle w:val="ConsPlusNormal"/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F81479" w:rsidRDefault="00F81479">
            <w:pPr>
              <w:pStyle w:val="ConsPlusNormal"/>
              <w:jc w:val="both"/>
            </w:pPr>
            <w:r>
              <w:t>Начальнику управления архитектуры и градостроительства Администрации города Иванова</w:t>
            </w:r>
          </w:p>
          <w:p w:rsidR="00F81479" w:rsidRDefault="00F81479">
            <w:pPr>
              <w:pStyle w:val="ConsPlusNormal"/>
              <w:jc w:val="both"/>
            </w:pPr>
            <w:r>
              <w:t>Ф.И.О.</w:t>
            </w:r>
          </w:p>
        </w:tc>
      </w:tr>
      <w:tr w:rsidR="00F8147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479" w:rsidRDefault="00F81479">
            <w:pPr>
              <w:pStyle w:val="ConsPlusNormal"/>
              <w:jc w:val="center"/>
            </w:pPr>
            <w:bookmarkStart w:id="15" w:name="P377"/>
            <w:bookmarkEnd w:id="15"/>
            <w:r>
              <w:t>ЗАЯВЛЕНИЕ</w:t>
            </w:r>
          </w:p>
          <w:p w:rsidR="00F81479" w:rsidRDefault="00F81479">
            <w:pPr>
              <w:pStyle w:val="ConsPlusNormal"/>
              <w:jc w:val="center"/>
            </w:pPr>
            <w:r>
              <w:t>о выдаче градостроительного плана земельного участка</w:t>
            </w:r>
          </w:p>
          <w:p w:rsidR="00F81479" w:rsidRDefault="00F81479">
            <w:pPr>
              <w:pStyle w:val="ConsPlusNormal"/>
              <w:jc w:val="center"/>
            </w:pPr>
            <w:r>
              <w:t>в виде отдельного документа</w:t>
            </w:r>
          </w:p>
        </w:tc>
      </w:tr>
      <w:tr w:rsidR="00F8147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479" w:rsidRDefault="00F81479">
            <w:pPr>
              <w:pStyle w:val="ConsPlusNormal"/>
              <w:ind w:firstLine="283"/>
              <w:jc w:val="both"/>
            </w:pPr>
            <w:r>
              <w:t>От _____________________________________________________________________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81479" w:rsidRDefault="00F81479">
            <w:pPr>
              <w:pStyle w:val="ConsPlusNormal"/>
              <w:jc w:val="center"/>
            </w:pPr>
            <w:r>
              <w:t>(фамилия, имя, отчество, паспортные данные/наименование юридического лица/данные об индивидуальном предпринимателе)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F81479" w:rsidRDefault="00F81479">
            <w:pPr>
              <w:pStyle w:val="ConsPlusNormal"/>
              <w:jc w:val="both"/>
            </w:pPr>
            <w:r>
              <w:t>тел.: /____________________/ (далее - Заявитель).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Адрес Заявителя: _________________________________________________________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Прошу выдать градостроительный план земельного участка в соответствии с утвержденной формой.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Сведения о земельном участке: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1. Земельный участок имеет следующие адресные ориентиры: город Иваново, _____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81479" w:rsidRDefault="00F81479">
            <w:pPr>
              <w:pStyle w:val="ConsPlusNormal"/>
              <w:jc w:val="center"/>
            </w:pPr>
            <w:r>
              <w:t>(улица, дом либо иные адресные ориентиры, район)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2. Ограничения использования и обременения земельного участка: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 &lt;*&gt;.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3. Вид права, на котором используется земельный участок: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 &lt;*&gt;.</w:t>
            </w:r>
          </w:p>
          <w:p w:rsidR="00F81479" w:rsidRDefault="00F81479">
            <w:pPr>
              <w:pStyle w:val="ConsPlusNormal"/>
              <w:jc w:val="center"/>
            </w:pPr>
            <w:r>
              <w:t>(собственность, аренда, постоянное (бессрочное) пользование и др.)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4. Реквизиты документа, удостоверяющего право, на котором Заявитель использует земельный участок: _________________________________________________________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 &lt;*&gt;.</w:t>
            </w:r>
          </w:p>
          <w:p w:rsidR="00F81479" w:rsidRDefault="00F81479">
            <w:pPr>
              <w:pStyle w:val="ConsPlusNormal"/>
              <w:jc w:val="center"/>
            </w:pPr>
            <w:r>
              <w:t>(название, номер, дата выдачи, выдавший орган)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4.1. Реквизиты документа, утверждающего проект межевания территории и (или) схему расположения земельного участка на кадастровом плане территории ______________________________________________________________________ &lt;*&gt;.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5. Площадь земельного участка _______________________________________ кв. м.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6. Кадастровый номер земельного участка: ______________________________ &lt;*&gt;.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7. Цель использования земельного участка __________________________________.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8. Градостроительный план земельного участка прошу:</w:t>
            </w:r>
          </w:p>
          <w:p w:rsidR="00F81479" w:rsidRDefault="00F8147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81479" w:rsidRDefault="00F81479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</w:t>
            </w:r>
          </w:p>
          <w:p w:rsidR="00F81479" w:rsidRDefault="00F81479">
            <w:pPr>
              <w:pStyle w:val="ConsPlusNormal"/>
              <w:jc w:val="center"/>
            </w:pPr>
            <w:r>
              <w:t>выдать на руки в управлении архитектуры и градостроительства/выдать на руки в многофункциональном центре/выдать в форме электронного документа, подписанного электронной подписью (выслать по e-mail)/выдать на руки при личной явке путем записи на электронный носитель заявителя (указать нужное)</w:t>
            </w:r>
          </w:p>
          <w:p w:rsidR="00F81479" w:rsidRDefault="00F81479">
            <w:pPr>
              <w:pStyle w:val="ConsPlusNormal"/>
              <w:ind w:firstLine="283"/>
              <w:jc w:val="both"/>
            </w:pPr>
            <w:r>
              <w:t>9. К заявлению прилагаю:</w:t>
            </w:r>
          </w:p>
          <w:p w:rsidR="00F81479" w:rsidRDefault="00F81479">
            <w:pPr>
              <w:pStyle w:val="ConsPlusNormal"/>
              <w:jc w:val="both"/>
            </w:pPr>
            <w:r>
              <w:t>- ________________________________________________________________________;</w:t>
            </w:r>
          </w:p>
          <w:p w:rsidR="00F81479" w:rsidRDefault="00F81479">
            <w:pPr>
              <w:pStyle w:val="ConsPlusNormal"/>
              <w:jc w:val="both"/>
            </w:pPr>
            <w:r>
              <w:t>- ________________________________________________________________________;</w:t>
            </w:r>
          </w:p>
          <w:p w:rsidR="00F81479" w:rsidRDefault="00F81479">
            <w:pPr>
              <w:pStyle w:val="ConsPlusNormal"/>
              <w:jc w:val="both"/>
            </w:pPr>
            <w:r>
              <w:t>- ________________________________________________________________________;</w:t>
            </w:r>
          </w:p>
          <w:p w:rsidR="00F81479" w:rsidRDefault="00F81479">
            <w:pPr>
              <w:pStyle w:val="ConsPlusNormal"/>
              <w:jc w:val="both"/>
            </w:pPr>
            <w:r>
              <w:t>- ________________________________________________________________________;</w:t>
            </w:r>
          </w:p>
          <w:p w:rsidR="00F81479" w:rsidRDefault="00F81479">
            <w:pPr>
              <w:pStyle w:val="ConsPlusNormal"/>
              <w:jc w:val="both"/>
            </w:pPr>
            <w:r>
              <w:t>- ________________________________________________________________________.</w:t>
            </w:r>
          </w:p>
        </w:tc>
      </w:tr>
      <w:tr w:rsidR="00F81479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F81479" w:rsidRDefault="00F81479">
            <w:pPr>
              <w:pStyle w:val="ConsPlusNormal"/>
              <w:ind w:firstLine="283"/>
              <w:jc w:val="both"/>
            </w:pPr>
            <w:r>
              <w:lastRenderedPageBreak/>
              <w:t>Подпись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F81479" w:rsidRDefault="00F81479">
            <w:pPr>
              <w:pStyle w:val="ConsPlusNormal"/>
              <w:jc w:val="right"/>
            </w:pPr>
            <w:r>
              <w:t>Дата</w:t>
            </w:r>
          </w:p>
        </w:tc>
      </w:tr>
    </w:tbl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>--------------------------------</w:t>
      </w:r>
    </w:p>
    <w:p w:rsidR="00F81479" w:rsidRDefault="00F81479">
      <w:pPr>
        <w:pStyle w:val="ConsPlusNormal"/>
        <w:spacing w:before="220"/>
        <w:ind w:firstLine="540"/>
        <w:jc w:val="both"/>
      </w:pPr>
      <w:r>
        <w:t xml:space="preserve">&lt;*&gt; Сведения указываются по желанию Заявителя и с учетом </w:t>
      </w:r>
      <w:hyperlink r:id="rId180">
        <w:r>
          <w:rPr>
            <w:color w:val="0000FF"/>
          </w:rPr>
          <w:t>пункта 1.1 статьи 57.3</w:t>
        </w:r>
      </w:hyperlink>
      <w:r>
        <w:t xml:space="preserve"> Градостроительного кодекса Российской Федерации.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jc w:val="right"/>
        <w:outlineLvl w:val="1"/>
      </w:pPr>
      <w:r>
        <w:t>Приложение N 2</w:t>
      </w:r>
    </w:p>
    <w:p w:rsidR="00F81479" w:rsidRDefault="00F81479">
      <w:pPr>
        <w:pStyle w:val="ConsPlusNormal"/>
        <w:jc w:val="right"/>
      </w:pPr>
      <w:r>
        <w:t>к административному регламенту</w:t>
      </w:r>
    </w:p>
    <w:p w:rsidR="00F81479" w:rsidRDefault="00F81479">
      <w:pPr>
        <w:pStyle w:val="ConsPlusNormal"/>
        <w:jc w:val="right"/>
      </w:pPr>
      <w:r>
        <w:t>предоставления муниципальной услуги</w:t>
      </w:r>
    </w:p>
    <w:p w:rsidR="00F81479" w:rsidRDefault="00F81479">
      <w:pPr>
        <w:pStyle w:val="ConsPlusNormal"/>
        <w:jc w:val="right"/>
      </w:pPr>
      <w:r>
        <w:t>"Выдача градостроительного плана земельного участка"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Title"/>
        <w:jc w:val="center"/>
      </w:pPr>
      <w:r>
        <w:t>БЛОК-СХЕМА</w:t>
      </w:r>
    </w:p>
    <w:p w:rsidR="00F81479" w:rsidRDefault="00F81479">
      <w:pPr>
        <w:pStyle w:val="ConsPlusTitle"/>
        <w:jc w:val="center"/>
      </w:pPr>
      <w:r>
        <w:t>процедуры по предоставлению муниципальной услуги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  <w:r>
        <w:t xml:space="preserve">Исключена. - </w:t>
      </w:r>
      <w:hyperlink r:id="rId181">
        <w:r>
          <w:rPr>
            <w:color w:val="0000FF"/>
          </w:rPr>
          <w:t>Постановление</w:t>
        </w:r>
      </w:hyperlink>
      <w:r>
        <w:t xml:space="preserve"> Администрации г. Иванова от 05.07.2013 N 1398.</w:t>
      </w: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ind w:firstLine="540"/>
        <w:jc w:val="both"/>
      </w:pPr>
    </w:p>
    <w:p w:rsidR="00F81479" w:rsidRDefault="00F814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3DC" w:rsidRPr="00F81479" w:rsidRDefault="00E133DC">
      <w:bookmarkStart w:id="16" w:name="_GoBack"/>
      <w:bookmarkEnd w:id="16"/>
    </w:p>
    <w:sectPr w:rsidR="00E133DC" w:rsidRPr="00F81479" w:rsidSect="00ED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79"/>
    <w:rsid w:val="00E133DC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C87D"/>
  <w15:chartTrackingRefBased/>
  <w15:docId w15:val="{1ABBE473-9457-49DC-B049-678F4999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1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1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1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1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14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24&amp;n=134147&amp;dst=100023" TargetMode="External"/><Relationship Id="rId21" Type="http://schemas.openxmlformats.org/officeDocument/2006/relationships/hyperlink" Target="https://login.consultant.ru/link/?req=doc&amp;base=RLAW224&amp;n=147067&amp;dst=100005" TargetMode="External"/><Relationship Id="rId42" Type="http://schemas.openxmlformats.org/officeDocument/2006/relationships/hyperlink" Target="https://login.consultant.ru/link/?req=doc&amp;base=RLAW224&amp;n=119318&amp;dst=100005" TargetMode="External"/><Relationship Id="rId63" Type="http://schemas.openxmlformats.org/officeDocument/2006/relationships/hyperlink" Target="https://login.consultant.ru/link/?req=doc&amp;base=RLAW224&amp;n=149602&amp;dst=100007" TargetMode="External"/><Relationship Id="rId84" Type="http://schemas.openxmlformats.org/officeDocument/2006/relationships/hyperlink" Target="https://login.consultant.ru/link/?req=doc&amp;base=RLAW224&amp;n=195655&amp;dst=100008" TargetMode="External"/><Relationship Id="rId138" Type="http://schemas.openxmlformats.org/officeDocument/2006/relationships/hyperlink" Target="https://login.consultant.ru/link/?req=doc&amp;base=RLAW224&amp;n=195655&amp;dst=100013" TargetMode="External"/><Relationship Id="rId159" Type="http://schemas.openxmlformats.org/officeDocument/2006/relationships/hyperlink" Target="https://login.consultant.ru/link/?req=doc&amp;base=RLAW224&amp;n=161019&amp;dst=100031" TargetMode="External"/><Relationship Id="rId170" Type="http://schemas.openxmlformats.org/officeDocument/2006/relationships/hyperlink" Target="https://login.consultant.ru/link/?req=doc&amp;base=LAW&amp;n=462683&amp;dst=100010" TargetMode="External"/><Relationship Id="rId107" Type="http://schemas.openxmlformats.org/officeDocument/2006/relationships/hyperlink" Target="https://login.consultant.ru/link/?req=doc&amp;base=RLAW224&amp;n=149602&amp;dst=100033" TargetMode="External"/><Relationship Id="rId11" Type="http://schemas.openxmlformats.org/officeDocument/2006/relationships/hyperlink" Target="https://login.consultant.ru/link/?req=doc&amp;base=RLAW224&amp;n=116088&amp;dst=100005" TargetMode="External"/><Relationship Id="rId32" Type="http://schemas.openxmlformats.org/officeDocument/2006/relationships/hyperlink" Target="https://login.consultant.ru/link/?req=doc&amp;base=LAW&amp;n=419037" TargetMode="External"/><Relationship Id="rId53" Type="http://schemas.openxmlformats.org/officeDocument/2006/relationships/hyperlink" Target="https://login.consultant.ru/link/?req=doc&amp;base=RLAW224&amp;n=161019&amp;dst=100005" TargetMode="External"/><Relationship Id="rId74" Type="http://schemas.openxmlformats.org/officeDocument/2006/relationships/hyperlink" Target="https://login.consultant.ru/link/?req=doc&amp;base=RLAW224&amp;n=134147&amp;dst=100015" TargetMode="External"/><Relationship Id="rId128" Type="http://schemas.openxmlformats.org/officeDocument/2006/relationships/hyperlink" Target="https://login.consultant.ru/link/?req=doc&amp;base=RLAW224&amp;n=195655&amp;dst=100009" TargetMode="External"/><Relationship Id="rId149" Type="http://schemas.openxmlformats.org/officeDocument/2006/relationships/hyperlink" Target="https://login.consultant.ru/link/?req=doc&amp;base=RLAW224&amp;n=147067&amp;dst=100011" TargetMode="External"/><Relationship Id="rId5" Type="http://schemas.openxmlformats.org/officeDocument/2006/relationships/hyperlink" Target="https://login.consultant.ru/link/?req=doc&amp;base=RLAW224&amp;n=73545&amp;dst=100005" TargetMode="External"/><Relationship Id="rId95" Type="http://schemas.openxmlformats.org/officeDocument/2006/relationships/hyperlink" Target="https://login.consultant.ru/link/?req=doc&amp;base=RLAW224&amp;n=134147&amp;dst=100020" TargetMode="External"/><Relationship Id="rId160" Type="http://schemas.openxmlformats.org/officeDocument/2006/relationships/hyperlink" Target="https://login.consultant.ru/link/?req=doc&amp;base=RLAW224&amp;n=112974&amp;dst=100037" TargetMode="External"/><Relationship Id="rId181" Type="http://schemas.openxmlformats.org/officeDocument/2006/relationships/hyperlink" Target="https://login.consultant.ru/link/?req=doc&amp;base=RLAW224&amp;n=73545&amp;dst=100088" TargetMode="External"/><Relationship Id="rId22" Type="http://schemas.openxmlformats.org/officeDocument/2006/relationships/hyperlink" Target="https://login.consultant.ru/link/?req=doc&amp;base=RLAW224&amp;n=149602&amp;dst=100005" TargetMode="External"/><Relationship Id="rId43" Type="http://schemas.openxmlformats.org/officeDocument/2006/relationships/hyperlink" Target="https://login.consultant.ru/link/?req=doc&amp;base=RLAW224&amp;n=122522&amp;dst=100005" TargetMode="External"/><Relationship Id="rId64" Type="http://schemas.openxmlformats.org/officeDocument/2006/relationships/hyperlink" Target="https://ivanovo.gosuslugi.ru" TargetMode="External"/><Relationship Id="rId118" Type="http://schemas.openxmlformats.org/officeDocument/2006/relationships/hyperlink" Target="https://login.consultant.ru/link/?req=doc&amp;base=RLAW224&amp;n=142422&amp;dst=100013" TargetMode="External"/><Relationship Id="rId139" Type="http://schemas.openxmlformats.org/officeDocument/2006/relationships/hyperlink" Target="https://login.consultant.ru/link/?req=doc&amp;base=RLAW224&amp;n=195655&amp;dst=100014" TargetMode="External"/><Relationship Id="rId85" Type="http://schemas.openxmlformats.org/officeDocument/2006/relationships/hyperlink" Target="https://login.consultant.ru/link/?req=doc&amp;base=RLAW224&amp;n=79560&amp;dst=100012" TargetMode="External"/><Relationship Id="rId150" Type="http://schemas.openxmlformats.org/officeDocument/2006/relationships/hyperlink" Target="https://login.consultant.ru/link/?req=doc&amp;base=RLAW224&amp;n=147067&amp;dst=100011" TargetMode="External"/><Relationship Id="rId171" Type="http://schemas.openxmlformats.org/officeDocument/2006/relationships/hyperlink" Target="https://login.consultant.ru/link/?req=doc&amp;base=RLAW224&amp;n=149602&amp;dst=100050" TargetMode="External"/><Relationship Id="rId12" Type="http://schemas.openxmlformats.org/officeDocument/2006/relationships/hyperlink" Target="https://login.consultant.ru/link/?req=doc&amp;base=RLAW224&amp;n=119318&amp;dst=100005" TargetMode="External"/><Relationship Id="rId33" Type="http://schemas.openxmlformats.org/officeDocument/2006/relationships/hyperlink" Target="https://login.consultant.ru/link/?req=doc&amp;base=RLAW224&amp;n=167921&amp;dst=100006" TargetMode="External"/><Relationship Id="rId108" Type="http://schemas.openxmlformats.org/officeDocument/2006/relationships/hyperlink" Target="https://login.consultant.ru/link/?req=doc&amp;base=RLAW224&amp;n=73545&amp;dst=100052" TargetMode="External"/><Relationship Id="rId129" Type="http://schemas.openxmlformats.org/officeDocument/2006/relationships/hyperlink" Target="https://login.consultant.ru/link/?req=doc&amp;base=RLAW224&amp;n=161019&amp;dst=100027" TargetMode="External"/><Relationship Id="rId54" Type="http://schemas.openxmlformats.org/officeDocument/2006/relationships/hyperlink" Target="https://login.consultant.ru/link/?req=doc&amp;base=RLAW224&amp;n=167921&amp;dst=100008" TargetMode="External"/><Relationship Id="rId75" Type="http://schemas.openxmlformats.org/officeDocument/2006/relationships/hyperlink" Target="https://login.consultant.ru/link/?req=doc&amp;base=RLAW224&amp;n=134147&amp;dst=100016" TargetMode="External"/><Relationship Id="rId96" Type="http://schemas.openxmlformats.org/officeDocument/2006/relationships/hyperlink" Target="https://login.consultant.ru/link/?req=doc&amp;base=LAW&amp;n=525518&amp;dst=3688" TargetMode="External"/><Relationship Id="rId140" Type="http://schemas.openxmlformats.org/officeDocument/2006/relationships/hyperlink" Target="https://login.consultant.ru/link/?req=doc&amp;base=RLAW224&amp;n=149602&amp;dst=100035" TargetMode="External"/><Relationship Id="rId161" Type="http://schemas.openxmlformats.org/officeDocument/2006/relationships/hyperlink" Target="https://login.consultant.ru/link/?req=doc&amp;base=RLAW224&amp;n=134147&amp;dst=100044" TargetMode="External"/><Relationship Id="rId182" Type="http://schemas.openxmlformats.org/officeDocument/2006/relationships/fontTable" Target="fontTable.xml"/><Relationship Id="rId6" Type="http://schemas.openxmlformats.org/officeDocument/2006/relationships/hyperlink" Target="https://login.consultant.ru/link/?req=doc&amp;base=RLAW224&amp;n=79560&amp;dst=100005" TargetMode="External"/><Relationship Id="rId23" Type="http://schemas.openxmlformats.org/officeDocument/2006/relationships/hyperlink" Target="https://login.consultant.ru/link/?req=doc&amp;base=RLAW224&amp;n=161019&amp;dst=100005" TargetMode="External"/><Relationship Id="rId119" Type="http://schemas.openxmlformats.org/officeDocument/2006/relationships/hyperlink" Target="https://login.consultant.ru/link/?req=doc&amp;base=RLAW224&amp;n=73545&amp;dst=100060" TargetMode="External"/><Relationship Id="rId44" Type="http://schemas.openxmlformats.org/officeDocument/2006/relationships/hyperlink" Target="https://login.consultant.ru/link/?req=doc&amp;base=RLAW224&amp;n=128197&amp;dst=100005" TargetMode="External"/><Relationship Id="rId60" Type="http://schemas.openxmlformats.org/officeDocument/2006/relationships/hyperlink" Target="https://login.consultant.ru/link/?req=doc&amp;base=RLAW224&amp;n=119318&amp;dst=100006" TargetMode="External"/><Relationship Id="rId65" Type="http://schemas.openxmlformats.org/officeDocument/2006/relationships/hyperlink" Target="https://login.consultant.ru/link/?req=doc&amp;base=RLAW224&amp;n=181710&amp;dst=100006" TargetMode="External"/><Relationship Id="rId81" Type="http://schemas.openxmlformats.org/officeDocument/2006/relationships/hyperlink" Target="https://login.consultant.ru/link/?req=doc&amp;base=RLAW224&amp;n=73545&amp;dst=100032" TargetMode="External"/><Relationship Id="rId86" Type="http://schemas.openxmlformats.org/officeDocument/2006/relationships/hyperlink" Target="https://login.consultant.ru/link/?req=doc&amp;base=RLAW224&amp;n=116088&amp;dst=100008" TargetMode="External"/><Relationship Id="rId130" Type="http://schemas.openxmlformats.org/officeDocument/2006/relationships/hyperlink" Target="https://login.consultant.ru/link/?req=doc&amp;base=RLAW224&amp;n=106951&amp;dst=100008" TargetMode="External"/><Relationship Id="rId135" Type="http://schemas.openxmlformats.org/officeDocument/2006/relationships/hyperlink" Target="https://login.consultant.ru/link/?req=doc&amp;base=RLAW224&amp;n=195655&amp;dst=100012" TargetMode="External"/><Relationship Id="rId151" Type="http://schemas.openxmlformats.org/officeDocument/2006/relationships/hyperlink" Target="https://login.consultant.ru/link/?req=doc&amp;base=RLAW224&amp;n=147067&amp;dst=100011" TargetMode="External"/><Relationship Id="rId156" Type="http://schemas.openxmlformats.org/officeDocument/2006/relationships/hyperlink" Target="https://login.consultant.ru/link/?req=doc&amp;base=RLAW224&amp;n=116088&amp;dst=100012" TargetMode="External"/><Relationship Id="rId177" Type="http://schemas.openxmlformats.org/officeDocument/2006/relationships/hyperlink" Target="https://login.consultant.ru/link/?req=doc&amp;base=RLAW224&amp;n=195655&amp;dst=100018" TargetMode="External"/><Relationship Id="rId172" Type="http://schemas.openxmlformats.org/officeDocument/2006/relationships/hyperlink" Target="https://login.consultant.ru/link/?req=doc&amp;base=RLAW224&amp;n=134147&amp;dst=100049" TargetMode="External"/><Relationship Id="rId13" Type="http://schemas.openxmlformats.org/officeDocument/2006/relationships/hyperlink" Target="https://login.consultant.ru/link/?req=doc&amp;base=RLAW224&amp;n=122522&amp;dst=100005" TargetMode="External"/><Relationship Id="rId18" Type="http://schemas.openxmlformats.org/officeDocument/2006/relationships/hyperlink" Target="https://login.consultant.ru/link/?req=doc&amp;base=RLAW224&amp;n=141877&amp;dst=100005" TargetMode="External"/><Relationship Id="rId39" Type="http://schemas.openxmlformats.org/officeDocument/2006/relationships/hyperlink" Target="https://login.consultant.ru/link/?req=doc&amp;base=RLAW224&amp;n=106951&amp;dst=100005" TargetMode="External"/><Relationship Id="rId109" Type="http://schemas.openxmlformats.org/officeDocument/2006/relationships/hyperlink" Target="https://login.consultant.ru/link/?req=doc&amp;base=RLAW224&amp;n=79560&amp;dst=100015" TargetMode="External"/><Relationship Id="rId34" Type="http://schemas.openxmlformats.org/officeDocument/2006/relationships/hyperlink" Target="https://login.consultant.ru/link/?req=doc&amp;base=RLAW224&amp;n=174477&amp;dst=100006" TargetMode="External"/><Relationship Id="rId50" Type="http://schemas.openxmlformats.org/officeDocument/2006/relationships/hyperlink" Target="https://login.consultant.ru/link/?req=doc&amp;base=RLAW224&amp;n=145117&amp;dst=100005" TargetMode="External"/><Relationship Id="rId55" Type="http://schemas.openxmlformats.org/officeDocument/2006/relationships/hyperlink" Target="https://login.consultant.ru/link/?req=doc&amp;base=RLAW224&amp;n=174477&amp;dst=100007" TargetMode="External"/><Relationship Id="rId76" Type="http://schemas.openxmlformats.org/officeDocument/2006/relationships/hyperlink" Target="https://login.consultant.ru/link/?req=doc&amp;base=RLAW224&amp;n=100544&amp;dst=100006" TargetMode="External"/><Relationship Id="rId97" Type="http://schemas.openxmlformats.org/officeDocument/2006/relationships/hyperlink" Target="https://login.consultant.ru/link/?req=doc&amp;base=RLAW224&amp;n=161019&amp;dst=100012" TargetMode="External"/><Relationship Id="rId104" Type="http://schemas.openxmlformats.org/officeDocument/2006/relationships/hyperlink" Target="https://login.consultant.ru/link/?req=doc&amp;base=RLAW224&amp;n=134147&amp;dst=100022" TargetMode="External"/><Relationship Id="rId120" Type="http://schemas.openxmlformats.org/officeDocument/2006/relationships/hyperlink" Target="https://login.consultant.ru/link/?req=doc&amp;base=LAW&amp;n=523235&amp;dst=43" TargetMode="External"/><Relationship Id="rId125" Type="http://schemas.openxmlformats.org/officeDocument/2006/relationships/hyperlink" Target="https://login.consultant.ru/link/?req=doc&amp;base=RLAW224&amp;n=79560&amp;dst=100017" TargetMode="External"/><Relationship Id="rId141" Type="http://schemas.openxmlformats.org/officeDocument/2006/relationships/hyperlink" Target="https://login.consultant.ru/link/?req=doc&amp;base=RLAW224&amp;n=195655&amp;dst=100016" TargetMode="External"/><Relationship Id="rId146" Type="http://schemas.openxmlformats.org/officeDocument/2006/relationships/hyperlink" Target="https://login.consultant.ru/link/?req=doc&amp;base=RLAW224&amp;n=112974&amp;dst=100035" TargetMode="External"/><Relationship Id="rId167" Type="http://schemas.openxmlformats.org/officeDocument/2006/relationships/hyperlink" Target="https://login.consultant.ru/link/?req=doc&amp;base=RLAW224&amp;n=149602&amp;dst=100046" TargetMode="External"/><Relationship Id="rId7" Type="http://schemas.openxmlformats.org/officeDocument/2006/relationships/hyperlink" Target="https://login.consultant.ru/link/?req=doc&amp;base=RLAW224&amp;n=83880&amp;dst=100005" TargetMode="External"/><Relationship Id="rId71" Type="http://schemas.openxmlformats.org/officeDocument/2006/relationships/hyperlink" Target="https://login.consultant.ru/link/?req=doc&amp;base=RLAW224&amp;n=134147&amp;dst=100011" TargetMode="External"/><Relationship Id="rId92" Type="http://schemas.openxmlformats.org/officeDocument/2006/relationships/hyperlink" Target="https://login.consultant.ru/link/?req=doc&amp;base=RLAW224&amp;n=119318&amp;dst=100023" TargetMode="External"/><Relationship Id="rId162" Type="http://schemas.openxmlformats.org/officeDocument/2006/relationships/hyperlink" Target="https://login.consultant.ru/link/?req=doc&amp;base=RLAW224&amp;n=147067&amp;dst=100012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235&amp;dst=100094" TargetMode="External"/><Relationship Id="rId24" Type="http://schemas.openxmlformats.org/officeDocument/2006/relationships/hyperlink" Target="https://login.consultant.ru/link/?req=doc&amp;base=RLAW224&amp;n=167921&amp;dst=100005" TargetMode="External"/><Relationship Id="rId40" Type="http://schemas.openxmlformats.org/officeDocument/2006/relationships/hyperlink" Target="https://login.consultant.ru/link/?req=doc&amp;base=RLAW224&amp;n=112974&amp;dst=100005" TargetMode="External"/><Relationship Id="rId45" Type="http://schemas.openxmlformats.org/officeDocument/2006/relationships/hyperlink" Target="https://login.consultant.ru/link/?req=doc&amp;base=RLAW224&amp;n=134147&amp;dst=100005" TargetMode="External"/><Relationship Id="rId66" Type="http://schemas.openxmlformats.org/officeDocument/2006/relationships/hyperlink" Target="https://login.consultant.ru/link/?req=doc&amp;base=RLAW224&amp;n=145117&amp;dst=100006" TargetMode="External"/><Relationship Id="rId87" Type="http://schemas.openxmlformats.org/officeDocument/2006/relationships/hyperlink" Target="https://login.consultant.ru/link/?req=doc&amp;base=RLAW224&amp;n=116088&amp;dst=100010" TargetMode="External"/><Relationship Id="rId110" Type="http://schemas.openxmlformats.org/officeDocument/2006/relationships/hyperlink" Target="https://login.consultant.ru/link/?req=doc&amp;base=LAW&amp;n=525518&amp;dst=3192" TargetMode="External"/><Relationship Id="rId115" Type="http://schemas.openxmlformats.org/officeDocument/2006/relationships/hyperlink" Target="https://login.consultant.ru/link/?req=doc&amp;base=LAW&amp;n=525518" TargetMode="External"/><Relationship Id="rId131" Type="http://schemas.openxmlformats.org/officeDocument/2006/relationships/hyperlink" Target="https://ivanovo.gosuslugi.ru" TargetMode="External"/><Relationship Id="rId136" Type="http://schemas.openxmlformats.org/officeDocument/2006/relationships/hyperlink" Target="https://login.consultant.ru/link/?req=doc&amp;base=LAW&amp;n=442096" TargetMode="External"/><Relationship Id="rId157" Type="http://schemas.openxmlformats.org/officeDocument/2006/relationships/hyperlink" Target="https://login.consultant.ru/link/?req=doc&amp;base=RLAW224&amp;n=134147&amp;dst=100040" TargetMode="External"/><Relationship Id="rId178" Type="http://schemas.openxmlformats.org/officeDocument/2006/relationships/hyperlink" Target="https://login.consultant.ru/link/?req=doc&amp;base=RLAW224&amp;n=195655&amp;dst=100018" TargetMode="External"/><Relationship Id="rId61" Type="http://schemas.openxmlformats.org/officeDocument/2006/relationships/hyperlink" Target="https://login.consultant.ru/link/?req=doc&amp;base=RLAW224&amp;n=142422&amp;dst=100006" TargetMode="External"/><Relationship Id="rId82" Type="http://schemas.openxmlformats.org/officeDocument/2006/relationships/hyperlink" Target="https://login.consultant.ru/link/?req=doc&amp;base=RLAW224&amp;n=119318&amp;dst=100017" TargetMode="External"/><Relationship Id="rId152" Type="http://schemas.openxmlformats.org/officeDocument/2006/relationships/hyperlink" Target="https://login.consultant.ru/link/?req=doc&amp;base=RLAW224&amp;n=147067&amp;dst=100011" TargetMode="External"/><Relationship Id="rId173" Type="http://schemas.openxmlformats.org/officeDocument/2006/relationships/hyperlink" Target="https://login.consultant.ru/link/?req=doc&amp;base=RLAW224&amp;n=145117&amp;dst=100008" TargetMode="External"/><Relationship Id="rId19" Type="http://schemas.openxmlformats.org/officeDocument/2006/relationships/hyperlink" Target="https://login.consultant.ru/link/?req=doc&amp;base=RLAW224&amp;n=142422&amp;dst=100005" TargetMode="External"/><Relationship Id="rId14" Type="http://schemas.openxmlformats.org/officeDocument/2006/relationships/hyperlink" Target="https://login.consultant.ru/link/?req=doc&amp;base=RLAW224&amp;n=128197&amp;dst=100005" TargetMode="External"/><Relationship Id="rId30" Type="http://schemas.openxmlformats.org/officeDocument/2006/relationships/hyperlink" Target="https://login.consultant.ru/link/?req=doc&amp;base=RLAW224&amp;n=198221&amp;dst=101203" TargetMode="External"/><Relationship Id="rId35" Type="http://schemas.openxmlformats.org/officeDocument/2006/relationships/hyperlink" Target="https://login.consultant.ru/link/?req=doc&amp;base=RLAW224&amp;n=73545&amp;dst=100005" TargetMode="External"/><Relationship Id="rId56" Type="http://schemas.openxmlformats.org/officeDocument/2006/relationships/hyperlink" Target="https://login.consultant.ru/link/?req=doc&amp;base=RLAW224&amp;n=181710&amp;dst=100005" TargetMode="External"/><Relationship Id="rId77" Type="http://schemas.openxmlformats.org/officeDocument/2006/relationships/hyperlink" Target="www.gosuslugi.ru" TargetMode="External"/><Relationship Id="rId100" Type="http://schemas.openxmlformats.org/officeDocument/2006/relationships/hyperlink" Target="https://login.consultant.ru/link/?req=doc&amp;base=RLAW224&amp;n=119318&amp;dst=100027" TargetMode="External"/><Relationship Id="rId105" Type="http://schemas.openxmlformats.org/officeDocument/2006/relationships/hyperlink" Target="https://login.consultant.ru/link/?req=doc&amp;base=RLAW224&amp;n=79560&amp;dst=100013" TargetMode="External"/><Relationship Id="rId126" Type="http://schemas.openxmlformats.org/officeDocument/2006/relationships/hyperlink" Target="https://login.consultant.ru/link/?req=doc&amp;base=RLAW224&amp;n=134147&amp;dst=100031" TargetMode="External"/><Relationship Id="rId147" Type="http://schemas.openxmlformats.org/officeDocument/2006/relationships/hyperlink" Target="https://login.consultant.ru/link/?req=doc&amp;base=RLAW224&amp;n=134147&amp;dst=100034" TargetMode="External"/><Relationship Id="rId168" Type="http://schemas.openxmlformats.org/officeDocument/2006/relationships/hyperlink" Target="https://login.consultant.ru/link/?req=doc&amp;base=LAW&amp;n=476787&amp;dst=100014" TargetMode="External"/><Relationship Id="rId8" Type="http://schemas.openxmlformats.org/officeDocument/2006/relationships/hyperlink" Target="https://login.consultant.ru/link/?req=doc&amp;base=RLAW224&amp;n=100544&amp;dst=100005" TargetMode="External"/><Relationship Id="rId51" Type="http://schemas.openxmlformats.org/officeDocument/2006/relationships/hyperlink" Target="https://login.consultant.ru/link/?req=doc&amp;base=RLAW224&amp;n=147067&amp;dst=100005" TargetMode="External"/><Relationship Id="rId72" Type="http://schemas.openxmlformats.org/officeDocument/2006/relationships/hyperlink" Target="https://login.consultant.ru/link/?req=doc&amp;base=RLAW224&amp;n=134147&amp;dst=100013" TargetMode="External"/><Relationship Id="rId93" Type="http://schemas.openxmlformats.org/officeDocument/2006/relationships/hyperlink" Target="https://login.consultant.ru/link/?req=doc&amp;base=RLAW224&amp;n=73545&amp;dst=100037" TargetMode="External"/><Relationship Id="rId98" Type="http://schemas.openxmlformats.org/officeDocument/2006/relationships/hyperlink" Target="https://login.consultant.ru/link/?req=doc&amp;base=RLAW224&amp;n=73545&amp;dst=100045" TargetMode="External"/><Relationship Id="rId121" Type="http://schemas.openxmlformats.org/officeDocument/2006/relationships/hyperlink" Target="https://login.consultant.ru/link/?req=doc&amp;base=LAW&amp;n=523235&amp;dst=339" TargetMode="External"/><Relationship Id="rId142" Type="http://schemas.openxmlformats.org/officeDocument/2006/relationships/hyperlink" Target="https://login.consultant.ru/link/?req=doc&amp;base=RLAW224&amp;n=79560&amp;dst=100018" TargetMode="External"/><Relationship Id="rId163" Type="http://schemas.openxmlformats.org/officeDocument/2006/relationships/hyperlink" Target="https://login.consultant.ru/link/?req=doc&amp;base=RLAW224&amp;n=147067&amp;dst=10001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24&amp;n=174477&amp;dst=100005" TargetMode="External"/><Relationship Id="rId46" Type="http://schemas.openxmlformats.org/officeDocument/2006/relationships/hyperlink" Target="https://login.consultant.ru/link/?req=doc&amp;base=RLAW224&amp;n=138661&amp;dst=100005" TargetMode="External"/><Relationship Id="rId67" Type="http://schemas.openxmlformats.org/officeDocument/2006/relationships/hyperlink" Target="https://login.consultant.ru/link/?req=doc&amp;base=RLAW224&amp;n=128197&amp;dst=100007" TargetMode="External"/><Relationship Id="rId116" Type="http://schemas.openxmlformats.org/officeDocument/2006/relationships/hyperlink" Target="https://login.consultant.ru/link/?req=doc&amp;base=RLAW224&amp;n=119318&amp;dst=100030" TargetMode="External"/><Relationship Id="rId137" Type="http://schemas.openxmlformats.org/officeDocument/2006/relationships/hyperlink" Target="https://login.consultant.ru/link/?req=doc&amp;base=LAW&amp;n=442096&amp;dst=2" TargetMode="External"/><Relationship Id="rId158" Type="http://schemas.openxmlformats.org/officeDocument/2006/relationships/hyperlink" Target="https://login.consultant.ru/link/?req=doc&amp;base=RLAW224&amp;n=134147&amp;dst=100042" TargetMode="External"/><Relationship Id="rId20" Type="http://schemas.openxmlformats.org/officeDocument/2006/relationships/hyperlink" Target="https://login.consultant.ru/link/?req=doc&amp;base=RLAW224&amp;n=145117&amp;dst=100005" TargetMode="External"/><Relationship Id="rId41" Type="http://schemas.openxmlformats.org/officeDocument/2006/relationships/hyperlink" Target="https://login.consultant.ru/link/?req=doc&amp;base=RLAW224&amp;n=116088&amp;dst=100005" TargetMode="External"/><Relationship Id="rId62" Type="http://schemas.openxmlformats.org/officeDocument/2006/relationships/hyperlink" Target="https://login.consultant.ru/link/?req=doc&amp;base=RLAW224&amp;n=149602&amp;dst=100006" TargetMode="External"/><Relationship Id="rId83" Type="http://schemas.openxmlformats.org/officeDocument/2006/relationships/hyperlink" Target="https://login.consultant.ru/link/?req=doc&amp;base=RLAW224&amp;n=147067&amp;dst=100008" TargetMode="External"/><Relationship Id="rId88" Type="http://schemas.openxmlformats.org/officeDocument/2006/relationships/hyperlink" Target="https://login.consultant.ru/link/?req=doc&amp;base=RLAW224&amp;n=79560&amp;dst=100009" TargetMode="External"/><Relationship Id="rId111" Type="http://schemas.openxmlformats.org/officeDocument/2006/relationships/hyperlink" Target="https://login.consultant.ru/link/?req=doc&amp;base=RLAW224&amp;n=142422&amp;dst=100011" TargetMode="External"/><Relationship Id="rId132" Type="http://schemas.openxmlformats.org/officeDocument/2006/relationships/hyperlink" Target="https://login.consultant.ru/link/?req=doc&amp;base=RLAW224&amp;n=181710&amp;dst=100007" TargetMode="External"/><Relationship Id="rId153" Type="http://schemas.openxmlformats.org/officeDocument/2006/relationships/hyperlink" Target="https://login.consultant.ru/link/?req=doc&amp;base=RLAW224&amp;n=134147&amp;dst=100036" TargetMode="External"/><Relationship Id="rId174" Type="http://schemas.openxmlformats.org/officeDocument/2006/relationships/hyperlink" Target="https://login.consultant.ru/link/?req=doc&amp;base=RLAW224&amp;n=147067&amp;dst=100014" TargetMode="External"/><Relationship Id="rId179" Type="http://schemas.openxmlformats.org/officeDocument/2006/relationships/hyperlink" Target="https://login.consultant.ru/link/?req=doc&amp;base=RLAW224&amp;n=147067&amp;dst=100018" TargetMode="External"/><Relationship Id="rId15" Type="http://schemas.openxmlformats.org/officeDocument/2006/relationships/hyperlink" Target="https://login.consultant.ru/link/?req=doc&amp;base=RLAW224&amp;n=134147&amp;dst=100005" TargetMode="External"/><Relationship Id="rId36" Type="http://schemas.openxmlformats.org/officeDocument/2006/relationships/hyperlink" Target="https://login.consultant.ru/link/?req=doc&amp;base=RLAW224&amp;n=79560&amp;dst=100005" TargetMode="External"/><Relationship Id="rId57" Type="http://schemas.openxmlformats.org/officeDocument/2006/relationships/hyperlink" Target="https://login.consultant.ru/link/?req=doc&amp;base=RLAW224&amp;n=195655&amp;dst=100005" TargetMode="External"/><Relationship Id="rId106" Type="http://schemas.openxmlformats.org/officeDocument/2006/relationships/hyperlink" Target="https://login.consultant.ru/link/?req=doc&amp;base=RLAW224&amp;n=147067&amp;dst=100009" TargetMode="External"/><Relationship Id="rId127" Type="http://schemas.openxmlformats.org/officeDocument/2006/relationships/hyperlink" Target="https://login.consultant.ru/link/?req=doc&amp;base=RLAW224&amp;n=106951&amp;dst=100006" TargetMode="External"/><Relationship Id="rId10" Type="http://schemas.openxmlformats.org/officeDocument/2006/relationships/hyperlink" Target="https://login.consultant.ru/link/?req=doc&amp;base=RLAW224&amp;n=112974&amp;dst=100005" TargetMode="External"/><Relationship Id="rId31" Type="http://schemas.openxmlformats.org/officeDocument/2006/relationships/hyperlink" Target="https://login.consultant.ru/link/?req=doc&amp;base=LAW&amp;n=523268" TargetMode="External"/><Relationship Id="rId52" Type="http://schemas.openxmlformats.org/officeDocument/2006/relationships/hyperlink" Target="https://login.consultant.ru/link/?req=doc&amp;base=RLAW224&amp;n=149602&amp;dst=100005" TargetMode="External"/><Relationship Id="rId73" Type="http://schemas.openxmlformats.org/officeDocument/2006/relationships/hyperlink" Target="https://login.consultant.ru/link/?req=doc&amp;base=RLAW224&amp;n=134147&amp;dst=100014" TargetMode="External"/><Relationship Id="rId78" Type="http://schemas.openxmlformats.org/officeDocument/2006/relationships/hyperlink" Target="https://login.consultant.ru/link/?req=doc&amp;base=RLAW224&amp;n=195655&amp;dst=100006" TargetMode="External"/><Relationship Id="rId94" Type="http://schemas.openxmlformats.org/officeDocument/2006/relationships/hyperlink" Target="https://login.consultant.ru/link/?req=doc&amp;base=RLAW224&amp;n=119318&amp;dst=100025" TargetMode="External"/><Relationship Id="rId99" Type="http://schemas.openxmlformats.org/officeDocument/2006/relationships/hyperlink" Target="https://login.consultant.ru/link/?req=doc&amp;base=RLAW224&amp;n=116088&amp;dst=100011" TargetMode="External"/><Relationship Id="rId101" Type="http://schemas.openxmlformats.org/officeDocument/2006/relationships/hyperlink" Target="https://login.consultant.ru/link/?req=doc&amp;base=RLAW224&amp;n=134147&amp;dst=100021" TargetMode="External"/><Relationship Id="rId122" Type="http://schemas.openxmlformats.org/officeDocument/2006/relationships/hyperlink" Target="https://login.consultant.ru/link/?req=doc&amp;base=LAW&amp;n=523235&amp;dst=359" TargetMode="External"/><Relationship Id="rId143" Type="http://schemas.openxmlformats.org/officeDocument/2006/relationships/hyperlink" Target="https://login.consultant.ru/link/?req=doc&amp;base=RLAW224&amp;n=79560&amp;dst=100041" TargetMode="External"/><Relationship Id="rId148" Type="http://schemas.openxmlformats.org/officeDocument/2006/relationships/hyperlink" Target="https://login.consultant.ru/link/?req=doc&amp;base=RLAW224&amp;n=134147&amp;dst=100035" TargetMode="External"/><Relationship Id="rId164" Type="http://schemas.openxmlformats.org/officeDocument/2006/relationships/hyperlink" Target="https://login.consultant.ru/link/?req=doc&amp;base=RLAW224&amp;n=134147&amp;dst=100045" TargetMode="External"/><Relationship Id="rId169" Type="http://schemas.openxmlformats.org/officeDocument/2006/relationships/hyperlink" Target="https://login.consultant.ru/link/?req=doc&amp;base=RLAW224&amp;n=149602&amp;dst=1000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24&amp;n=106951&amp;dst=100005" TargetMode="External"/><Relationship Id="rId180" Type="http://schemas.openxmlformats.org/officeDocument/2006/relationships/hyperlink" Target="https://login.consultant.ru/link/?req=doc&amp;base=LAW&amp;n=525518&amp;dst=3192" TargetMode="External"/><Relationship Id="rId26" Type="http://schemas.openxmlformats.org/officeDocument/2006/relationships/hyperlink" Target="https://login.consultant.ru/link/?req=doc&amp;base=RLAW224&amp;n=181710&amp;dst=100005" TargetMode="External"/><Relationship Id="rId47" Type="http://schemas.openxmlformats.org/officeDocument/2006/relationships/hyperlink" Target="https://login.consultant.ru/link/?req=doc&amp;base=RLAW224&amp;n=140951&amp;dst=100005" TargetMode="External"/><Relationship Id="rId68" Type="http://schemas.openxmlformats.org/officeDocument/2006/relationships/hyperlink" Target="https://login.consultant.ru/link/?req=doc&amp;base=RLAW224&amp;n=134147&amp;dst=100010" TargetMode="External"/><Relationship Id="rId89" Type="http://schemas.openxmlformats.org/officeDocument/2006/relationships/hyperlink" Target="https://login.consultant.ru/link/?req=doc&amp;base=RLAW224&amp;n=116088&amp;dst=100010" TargetMode="External"/><Relationship Id="rId112" Type="http://schemas.openxmlformats.org/officeDocument/2006/relationships/hyperlink" Target="https://login.consultant.ru/link/?req=doc&amp;base=LAW&amp;n=525518&amp;dst=3192" TargetMode="External"/><Relationship Id="rId133" Type="http://schemas.openxmlformats.org/officeDocument/2006/relationships/hyperlink" Target="https://login.consultant.ru/link/?req=doc&amp;base=RLAW224&amp;n=195655&amp;dst=100010" TargetMode="External"/><Relationship Id="rId154" Type="http://schemas.openxmlformats.org/officeDocument/2006/relationships/hyperlink" Target="https://login.consultant.ru/link/?req=doc&amp;base=RLAW224&amp;n=134147&amp;dst=100037" TargetMode="External"/><Relationship Id="rId175" Type="http://schemas.openxmlformats.org/officeDocument/2006/relationships/hyperlink" Target="https://login.consultant.ru/link/?req=doc&amp;base=RLAW224&amp;n=119318&amp;dst=100042" TargetMode="External"/><Relationship Id="rId16" Type="http://schemas.openxmlformats.org/officeDocument/2006/relationships/hyperlink" Target="https://login.consultant.ru/link/?req=doc&amp;base=RLAW224&amp;n=138661&amp;dst=100005" TargetMode="External"/><Relationship Id="rId37" Type="http://schemas.openxmlformats.org/officeDocument/2006/relationships/hyperlink" Target="https://login.consultant.ru/link/?req=doc&amp;base=RLAW224&amp;n=83880&amp;dst=100005" TargetMode="External"/><Relationship Id="rId58" Type="http://schemas.openxmlformats.org/officeDocument/2006/relationships/hyperlink" Target="https://login.consultant.ru/link/?req=doc&amp;base=LAW&amp;n=523235&amp;dst=100094" TargetMode="External"/><Relationship Id="rId79" Type="http://schemas.openxmlformats.org/officeDocument/2006/relationships/hyperlink" Target="https://login.consultant.ru/link/?req=doc&amp;base=RLAW224&amp;n=134147&amp;dst=100017" TargetMode="External"/><Relationship Id="rId102" Type="http://schemas.openxmlformats.org/officeDocument/2006/relationships/hyperlink" Target="https://login.consultant.ru/link/?req=doc&amp;base=RLAW224&amp;n=142422&amp;dst=100007" TargetMode="External"/><Relationship Id="rId123" Type="http://schemas.openxmlformats.org/officeDocument/2006/relationships/hyperlink" Target="https://login.consultant.ru/link/?req=doc&amp;base=RLAW224&amp;n=161019&amp;dst=100014" TargetMode="External"/><Relationship Id="rId144" Type="http://schemas.openxmlformats.org/officeDocument/2006/relationships/hyperlink" Target="https://login.consultant.ru/link/?req=doc&amp;base=RLAW224&amp;n=119318&amp;dst=100033" TargetMode="External"/><Relationship Id="rId90" Type="http://schemas.openxmlformats.org/officeDocument/2006/relationships/hyperlink" Target="https://login.consultant.ru/link/?req=doc&amp;base=LAW&amp;n=525518&amp;dst=3688" TargetMode="External"/><Relationship Id="rId165" Type="http://schemas.openxmlformats.org/officeDocument/2006/relationships/hyperlink" Target="https://login.consultant.ru/link/?req=doc&amp;base=RLAW224&amp;n=138661&amp;dst=100006" TargetMode="External"/><Relationship Id="rId27" Type="http://schemas.openxmlformats.org/officeDocument/2006/relationships/hyperlink" Target="https://login.consultant.ru/link/?req=doc&amp;base=RLAW224&amp;n=195655&amp;dst=100005" TargetMode="External"/><Relationship Id="rId48" Type="http://schemas.openxmlformats.org/officeDocument/2006/relationships/hyperlink" Target="https://login.consultant.ru/link/?req=doc&amp;base=RLAW224&amp;n=141877&amp;dst=100005" TargetMode="External"/><Relationship Id="rId69" Type="http://schemas.openxmlformats.org/officeDocument/2006/relationships/hyperlink" Target="https://login.consultant.ru/link/?req=doc&amp;base=RLAW224&amp;n=116088&amp;dst=100006" TargetMode="External"/><Relationship Id="rId113" Type="http://schemas.openxmlformats.org/officeDocument/2006/relationships/hyperlink" Target="https://login.consultant.ru/link/?req=doc&amp;base=RLAW224&amp;n=119318&amp;dst=100028" TargetMode="External"/><Relationship Id="rId134" Type="http://schemas.openxmlformats.org/officeDocument/2006/relationships/hyperlink" Target="https://login.consultant.ru/link/?req=doc&amp;base=RLAW224&amp;n=174477&amp;dst=100012" TargetMode="External"/><Relationship Id="rId80" Type="http://schemas.openxmlformats.org/officeDocument/2006/relationships/hyperlink" Target="https://login.consultant.ru/link/?req=doc&amp;base=RLAW224&amp;n=119318&amp;dst=100013" TargetMode="External"/><Relationship Id="rId155" Type="http://schemas.openxmlformats.org/officeDocument/2006/relationships/hyperlink" Target="https://login.consultant.ru/link/?req=doc&amp;base=RLAW224&amp;n=134147&amp;dst=100039" TargetMode="External"/><Relationship Id="rId176" Type="http://schemas.openxmlformats.org/officeDocument/2006/relationships/hyperlink" Target="https://login.consultant.ru/link/?req=doc&amp;base=RLAW224&amp;n=134147&amp;dst=100050" TargetMode="External"/><Relationship Id="rId17" Type="http://schemas.openxmlformats.org/officeDocument/2006/relationships/hyperlink" Target="https://login.consultant.ru/link/?req=doc&amp;base=RLAW224&amp;n=140951&amp;dst=100005" TargetMode="External"/><Relationship Id="rId38" Type="http://schemas.openxmlformats.org/officeDocument/2006/relationships/hyperlink" Target="https://login.consultant.ru/link/?req=doc&amp;base=RLAW224&amp;n=100544&amp;dst=100005" TargetMode="External"/><Relationship Id="rId59" Type="http://schemas.openxmlformats.org/officeDocument/2006/relationships/hyperlink" Target="https://login.consultant.ru/link/?req=doc&amp;base=LAW&amp;n=525518&amp;dst=3192" TargetMode="External"/><Relationship Id="rId103" Type="http://schemas.openxmlformats.org/officeDocument/2006/relationships/hyperlink" Target="https://login.consultant.ru/link/?req=doc&amp;base=RLAW224&amp;n=112974&amp;dst=100030" TargetMode="External"/><Relationship Id="rId124" Type="http://schemas.openxmlformats.org/officeDocument/2006/relationships/hyperlink" Target="https://login.consultant.ru/link/?req=doc&amp;base=RLAW224&amp;n=128197&amp;dst=100010" TargetMode="External"/><Relationship Id="rId70" Type="http://schemas.openxmlformats.org/officeDocument/2006/relationships/hyperlink" Target="https://login.consultant.ru/link/?req=doc&amp;base=RLAW224&amp;n=128197&amp;dst=100008" TargetMode="External"/><Relationship Id="rId91" Type="http://schemas.openxmlformats.org/officeDocument/2006/relationships/hyperlink" Target="https://login.consultant.ru/link/?req=doc&amp;base=RLAW224&amp;n=161019&amp;dst=100010" TargetMode="External"/><Relationship Id="rId145" Type="http://schemas.openxmlformats.org/officeDocument/2006/relationships/hyperlink" Target="https://login.consultant.ru/link/?req=doc&amp;base=RLAW224&amp;n=119318&amp;dst=100034" TargetMode="External"/><Relationship Id="rId166" Type="http://schemas.openxmlformats.org/officeDocument/2006/relationships/hyperlink" Target="https://login.consultant.ru/link/?req=doc&amp;base=RLAW224&amp;n=167921&amp;dst=100008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01480&amp;dst=101381" TargetMode="External"/><Relationship Id="rId49" Type="http://schemas.openxmlformats.org/officeDocument/2006/relationships/hyperlink" Target="https://login.consultant.ru/link/?req=doc&amp;base=RLAW224&amp;n=142422&amp;dst=100005" TargetMode="External"/><Relationship Id="rId114" Type="http://schemas.openxmlformats.org/officeDocument/2006/relationships/hyperlink" Target="https://login.consultant.ru/link/?req=doc&amp;base=RLAW224&amp;n=14242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10088</Words>
  <Characters>57506</Characters>
  <Application>Microsoft Office Word</Application>
  <DocSecurity>0</DocSecurity>
  <Lines>479</Lines>
  <Paragraphs>134</Paragraphs>
  <ScaleCrop>false</ScaleCrop>
  <Company/>
  <LinksUpToDate>false</LinksUpToDate>
  <CharactersWithSpaces>67460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Рафиковна Аглиуллина</dc:creator>
  <cp:keywords/>
  <dc:description/>
  <cp:lastModifiedBy>Алина Рафиковна Аглиуллина</cp:lastModifiedBy>
  <cp:revision>1</cp:revision>
  <dcterms:created xsi:type="dcterms:W3CDTF">2026-02-18T14:03:00Z</dcterms:created>
  <dcterms:modified xsi:type="dcterms:W3CDTF">2026-02-18T14:03:00Z</dcterms:modified>
</cp:coreProperties>
</file>