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9" w:rsidRPr="00476829" w:rsidRDefault="00476829" w:rsidP="00476829">
      <w:pPr>
        <w:pStyle w:val="ConsPlusTitlePage"/>
        <w:rPr>
          <w:rFonts w:ascii="Times New Roman" w:hAnsi="Times New Roman" w:cs="Times New Roman"/>
          <w:sz w:val="24"/>
          <w:szCs w:val="24"/>
        </w:rPr>
      </w:pPr>
      <w:bookmarkStart w:id="0" w:name="_GoBack"/>
      <w:bookmarkEnd w:id="0"/>
    </w:p>
    <w:p w:rsidR="00476829" w:rsidRPr="00476829" w:rsidRDefault="00476829" w:rsidP="00476829">
      <w:pPr>
        <w:pStyle w:val="ConsPlusNormal"/>
        <w:outlineLvl w:val="0"/>
        <w:rPr>
          <w:rFonts w:ascii="Times New Roman" w:hAnsi="Times New Roman" w:cs="Times New Roman"/>
          <w:sz w:val="24"/>
          <w:szCs w:val="24"/>
        </w:rPr>
      </w:pPr>
    </w:p>
    <w:p w:rsidR="00476829" w:rsidRPr="00476829" w:rsidRDefault="00476829" w:rsidP="00476829">
      <w:pPr>
        <w:pStyle w:val="ConsPlusTitle"/>
        <w:jc w:val="center"/>
        <w:outlineLvl w:val="0"/>
        <w:rPr>
          <w:rFonts w:ascii="Times New Roman" w:hAnsi="Times New Roman" w:cs="Times New Roman"/>
          <w:sz w:val="24"/>
          <w:szCs w:val="24"/>
        </w:rPr>
      </w:pPr>
      <w:r w:rsidRPr="00476829">
        <w:rPr>
          <w:rFonts w:ascii="Times New Roman" w:hAnsi="Times New Roman" w:cs="Times New Roman"/>
          <w:sz w:val="24"/>
          <w:szCs w:val="24"/>
        </w:rPr>
        <w:t>АДМИНИСТРАЦИЯ ГОРОДА ИВАНОВА</w:t>
      </w:r>
    </w:p>
    <w:p w:rsidR="00476829" w:rsidRPr="00476829" w:rsidRDefault="00476829" w:rsidP="00476829">
      <w:pPr>
        <w:pStyle w:val="ConsPlusTitle"/>
        <w:jc w:val="center"/>
        <w:rPr>
          <w:rFonts w:ascii="Times New Roman" w:hAnsi="Times New Roman" w:cs="Times New Roman"/>
          <w:sz w:val="24"/>
          <w:szCs w:val="24"/>
        </w:rPr>
      </w:pP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ПОСТАНОВЛЕНИЕ</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от 5 марта 2019 г. N 271</w:t>
      </w:r>
    </w:p>
    <w:p w:rsidR="00476829" w:rsidRPr="00476829" w:rsidRDefault="00476829" w:rsidP="00476829">
      <w:pPr>
        <w:pStyle w:val="ConsPlusTitle"/>
        <w:jc w:val="center"/>
        <w:rPr>
          <w:rFonts w:ascii="Times New Roman" w:hAnsi="Times New Roman" w:cs="Times New Roman"/>
          <w:sz w:val="24"/>
          <w:szCs w:val="24"/>
        </w:rPr>
      </w:pP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ОБ УТВЕРЖДЕНИИ АДМИНИСТРАТИВНОГО РЕГЛАМЕНТА ПРЕДОСТАВЛЕНИЯ</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МУНИЦИПАЛЬНОЙ УСЛУГИ "ВЫДАЧА РАЗРЕШЕНИЙ НА СТРОИТЕЛЬСТВО</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В СЛУЧАЯХ, ПРЕДУСМОТРЕННЫХ ГРАДОСТРОИТЕЛЬНЫМ КОДЕКСОМ</w:t>
      </w:r>
    </w:p>
    <w:p w:rsid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РОССИЙСКОЙ ФЕДЕРАЦИИ"</w:t>
      </w:r>
    </w:p>
    <w:p w:rsidR="00476829" w:rsidRPr="00476829" w:rsidRDefault="00476829" w:rsidP="00476829">
      <w:pPr>
        <w:pStyle w:val="ConsPlusTitle"/>
        <w:jc w:val="center"/>
        <w:rPr>
          <w:rFonts w:ascii="Times New Roman" w:hAnsi="Times New Roman" w:cs="Times New Roman"/>
          <w:b w:val="0"/>
          <w:sz w:val="24"/>
          <w:szCs w:val="24"/>
        </w:rPr>
      </w:pPr>
      <w:r w:rsidRPr="00476829">
        <w:rPr>
          <w:rFonts w:ascii="Times New Roman" w:hAnsi="Times New Roman" w:cs="Times New Roman"/>
          <w:b w:val="0"/>
          <w:sz w:val="24"/>
          <w:szCs w:val="24"/>
        </w:rPr>
        <w:t>(в ред. Постановлений Администрации г. Иванова от 08.05.2019 N 667,</w:t>
      </w:r>
    </w:p>
    <w:p w:rsidR="00476829" w:rsidRPr="00476829" w:rsidRDefault="00476829" w:rsidP="00476829">
      <w:pPr>
        <w:pStyle w:val="ConsPlusTitle"/>
        <w:jc w:val="center"/>
        <w:rPr>
          <w:rFonts w:ascii="Times New Roman" w:hAnsi="Times New Roman" w:cs="Times New Roman"/>
          <w:b w:val="0"/>
          <w:sz w:val="24"/>
          <w:szCs w:val="24"/>
        </w:rPr>
      </w:pPr>
      <w:r w:rsidRPr="00476829">
        <w:rPr>
          <w:rFonts w:ascii="Times New Roman" w:hAnsi="Times New Roman" w:cs="Times New Roman"/>
          <w:b w:val="0"/>
          <w:sz w:val="24"/>
          <w:szCs w:val="24"/>
        </w:rPr>
        <w:t>от 22.07.2019 N 1015, от 10.09.2019 N 1351, от 13.01.2020 N 5,</w:t>
      </w:r>
    </w:p>
    <w:p w:rsidR="00476829" w:rsidRPr="00476829" w:rsidRDefault="00476829" w:rsidP="00476829">
      <w:pPr>
        <w:pStyle w:val="ConsPlusTitle"/>
        <w:jc w:val="center"/>
        <w:rPr>
          <w:rFonts w:ascii="Times New Roman" w:hAnsi="Times New Roman" w:cs="Times New Roman"/>
          <w:b w:val="0"/>
          <w:sz w:val="24"/>
          <w:szCs w:val="24"/>
        </w:rPr>
      </w:pPr>
      <w:r w:rsidRPr="00476829">
        <w:rPr>
          <w:rFonts w:ascii="Times New Roman" w:hAnsi="Times New Roman" w:cs="Times New Roman"/>
          <w:b w:val="0"/>
          <w:sz w:val="24"/>
          <w:szCs w:val="24"/>
        </w:rPr>
        <w:t>от 19.03.2020 N 328, от 09.04.2021 N 436, от 09.09.2021 N 1058,</w:t>
      </w:r>
    </w:p>
    <w:p w:rsidR="00476829" w:rsidRPr="00476829" w:rsidRDefault="00476829" w:rsidP="00476829">
      <w:pPr>
        <w:pStyle w:val="ConsPlusTitle"/>
        <w:jc w:val="center"/>
        <w:rPr>
          <w:rFonts w:ascii="Times New Roman" w:hAnsi="Times New Roman" w:cs="Times New Roman"/>
          <w:b w:val="0"/>
          <w:sz w:val="24"/>
          <w:szCs w:val="24"/>
        </w:rPr>
      </w:pPr>
      <w:r w:rsidRPr="00476829">
        <w:rPr>
          <w:rFonts w:ascii="Times New Roman" w:hAnsi="Times New Roman" w:cs="Times New Roman"/>
          <w:b w:val="0"/>
          <w:sz w:val="24"/>
          <w:szCs w:val="24"/>
        </w:rPr>
        <w:t>от 20.12.2021 N 1516, от 05.05.2022 N 508, от 16.09.2022 N 1370,</w:t>
      </w:r>
    </w:p>
    <w:p w:rsidR="00476829" w:rsidRPr="00476829" w:rsidRDefault="00476829" w:rsidP="00476829">
      <w:pPr>
        <w:pStyle w:val="ConsPlusTitle"/>
        <w:jc w:val="center"/>
        <w:rPr>
          <w:rFonts w:ascii="Times New Roman" w:hAnsi="Times New Roman" w:cs="Times New Roman"/>
          <w:b w:val="0"/>
          <w:sz w:val="24"/>
          <w:szCs w:val="24"/>
        </w:rPr>
      </w:pPr>
      <w:r w:rsidRPr="00476829">
        <w:rPr>
          <w:rFonts w:ascii="Times New Roman" w:hAnsi="Times New Roman" w:cs="Times New Roman"/>
          <w:b w:val="0"/>
          <w:sz w:val="24"/>
          <w:szCs w:val="24"/>
        </w:rPr>
        <w:t>от 25.10.2022 N 1640, от 21.04.2023 N 778, от 12.07.2023 N 1361,</w:t>
      </w:r>
    </w:p>
    <w:p w:rsidR="00476829" w:rsidRPr="00476829" w:rsidRDefault="00476829" w:rsidP="00476829">
      <w:pPr>
        <w:pStyle w:val="ConsPlusTitle"/>
        <w:jc w:val="center"/>
        <w:rPr>
          <w:rFonts w:ascii="Times New Roman" w:hAnsi="Times New Roman" w:cs="Times New Roman"/>
          <w:b w:val="0"/>
          <w:sz w:val="24"/>
          <w:szCs w:val="24"/>
        </w:rPr>
      </w:pPr>
      <w:r w:rsidRPr="00476829">
        <w:rPr>
          <w:rFonts w:ascii="Times New Roman" w:hAnsi="Times New Roman" w:cs="Times New Roman"/>
          <w:b w:val="0"/>
          <w:sz w:val="24"/>
          <w:szCs w:val="24"/>
        </w:rPr>
        <w:t>от 24.01.2024 N 101)</w:t>
      </w:r>
    </w:p>
    <w:p w:rsidR="00476829" w:rsidRPr="00476829" w:rsidRDefault="00476829" w:rsidP="00476829">
      <w:pPr>
        <w:pStyle w:val="ConsPlusNormal"/>
        <w:jc w:val="center"/>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соответствии с Градостроительным </w:t>
      </w:r>
      <w:hyperlink r:id="rId5">
        <w:r w:rsidRPr="00476829">
          <w:rPr>
            <w:rFonts w:ascii="Times New Roman" w:hAnsi="Times New Roman" w:cs="Times New Roman"/>
            <w:color w:val="0000FF"/>
            <w:sz w:val="24"/>
            <w:szCs w:val="24"/>
          </w:rPr>
          <w:t>кодексом</w:t>
        </w:r>
      </w:hyperlink>
      <w:r w:rsidRPr="00476829">
        <w:rPr>
          <w:rFonts w:ascii="Times New Roman" w:hAnsi="Times New Roman" w:cs="Times New Roman"/>
          <w:sz w:val="24"/>
          <w:szCs w:val="24"/>
        </w:rPr>
        <w:t xml:space="preserve"> Российской Федерации, федеральными законами от 06.10.2003 </w:t>
      </w:r>
      <w:hyperlink r:id="rId6">
        <w:r w:rsidRPr="00476829">
          <w:rPr>
            <w:rFonts w:ascii="Times New Roman" w:hAnsi="Times New Roman" w:cs="Times New Roman"/>
            <w:color w:val="0000FF"/>
            <w:sz w:val="24"/>
            <w:szCs w:val="24"/>
          </w:rPr>
          <w:t>N 131-ФЗ</w:t>
        </w:r>
      </w:hyperlink>
      <w:r w:rsidRPr="00476829">
        <w:rPr>
          <w:rFonts w:ascii="Times New Roman" w:hAnsi="Times New Roman" w:cs="Times New Roman"/>
          <w:sz w:val="24"/>
          <w:szCs w:val="24"/>
        </w:rPr>
        <w:t xml:space="preserve"> "Об общих принципах организации местного самоуправления в Российской Федерации" и от 27.07.2010 </w:t>
      </w:r>
      <w:hyperlink r:id="rId7">
        <w:r w:rsidRPr="00476829">
          <w:rPr>
            <w:rFonts w:ascii="Times New Roman" w:hAnsi="Times New Roman" w:cs="Times New Roman"/>
            <w:color w:val="0000FF"/>
            <w:sz w:val="24"/>
            <w:szCs w:val="24"/>
          </w:rPr>
          <w:t>N 210-ФЗ</w:t>
        </w:r>
      </w:hyperlink>
      <w:r w:rsidRPr="00476829">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w:t>
      </w:r>
      <w:hyperlink r:id="rId8">
        <w:r w:rsidRPr="00476829">
          <w:rPr>
            <w:rFonts w:ascii="Times New Roman" w:hAnsi="Times New Roman" w:cs="Times New Roman"/>
            <w:color w:val="0000FF"/>
            <w:sz w:val="24"/>
            <w:szCs w:val="24"/>
          </w:rPr>
          <w:t>пунктом 19 части 3 статьи 44</w:t>
        </w:r>
      </w:hyperlink>
      <w:r w:rsidRPr="00476829">
        <w:rPr>
          <w:rFonts w:ascii="Times New Roman" w:hAnsi="Times New Roman" w:cs="Times New Roman"/>
          <w:sz w:val="24"/>
          <w:szCs w:val="24"/>
        </w:rP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1. Утвердить прилагаемый административный </w:t>
      </w:r>
      <w:hyperlink w:anchor="P54">
        <w:r w:rsidRPr="00476829">
          <w:rPr>
            <w:rFonts w:ascii="Times New Roman" w:hAnsi="Times New Roman" w:cs="Times New Roman"/>
            <w:color w:val="0000FF"/>
            <w:sz w:val="24"/>
            <w:szCs w:val="24"/>
          </w:rPr>
          <w:t>регламент</w:t>
        </w:r>
      </w:hyperlink>
      <w:r w:rsidRPr="00476829">
        <w:rPr>
          <w:rFonts w:ascii="Times New Roman" w:hAnsi="Times New Roman" w:cs="Times New Roman"/>
          <w:sz w:val="24"/>
          <w:szCs w:val="24"/>
        </w:rPr>
        <w:t xml:space="preserve">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Признать утратившими силу:</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C13BC4" w:rsidP="00476829">
      <w:pPr>
        <w:pStyle w:val="ConsPlusNormal"/>
        <w:ind w:firstLine="540"/>
        <w:jc w:val="both"/>
        <w:rPr>
          <w:rFonts w:ascii="Times New Roman" w:hAnsi="Times New Roman" w:cs="Times New Roman"/>
          <w:sz w:val="24"/>
          <w:szCs w:val="24"/>
        </w:rPr>
      </w:pPr>
      <w:hyperlink r:id="rId9">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07.12.2012 N 2785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76829" w:rsidRPr="00476829" w:rsidRDefault="00C13BC4" w:rsidP="00476829">
      <w:pPr>
        <w:pStyle w:val="ConsPlusNormal"/>
        <w:ind w:firstLine="540"/>
        <w:jc w:val="both"/>
        <w:rPr>
          <w:rFonts w:ascii="Times New Roman" w:hAnsi="Times New Roman" w:cs="Times New Roman"/>
          <w:sz w:val="24"/>
          <w:szCs w:val="24"/>
        </w:rPr>
      </w:pPr>
      <w:hyperlink r:id="rId10">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16.01.2014 N 53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1">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09.07.2014 N 1475 "О внесении изменений в постановление Администрации города Иванова от 07.12.2012 N 2785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76829" w:rsidRPr="00476829" w:rsidRDefault="00C13BC4" w:rsidP="00476829">
      <w:pPr>
        <w:pStyle w:val="ConsPlusNormal"/>
        <w:ind w:firstLine="540"/>
        <w:jc w:val="both"/>
        <w:rPr>
          <w:rFonts w:ascii="Times New Roman" w:hAnsi="Times New Roman" w:cs="Times New Roman"/>
          <w:sz w:val="24"/>
          <w:szCs w:val="24"/>
        </w:rPr>
      </w:pPr>
      <w:hyperlink r:id="rId12">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15.12.2014 N 2703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3">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17.08.2015 N 1565 "О внесении изменений в административный регламент предоставления муниципальной услуги "Выдача разрешений на </w:t>
      </w:r>
      <w:r w:rsidR="00476829" w:rsidRPr="00476829">
        <w:rPr>
          <w:rFonts w:ascii="Times New Roman" w:hAnsi="Times New Roman" w:cs="Times New Roman"/>
          <w:sz w:val="24"/>
          <w:szCs w:val="24"/>
        </w:rPr>
        <w:lastRenderedPageBreak/>
        <w:t>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4">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24.06.2016 N 1208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5">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20.07.2016 N 1334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6">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22.12.2016 N 2376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7">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07.04.2017 N 467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8">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28.07.2017 N 1016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19">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09.10.2017 N 1349 "О внесении изменений в постановление Администрации города Иванова от 07.12.2012 N 2785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76829" w:rsidRPr="00476829" w:rsidRDefault="00C13BC4" w:rsidP="00476829">
      <w:pPr>
        <w:pStyle w:val="ConsPlusNormal"/>
        <w:ind w:firstLine="540"/>
        <w:jc w:val="both"/>
        <w:rPr>
          <w:rFonts w:ascii="Times New Roman" w:hAnsi="Times New Roman" w:cs="Times New Roman"/>
          <w:sz w:val="24"/>
          <w:szCs w:val="24"/>
        </w:rPr>
      </w:pPr>
      <w:hyperlink r:id="rId20">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12.12.2017 N 1717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C13BC4" w:rsidP="00476829">
      <w:pPr>
        <w:pStyle w:val="ConsPlusNormal"/>
        <w:ind w:firstLine="540"/>
        <w:jc w:val="both"/>
        <w:rPr>
          <w:rFonts w:ascii="Times New Roman" w:hAnsi="Times New Roman" w:cs="Times New Roman"/>
          <w:sz w:val="24"/>
          <w:szCs w:val="24"/>
        </w:rPr>
      </w:pPr>
      <w:hyperlink r:id="rId21">
        <w:r w:rsidR="00476829" w:rsidRPr="00476829">
          <w:rPr>
            <w:rFonts w:ascii="Times New Roman" w:hAnsi="Times New Roman" w:cs="Times New Roman"/>
            <w:color w:val="0000FF"/>
            <w:sz w:val="24"/>
            <w:szCs w:val="24"/>
          </w:rPr>
          <w:t>постановление</w:t>
        </w:r>
      </w:hyperlink>
      <w:r w:rsidR="00476829" w:rsidRPr="00476829">
        <w:rPr>
          <w:rFonts w:ascii="Times New Roman" w:hAnsi="Times New Roman" w:cs="Times New Roman"/>
          <w:sz w:val="24"/>
          <w:szCs w:val="24"/>
        </w:rPr>
        <w:t xml:space="preserve"> Администрации города Иванова от 16.05.2018 N 612 "О внесении изменений в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утвержденный постановлением Администрации города Иванова от 07.12.2012 N 2785".</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Настоящее постановление вступает в силу со дня его официального опубликования.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Действие </w:t>
      </w:r>
      <w:hyperlink w:anchor="P126">
        <w:r w:rsidRPr="00476829">
          <w:rPr>
            <w:rFonts w:ascii="Times New Roman" w:hAnsi="Times New Roman" w:cs="Times New Roman"/>
            <w:color w:val="0000FF"/>
            <w:sz w:val="24"/>
            <w:szCs w:val="24"/>
          </w:rPr>
          <w:t>подпункта 2 пункта 2.6.1.1</w:t>
        </w:r>
      </w:hyperlink>
      <w:r w:rsidRPr="00476829">
        <w:rPr>
          <w:rFonts w:ascii="Times New Roman" w:hAnsi="Times New Roman" w:cs="Times New Roman"/>
          <w:sz w:val="24"/>
          <w:szCs w:val="24"/>
        </w:rPr>
        <w:t xml:space="preserve">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о сроке использования информации, указанной в градостроительном плане земельного участка, для целей, предусмотренных </w:t>
      </w:r>
      <w:hyperlink r:id="rId22">
        <w:r w:rsidRPr="00476829">
          <w:rPr>
            <w:rFonts w:ascii="Times New Roman" w:hAnsi="Times New Roman" w:cs="Times New Roman"/>
            <w:color w:val="0000FF"/>
            <w:sz w:val="24"/>
            <w:szCs w:val="24"/>
          </w:rPr>
          <w:t>пунктом 2 части 7 статьи 51</w:t>
        </w:r>
      </w:hyperlink>
      <w:r w:rsidRPr="00476829">
        <w:rPr>
          <w:rFonts w:ascii="Times New Roman" w:hAnsi="Times New Roman" w:cs="Times New Roman"/>
          <w:sz w:val="24"/>
          <w:szCs w:val="24"/>
        </w:rPr>
        <w:t xml:space="preserve"> Градостроительного кодекса Российской Федерации, распространяется на случаи предоставления градостроительных планов земельных участков, утвержденных после 01.07.2017. При этом на год продлевается срок использования информации, указанной в </w:t>
      </w:r>
      <w:r w:rsidRPr="00476829">
        <w:rPr>
          <w:rFonts w:ascii="Times New Roman" w:hAnsi="Times New Roman" w:cs="Times New Roman"/>
          <w:sz w:val="24"/>
          <w:szCs w:val="24"/>
        </w:rPr>
        <w:lastRenderedPageBreak/>
        <w:t>градостроительных планах земельных участков, если он истекает после 06.04.2020 до 01.01.2021.</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Информация, указанная в градостроительном плане земельного участка, утвержденном до 01.07.2017, может быть использована для выдачи разрешения на строительство до 01.07.2021.</w:t>
      </w:r>
    </w:p>
    <w:p w:rsidR="00476829" w:rsidRPr="00476829" w:rsidRDefault="00C13BC4" w:rsidP="00476829">
      <w:pPr>
        <w:pStyle w:val="ConsPlusNormal"/>
        <w:ind w:firstLine="540"/>
        <w:jc w:val="both"/>
        <w:rPr>
          <w:rFonts w:ascii="Times New Roman" w:hAnsi="Times New Roman" w:cs="Times New Roman"/>
          <w:sz w:val="24"/>
          <w:szCs w:val="24"/>
        </w:rPr>
      </w:pPr>
      <w:hyperlink w:anchor="P142">
        <w:r w:rsidR="00476829" w:rsidRPr="00476829">
          <w:rPr>
            <w:rFonts w:ascii="Times New Roman" w:hAnsi="Times New Roman" w:cs="Times New Roman"/>
            <w:color w:val="0000FF"/>
            <w:sz w:val="24"/>
            <w:szCs w:val="24"/>
          </w:rPr>
          <w:t>Подпункт 9 пункта 2.6.1.1</w:t>
        </w:r>
      </w:hyperlink>
      <w:r w:rsidR="00476829" w:rsidRPr="00476829">
        <w:rPr>
          <w:rFonts w:ascii="Times New Roman" w:hAnsi="Times New Roman" w:cs="Times New Roman"/>
          <w:sz w:val="24"/>
          <w:szCs w:val="24"/>
        </w:rPr>
        <w:t xml:space="preserve">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не применяется в случае, установленном </w:t>
      </w:r>
      <w:hyperlink r:id="rId23">
        <w:r w:rsidR="00476829" w:rsidRPr="00476829">
          <w:rPr>
            <w:rFonts w:ascii="Times New Roman" w:hAnsi="Times New Roman" w:cs="Times New Roman"/>
            <w:color w:val="0000FF"/>
            <w:sz w:val="24"/>
            <w:szCs w:val="24"/>
          </w:rPr>
          <w:t>частью 18 статьи 26</w:t>
        </w:r>
      </w:hyperlink>
      <w:r w:rsidR="00476829" w:rsidRPr="00476829">
        <w:rPr>
          <w:rFonts w:ascii="Times New Roman" w:hAnsi="Times New Roman" w:cs="Times New Roman"/>
          <w:sz w:val="24"/>
          <w:szCs w:val="24"/>
        </w:rP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Муниципальная услуга "Выдача разрешений на строительство в случаях, предусмотренных Градостроительным кодексом Российской Федерации" предоставляется с учетом особенностей, предусмотренных федеральными законами от 08.03.2022 </w:t>
      </w:r>
      <w:hyperlink r:id="rId24">
        <w:r w:rsidRPr="00476829">
          <w:rPr>
            <w:rFonts w:ascii="Times New Roman" w:hAnsi="Times New Roman" w:cs="Times New Roman"/>
            <w:color w:val="0000FF"/>
            <w:sz w:val="24"/>
            <w:szCs w:val="24"/>
          </w:rPr>
          <w:t>N 46-ФЗ</w:t>
        </w:r>
      </w:hyperlink>
      <w:r w:rsidRPr="00476829">
        <w:rPr>
          <w:rFonts w:ascii="Times New Roman" w:hAnsi="Times New Roman" w:cs="Times New Roman"/>
          <w:sz w:val="24"/>
          <w:szCs w:val="24"/>
        </w:rPr>
        <w:t xml:space="preserve"> "О внесении изменений в отдельные законодательные акты Российской Федерации", от 14.03.2022 </w:t>
      </w:r>
      <w:hyperlink r:id="rId25">
        <w:r w:rsidRPr="00476829">
          <w:rPr>
            <w:rFonts w:ascii="Times New Roman" w:hAnsi="Times New Roman" w:cs="Times New Roman"/>
            <w:color w:val="0000FF"/>
            <w:sz w:val="24"/>
            <w:szCs w:val="24"/>
          </w:rPr>
          <w:t>N 58-ФЗ</w:t>
        </w:r>
      </w:hyperlink>
      <w:r w:rsidRPr="00476829">
        <w:rPr>
          <w:rFonts w:ascii="Times New Roman" w:hAnsi="Times New Roman" w:cs="Times New Roman"/>
          <w:sz w:val="24"/>
          <w:szCs w:val="24"/>
        </w:rPr>
        <w:t xml:space="preserve"> "О внесении изменений в отдельные законодательные акты Российской Федерации", постановлениями Правительства Российской Федерации от 02.04.2022 </w:t>
      </w:r>
      <w:hyperlink r:id="rId26">
        <w:r w:rsidRPr="00476829">
          <w:rPr>
            <w:rFonts w:ascii="Times New Roman" w:hAnsi="Times New Roman" w:cs="Times New Roman"/>
            <w:color w:val="0000FF"/>
            <w:sz w:val="24"/>
            <w:szCs w:val="24"/>
          </w:rPr>
          <w:t>N 575</w:t>
        </w:r>
      </w:hyperlink>
      <w:r w:rsidRPr="00476829">
        <w:rPr>
          <w:rFonts w:ascii="Times New Roman" w:hAnsi="Times New Roman" w:cs="Times New Roman"/>
          <w:sz w:val="24"/>
          <w:szCs w:val="24"/>
        </w:rPr>
        <w:t xml:space="preserve">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от 06.04.2022 </w:t>
      </w:r>
      <w:hyperlink r:id="rId27">
        <w:r w:rsidRPr="00476829">
          <w:rPr>
            <w:rFonts w:ascii="Times New Roman" w:hAnsi="Times New Roman" w:cs="Times New Roman"/>
            <w:color w:val="0000FF"/>
            <w:sz w:val="24"/>
            <w:szCs w:val="24"/>
          </w:rPr>
          <w:t>N 603</w:t>
        </w:r>
      </w:hyperlink>
      <w:r w:rsidRPr="00476829">
        <w:rPr>
          <w:rFonts w:ascii="Times New Roman" w:hAnsi="Times New Roman" w:cs="Times New Roman"/>
          <w:sz w:val="24"/>
          <w:szCs w:val="24"/>
        </w:rPr>
        <w:t xml:space="preserve">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На период до 1 января 2025 года отказ во внесении изменений в разрешение на строительство осуществляется с учетом особенностей, предусмотренных </w:t>
      </w:r>
      <w:hyperlink r:id="rId28">
        <w:r w:rsidRPr="00476829">
          <w:rPr>
            <w:rFonts w:ascii="Times New Roman" w:hAnsi="Times New Roman" w:cs="Times New Roman"/>
            <w:color w:val="0000FF"/>
            <w:sz w:val="24"/>
            <w:szCs w:val="24"/>
          </w:rPr>
          <w:t>статьей 4</w:t>
        </w:r>
      </w:hyperlink>
      <w:r w:rsidRPr="00476829">
        <w:rPr>
          <w:rFonts w:ascii="Times New Roman" w:hAnsi="Times New Roman" w:cs="Times New Roman"/>
          <w:sz w:val="24"/>
          <w:szCs w:val="24"/>
        </w:rPr>
        <w:t xml:space="preserve"> Федерального закона от 10.07.2023 N 305-ФЗ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476829" w:rsidRPr="00476829" w:rsidRDefault="00476829" w:rsidP="00476829">
      <w:pPr>
        <w:pStyle w:val="ConsPlusNormal"/>
        <w:jc w:val="both"/>
        <w:rPr>
          <w:rFonts w:ascii="Times New Roman" w:hAnsi="Times New Roman" w:cs="Times New Roman"/>
          <w:sz w:val="24"/>
          <w:szCs w:val="24"/>
        </w:rPr>
      </w:pPr>
    </w:p>
    <w:p w:rsidR="00476829" w:rsidRPr="00476829" w:rsidRDefault="00476829" w:rsidP="00476829">
      <w:pPr>
        <w:pStyle w:val="ConsPlusNormal"/>
        <w:jc w:val="right"/>
        <w:rPr>
          <w:rFonts w:ascii="Times New Roman" w:hAnsi="Times New Roman" w:cs="Times New Roman"/>
          <w:sz w:val="24"/>
          <w:szCs w:val="24"/>
        </w:rPr>
      </w:pPr>
      <w:r w:rsidRPr="00476829">
        <w:rPr>
          <w:rFonts w:ascii="Times New Roman" w:hAnsi="Times New Roman" w:cs="Times New Roman"/>
          <w:sz w:val="24"/>
          <w:szCs w:val="24"/>
        </w:rPr>
        <w:t>Временно исполняющий полномочия</w:t>
      </w:r>
    </w:p>
    <w:p w:rsidR="00476829" w:rsidRPr="00476829" w:rsidRDefault="00476829" w:rsidP="00476829">
      <w:pPr>
        <w:pStyle w:val="ConsPlusNormal"/>
        <w:jc w:val="right"/>
        <w:rPr>
          <w:rFonts w:ascii="Times New Roman" w:hAnsi="Times New Roman" w:cs="Times New Roman"/>
          <w:sz w:val="24"/>
          <w:szCs w:val="24"/>
        </w:rPr>
      </w:pPr>
      <w:r w:rsidRPr="00476829">
        <w:rPr>
          <w:rFonts w:ascii="Times New Roman" w:hAnsi="Times New Roman" w:cs="Times New Roman"/>
          <w:sz w:val="24"/>
          <w:szCs w:val="24"/>
        </w:rPr>
        <w:t>Главы города Иванова</w:t>
      </w:r>
    </w:p>
    <w:p w:rsidR="00476829" w:rsidRPr="00476829" w:rsidRDefault="00476829" w:rsidP="00476829">
      <w:pPr>
        <w:pStyle w:val="ConsPlusNormal"/>
        <w:jc w:val="right"/>
        <w:rPr>
          <w:rFonts w:ascii="Times New Roman" w:hAnsi="Times New Roman" w:cs="Times New Roman"/>
          <w:sz w:val="24"/>
          <w:szCs w:val="24"/>
        </w:rPr>
      </w:pPr>
      <w:r w:rsidRPr="00476829">
        <w:rPr>
          <w:rFonts w:ascii="Times New Roman" w:hAnsi="Times New Roman" w:cs="Times New Roman"/>
          <w:sz w:val="24"/>
          <w:szCs w:val="24"/>
        </w:rPr>
        <w:t>В.Б.ПИГУТА</w:t>
      </w:r>
    </w:p>
    <w:p w:rsidR="00476829" w:rsidRPr="00476829" w:rsidRDefault="00476829" w:rsidP="00476829">
      <w:pPr>
        <w:pStyle w:val="ConsPlusNormal"/>
        <w:rPr>
          <w:rFonts w:ascii="Times New Roman" w:hAnsi="Times New Roman" w:cs="Times New Roman"/>
          <w:sz w:val="24"/>
          <w:szCs w:val="24"/>
        </w:rPr>
      </w:pPr>
    </w:p>
    <w:p w:rsidR="00476829" w:rsidRPr="00476829" w:rsidRDefault="00476829" w:rsidP="00476829">
      <w:pPr>
        <w:pStyle w:val="ConsPlusNormal"/>
        <w:rPr>
          <w:rFonts w:ascii="Times New Roman" w:hAnsi="Times New Roman" w:cs="Times New Roman"/>
          <w:sz w:val="24"/>
          <w:szCs w:val="24"/>
        </w:rPr>
      </w:pPr>
    </w:p>
    <w:p w:rsidR="00476829" w:rsidRPr="00476829" w:rsidRDefault="00476829" w:rsidP="00476829">
      <w:pPr>
        <w:pStyle w:val="ConsPlusNormal"/>
        <w:rPr>
          <w:rFonts w:ascii="Times New Roman" w:hAnsi="Times New Roman" w:cs="Times New Roman"/>
          <w:sz w:val="24"/>
          <w:szCs w:val="24"/>
        </w:rPr>
      </w:pPr>
    </w:p>
    <w:p w:rsidR="00476829" w:rsidRPr="00476829" w:rsidRDefault="00476829" w:rsidP="00476829">
      <w:pPr>
        <w:pStyle w:val="ConsPlusNormal"/>
        <w:rPr>
          <w:rFonts w:ascii="Times New Roman" w:hAnsi="Times New Roman" w:cs="Times New Roman"/>
          <w:sz w:val="24"/>
          <w:szCs w:val="24"/>
        </w:rPr>
      </w:pPr>
    </w:p>
    <w:p w:rsidR="00476829" w:rsidRPr="00476829" w:rsidRDefault="00476829" w:rsidP="00476829">
      <w:pPr>
        <w:pStyle w:val="ConsPlusNormal"/>
        <w:rPr>
          <w:rFonts w:ascii="Times New Roman" w:hAnsi="Times New Roman" w:cs="Times New Roman"/>
          <w:sz w:val="24"/>
          <w:szCs w:val="24"/>
        </w:rPr>
      </w:pPr>
    </w:p>
    <w:p w:rsidR="00476829" w:rsidRPr="00476829" w:rsidRDefault="00476829" w:rsidP="00476829">
      <w:pPr>
        <w:pStyle w:val="ConsPlusNormal"/>
        <w:jc w:val="right"/>
        <w:outlineLvl w:val="0"/>
        <w:rPr>
          <w:rFonts w:ascii="Times New Roman" w:hAnsi="Times New Roman" w:cs="Times New Roman"/>
          <w:sz w:val="24"/>
          <w:szCs w:val="24"/>
        </w:rPr>
      </w:pPr>
      <w:r w:rsidRPr="00476829">
        <w:rPr>
          <w:rFonts w:ascii="Times New Roman" w:hAnsi="Times New Roman" w:cs="Times New Roman"/>
          <w:sz w:val="24"/>
          <w:szCs w:val="24"/>
        </w:rPr>
        <w:t>Утвержден</w:t>
      </w:r>
    </w:p>
    <w:p w:rsidR="00476829" w:rsidRPr="00476829" w:rsidRDefault="00476829" w:rsidP="00476829">
      <w:pPr>
        <w:pStyle w:val="ConsPlusNormal"/>
        <w:jc w:val="right"/>
        <w:rPr>
          <w:rFonts w:ascii="Times New Roman" w:hAnsi="Times New Roman" w:cs="Times New Roman"/>
          <w:sz w:val="24"/>
          <w:szCs w:val="24"/>
        </w:rPr>
      </w:pPr>
      <w:r w:rsidRPr="00476829">
        <w:rPr>
          <w:rFonts w:ascii="Times New Roman" w:hAnsi="Times New Roman" w:cs="Times New Roman"/>
          <w:sz w:val="24"/>
          <w:szCs w:val="24"/>
        </w:rPr>
        <w:t>постановлением</w:t>
      </w:r>
    </w:p>
    <w:p w:rsidR="00476829" w:rsidRPr="00476829" w:rsidRDefault="00476829" w:rsidP="00476829">
      <w:pPr>
        <w:pStyle w:val="ConsPlusNormal"/>
        <w:jc w:val="right"/>
        <w:rPr>
          <w:rFonts w:ascii="Times New Roman" w:hAnsi="Times New Roman" w:cs="Times New Roman"/>
          <w:sz w:val="24"/>
          <w:szCs w:val="24"/>
        </w:rPr>
      </w:pPr>
      <w:r w:rsidRPr="00476829">
        <w:rPr>
          <w:rFonts w:ascii="Times New Roman" w:hAnsi="Times New Roman" w:cs="Times New Roman"/>
          <w:sz w:val="24"/>
          <w:szCs w:val="24"/>
        </w:rPr>
        <w:t>Администрации</w:t>
      </w:r>
    </w:p>
    <w:p w:rsidR="00476829" w:rsidRPr="00476829" w:rsidRDefault="00476829" w:rsidP="00476829">
      <w:pPr>
        <w:pStyle w:val="ConsPlusNormal"/>
        <w:jc w:val="right"/>
        <w:rPr>
          <w:rFonts w:ascii="Times New Roman" w:hAnsi="Times New Roman" w:cs="Times New Roman"/>
          <w:sz w:val="24"/>
          <w:szCs w:val="24"/>
        </w:rPr>
      </w:pPr>
      <w:r w:rsidRPr="00476829">
        <w:rPr>
          <w:rFonts w:ascii="Times New Roman" w:hAnsi="Times New Roman" w:cs="Times New Roman"/>
          <w:sz w:val="24"/>
          <w:szCs w:val="24"/>
        </w:rPr>
        <w:t>города Иванова</w:t>
      </w:r>
    </w:p>
    <w:p w:rsidR="00476829" w:rsidRPr="00476829" w:rsidRDefault="00476829" w:rsidP="00476829">
      <w:pPr>
        <w:pStyle w:val="ConsPlusNormal"/>
        <w:jc w:val="right"/>
        <w:rPr>
          <w:rFonts w:ascii="Times New Roman" w:hAnsi="Times New Roman" w:cs="Times New Roman"/>
          <w:sz w:val="24"/>
          <w:szCs w:val="24"/>
        </w:rPr>
      </w:pPr>
      <w:r w:rsidRPr="00476829">
        <w:rPr>
          <w:rFonts w:ascii="Times New Roman" w:hAnsi="Times New Roman" w:cs="Times New Roman"/>
          <w:sz w:val="24"/>
          <w:szCs w:val="24"/>
        </w:rPr>
        <w:t>от 05.03.2019 N 271</w:t>
      </w:r>
    </w:p>
    <w:p w:rsidR="00476829" w:rsidRPr="00476829" w:rsidRDefault="00476829" w:rsidP="00476829">
      <w:pPr>
        <w:pStyle w:val="ConsPlusNormal"/>
        <w:jc w:val="right"/>
        <w:rPr>
          <w:rFonts w:ascii="Times New Roman" w:hAnsi="Times New Roman" w:cs="Times New Roman"/>
          <w:sz w:val="24"/>
          <w:szCs w:val="24"/>
        </w:rPr>
      </w:pPr>
    </w:p>
    <w:p w:rsidR="00476829" w:rsidRPr="00476829" w:rsidRDefault="00476829" w:rsidP="00476829">
      <w:pPr>
        <w:pStyle w:val="ConsPlusTitle"/>
        <w:jc w:val="center"/>
        <w:rPr>
          <w:rFonts w:ascii="Times New Roman" w:hAnsi="Times New Roman" w:cs="Times New Roman"/>
          <w:sz w:val="24"/>
          <w:szCs w:val="24"/>
        </w:rPr>
      </w:pPr>
      <w:bookmarkStart w:id="1" w:name="P54"/>
      <w:bookmarkEnd w:id="1"/>
      <w:r w:rsidRPr="00476829">
        <w:rPr>
          <w:rFonts w:ascii="Times New Roman" w:hAnsi="Times New Roman" w:cs="Times New Roman"/>
          <w:sz w:val="24"/>
          <w:szCs w:val="24"/>
        </w:rPr>
        <w:t>АДМИНИСТРАТИВНЫЙ РЕГЛАМЕНТ</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ПРЕДОСТАВЛЕНИЯ МУНИЦИПАЛЬНОЙ УСЛУГИ</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"ВЫДАЧА РАЗРЕШЕНИЙ НА СТРОИТЕЛЬСТВО В СЛУЧАЯХ,</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ПРЕДУСМОТРЕННЫХ ГРАДОСТРОИТЕЛЬНЫМ КОДЕКСОМ</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РОССИЙСКОЙ ФЕДЕРАЦИИ"</w:t>
      </w:r>
    </w:p>
    <w:p w:rsidR="00476829" w:rsidRPr="00476829" w:rsidRDefault="00476829" w:rsidP="00476829">
      <w:pPr>
        <w:pStyle w:val="ConsPlusNormal"/>
        <w:jc w:val="center"/>
        <w:rPr>
          <w:rFonts w:ascii="Times New Roman" w:hAnsi="Times New Roman" w:cs="Times New Roman"/>
          <w:sz w:val="24"/>
          <w:szCs w:val="24"/>
        </w:rPr>
      </w:pPr>
    </w:p>
    <w:p w:rsidR="00476829" w:rsidRPr="00476829" w:rsidRDefault="00476829" w:rsidP="00476829">
      <w:pPr>
        <w:pStyle w:val="ConsPlusTitle"/>
        <w:jc w:val="center"/>
        <w:outlineLvl w:val="1"/>
        <w:rPr>
          <w:rFonts w:ascii="Times New Roman" w:hAnsi="Times New Roman" w:cs="Times New Roman"/>
          <w:sz w:val="24"/>
          <w:szCs w:val="24"/>
        </w:rPr>
      </w:pPr>
      <w:r w:rsidRPr="00476829">
        <w:rPr>
          <w:rFonts w:ascii="Times New Roman" w:hAnsi="Times New Roman" w:cs="Times New Roman"/>
          <w:sz w:val="24"/>
          <w:szCs w:val="24"/>
        </w:rPr>
        <w:lastRenderedPageBreak/>
        <w:t>1. Общие положения</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1.1.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Федеральным </w:t>
      </w:r>
      <w:hyperlink r:id="rId29">
        <w:r w:rsidRPr="00476829">
          <w:rPr>
            <w:rFonts w:ascii="Times New Roman" w:hAnsi="Times New Roman" w:cs="Times New Roman"/>
            <w:color w:val="0000FF"/>
            <w:sz w:val="24"/>
            <w:szCs w:val="24"/>
          </w:rPr>
          <w:t>законом</w:t>
        </w:r>
      </w:hyperlink>
      <w:r w:rsidRPr="0047682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1.2. Цели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1.3. 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1.4.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Title"/>
        <w:jc w:val="center"/>
        <w:outlineLvl w:val="1"/>
        <w:rPr>
          <w:rFonts w:ascii="Times New Roman" w:hAnsi="Times New Roman" w:cs="Times New Roman"/>
          <w:sz w:val="24"/>
          <w:szCs w:val="24"/>
        </w:rPr>
      </w:pPr>
      <w:r w:rsidRPr="00476829">
        <w:rPr>
          <w:rFonts w:ascii="Times New Roman" w:hAnsi="Times New Roman" w:cs="Times New Roman"/>
          <w:sz w:val="24"/>
          <w:szCs w:val="24"/>
        </w:rPr>
        <w:t>2. Стандарт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 Наименование муниципальной услуги: "Выдача разрешений на строительство в случаях, предусмотренных Градостроительным кодексом Российской Федерации" (далее по тексту - муниципальная услуга).</w:t>
      </w:r>
    </w:p>
    <w:p w:rsidR="00476829" w:rsidRPr="00476829" w:rsidRDefault="00476829" w:rsidP="00476829">
      <w:pPr>
        <w:pStyle w:val="ConsPlusNormal"/>
        <w:ind w:firstLine="540"/>
        <w:jc w:val="both"/>
        <w:rPr>
          <w:rFonts w:ascii="Times New Roman" w:hAnsi="Times New Roman" w:cs="Times New Roman"/>
          <w:sz w:val="24"/>
          <w:szCs w:val="24"/>
        </w:rPr>
      </w:pPr>
      <w:bookmarkStart w:id="2" w:name="P71"/>
      <w:bookmarkEnd w:id="2"/>
      <w:r w:rsidRPr="00476829">
        <w:rPr>
          <w:rFonts w:ascii="Times New Roman" w:hAnsi="Times New Roman" w:cs="Times New Roman"/>
          <w:sz w:val="24"/>
          <w:szCs w:val="24"/>
        </w:rPr>
        <w:t>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по тексту - Управление).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Место нахождения и почтовый адрес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153000, г. Иваново, пл. Революции, д. 6;</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адрес электронной почты Управления: uags@ivgoradm.ru;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адрес сайта в сети Интернет: https://ivanovo.gosuslugi.ru.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Место нахождения и почтовые адреса офисов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отдел приема и выдачи документов "Фрунзенский": г. Иваново, ул. Красных Зорь, 10;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отдел приема и выдачи документов "Центральный": г. Иваново, ул. Советская, 25;</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отдел приема и выдачи документов "Октябрьский": г. Иваново, пр. Ленина, 108;</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отдел приема и выдачи документов "Ленинский": г. Иваново, ул. Куконковых, 144А;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адрес электронной почты многофункционального центра: ivmfc@mail.ru;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адрес сайта в сети Интернет: mfcivanovo.ru.</w:t>
      </w:r>
    </w:p>
    <w:p w:rsidR="00476829" w:rsidRPr="00476829" w:rsidRDefault="00476829" w:rsidP="00476829">
      <w:pPr>
        <w:pStyle w:val="ConsPlusNormal"/>
        <w:ind w:firstLine="540"/>
        <w:jc w:val="both"/>
        <w:rPr>
          <w:rFonts w:ascii="Times New Roman" w:hAnsi="Times New Roman" w:cs="Times New Roman"/>
          <w:sz w:val="24"/>
          <w:szCs w:val="24"/>
        </w:rPr>
      </w:pPr>
      <w:bookmarkStart w:id="3" w:name="P84"/>
      <w:bookmarkEnd w:id="3"/>
      <w:r w:rsidRPr="00476829">
        <w:rPr>
          <w:rFonts w:ascii="Times New Roman" w:hAnsi="Times New Roman" w:cs="Times New Roman"/>
          <w:sz w:val="24"/>
          <w:szCs w:val="24"/>
        </w:rPr>
        <w:t>2.2.1. Муниципальная услуга предоставляется на основании поступившего в Управление заявления:</w:t>
      </w:r>
    </w:p>
    <w:p w:rsidR="00476829" w:rsidRPr="00476829" w:rsidRDefault="00476829" w:rsidP="00476829">
      <w:pPr>
        <w:pStyle w:val="ConsPlusNormal"/>
        <w:ind w:firstLine="540"/>
        <w:jc w:val="both"/>
        <w:rPr>
          <w:rFonts w:ascii="Times New Roman" w:hAnsi="Times New Roman" w:cs="Times New Roman"/>
          <w:sz w:val="24"/>
          <w:szCs w:val="24"/>
        </w:rPr>
      </w:pPr>
      <w:bookmarkStart w:id="4" w:name="P85"/>
      <w:bookmarkEnd w:id="4"/>
      <w:r w:rsidRPr="00476829">
        <w:rPr>
          <w:rFonts w:ascii="Times New Roman" w:hAnsi="Times New Roman" w:cs="Times New Roman"/>
          <w:sz w:val="24"/>
          <w:szCs w:val="24"/>
        </w:rPr>
        <w:t>1) поданного через многофункциональный центр;</w:t>
      </w:r>
    </w:p>
    <w:p w:rsidR="00476829" w:rsidRPr="00476829" w:rsidRDefault="00476829" w:rsidP="00476829">
      <w:pPr>
        <w:pStyle w:val="ConsPlusNormal"/>
        <w:ind w:firstLine="540"/>
        <w:jc w:val="both"/>
        <w:rPr>
          <w:rFonts w:ascii="Times New Roman" w:hAnsi="Times New Roman" w:cs="Times New Roman"/>
          <w:sz w:val="24"/>
          <w:szCs w:val="24"/>
        </w:rPr>
      </w:pPr>
      <w:bookmarkStart w:id="5" w:name="P86"/>
      <w:bookmarkEnd w:id="5"/>
      <w:r w:rsidRPr="00476829">
        <w:rPr>
          <w:rFonts w:ascii="Times New Roman" w:hAnsi="Times New Roman" w:cs="Times New Roman"/>
          <w:sz w:val="24"/>
          <w:szCs w:val="24"/>
        </w:rPr>
        <w:lastRenderedPageBreak/>
        <w:t>2) поданного лично Заявителем или его представителем в Администрацию города Иванова через Управление;</w:t>
      </w:r>
    </w:p>
    <w:p w:rsidR="00476829" w:rsidRPr="00476829" w:rsidRDefault="00476829" w:rsidP="00476829">
      <w:pPr>
        <w:pStyle w:val="ConsPlusNormal"/>
        <w:ind w:firstLine="540"/>
        <w:jc w:val="both"/>
        <w:rPr>
          <w:rFonts w:ascii="Times New Roman" w:hAnsi="Times New Roman" w:cs="Times New Roman"/>
          <w:sz w:val="24"/>
          <w:szCs w:val="24"/>
        </w:rPr>
      </w:pPr>
      <w:bookmarkStart w:id="6" w:name="P87"/>
      <w:bookmarkEnd w:id="6"/>
      <w:r w:rsidRPr="00476829">
        <w:rPr>
          <w:rFonts w:ascii="Times New Roman" w:hAnsi="Times New Roman" w:cs="Times New Roman"/>
          <w:sz w:val="24"/>
          <w:szCs w:val="24"/>
        </w:rPr>
        <w:t>3) направленного по почте в Управление;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4) исключен. - </w:t>
      </w:r>
      <w:hyperlink r:id="rId30">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Администрации г. Иванова от 25.10.2022 N 1640;</w:t>
      </w:r>
    </w:p>
    <w:p w:rsidR="00476829" w:rsidRPr="00476829" w:rsidRDefault="00476829" w:rsidP="00476829">
      <w:pPr>
        <w:pStyle w:val="ConsPlusNormal"/>
        <w:ind w:firstLine="540"/>
        <w:jc w:val="both"/>
        <w:rPr>
          <w:rFonts w:ascii="Times New Roman" w:hAnsi="Times New Roman" w:cs="Times New Roman"/>
          <w:sz w:val="24"/>
          <w:szCs w:val="24"/>
        </w:rPr>
      </w:pPr>
      <w:bookmarkStart w:id="7" w:name="P89"/>
      <w:bookmarkEnd w:id="7"/>
      <w:r w:rsidRPr="00476829">
        <w:rPr>
          <w:rFonts w:ascii="Times New Roman" w:hAnsi="Times New Roman" w:cs="Times New Roman"/>
          <w:sz w:val="24"/>
          <w:szCs w:val="24"/>
        </w:rPr>
        <w:t>5) поданного в электронной форме через единый портал государственных и муниципальных услуг по адресу: https://www.gosuslugi.ru (далее - Портал);</w:t>
      </w:r>
    </w:p>
    <w:p w:rsidR="00476829" w:rsidRPr="00476829" w:rsidRDefault="00476829" w:rsidP="00476829">
      <w:pPr>
        <w:pStyle w:val="ConsPlusNormal"/>
        <w:ind w:firstLine="540"/>
        <w:jc w:val="both"/>
        <w:rPr>
          <w:rFonts w:ascii="Times New Roman" w:hAnsi="Times New Roman" w:cs="Times New Roman"/>
          <w:sz w:val="24"/>
          <w:szCs w:val="24"/>
        </w:rPr>
      </w:pPr>
      <w:bookmarkStart w:id="8" w:name="P90"/>
      <w:bookmarkEnd w:id="8"/>
      <w:r w:rsidRPr="00476829">
        <w:rPr>
          <w:rFonts w:ascii="Times New Roman" w:hAnsi="Times New Roman" w:cs="Times New Roman"/>
          <w:sz w:val="24"/>
          <w:szCs w:val="24"/>
        </w:rPr>
        <w:t>6)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7) для застройщиков, наименования которых содержат слова "специализированный застройщик", наряду со способами, указанными </w:t>
      </w:r>
      <w:hyperlink w:anchor="P85">
        <w:r w:rsidRPr="00476829">
          <w:rPr>
            <w:rFonts w:ascii="Times New Roman" w:hAnsi="Times New Roman" w:cs="Times New Roman"/>
            <w:color w:val="0000FF"/>
            <w:sz w:val="24"/>
            <w:szCs w:val="24"/>
          </w:rPr>
          <w:t>подпунктах 1</w:t>
        </w:r>
      </w:hyperlink>
      <w:r w:rsidRPr="00476829">
        <w:rPr>
          <w:rFonts w:ascii="Times New Roman" w:hAnsi="Times New Roman" w:cs="Times New Roman"/>
          <w:sz w:val="24"/>
          <w:szCs w:val="24"/>
        </w:rPr>
        <w:t xml:space="preserve">, </w:t>
      </w:r>
      <w:hyperlink w:anchor="P86">
        <w:r w:rsidRPr="00476829">
          <w:rPr>
            <w:rFonts w:ascii="Times New Roman" w:hAnsi="Times New Roman" w:cs="Times New Roman"/>
            <w:color w:val="0000FF"/>
            <w:sz w:val="24"/>
            <w:szCs w:val="24"/>
          </w:rPr>
          <w:t>2</w:t>
        </w:r>
      </w:hyperlink>
      <w:r w:rsidRPr="00476829">
        <w:rPr>
          <w:rFonts w:ascii="Times New Roman" w:hAnsi="Times New Roman" w:cs="Times New Roman"/>
          <w:sz w:val="24"/>
          <w:szCs w:val="24"/>
        </w:rPr>
        <w:t xml:space="preserve">, </w:t>
      </w:r>
      <w:hyperlink w:anchor="P87">
        <w:r w:rsidRPr="00476829">
          <w:rPr>
            <w:rFonts w:ascii="Times New Roman" w:hAnsi="Times New Roman" w:cs="Times New Roman"/>
            <w:color w:val="0000FF"/>
            <w:sz w:val="24"/>
            <w:szCs w:val="24"/>
          </w:rPr>
          <w:t>3</w:t>
        </w:r>
      </w:hyperlink>
      <w:r w:rsidRPr="00476829">
        <w:rPr>
          <w:rFonts w:ascii="Times New Roman" w:hAnsi="Times New Roman" w:cs="Times New Roman"/>
          <w:sz w:val="24"/>
          <w:szCs w:val="24"/>
        </w:rPr>
        <w:t xml:space="preserve">, </w:t>
      </w:r>
      <w:hyperlink w:anchor="P89">
        <w:r w:rsidRPr="00476829">
          <w:rPr>
            <w:rFonts w:ascii="Times New Roman" w:hAnsi="Times New Roman" w:cs="Times New Roman"/>
            <w:color w:val="0000FF"/>
            <w:sz w:val="24"/>
            <w:szCs w:val="24"/>
          </w:rPr>
          <w:t>5</w:t>
        </w:r>
      </w:hyperlink>
      <w:r w:rsidRPr="00476829">
        <w:rPr>
          <w:rFonts w:ascii="Times New Roman" w:hAnsi="Times New Roman" w:cs="Times New Roman"/>
          <w:sz w:val="24"/>
          <w:szCs w:val="24"/>
        </w:rPr>
        <w:t xml:space="preserve">, </w:t>
      </w:r>
      <w:hyperlink w:anchor="P90">
        <w:r w:rsidRPr="00476829">
          <w:rPr>
            <w:rFonts w:ascii="Times New Roman" w:hAnsi="Times New Roman" w:cs="Times New Roman"/>
            <w:color w:val="0000FF"/>
            <w:sz w:val="24"/>
            <w:szCs w:val="24"/>
          </w:rPr>
          <w:t>6 пункта 2.2.1</w:t>
        </w:r>
      </w:hyperlink>
      <w:r w:rsidRPr="00476829">
        <w:rPr>
          <w:rFonts w:ascii="Times New Roman" w:hAnsi="Times New Roman" w:cs="Times New Roman"/>
          <w:sz w:val="24"/>
          <w:szCs w:val="24"/>
        </w:rPr>
        <w:t xml:space="preserve"> настоящего Регламента, - с использованием единой информационной системы жилищного строительства (далее - ЕИСЖС), предусмотренной Федеральным </w:t>
      </w:r>
      <w:hyperlink r:id="rId31">
        <w:r w:rsidRPr="00476829">
          <w:rPr>
            <w:rFonts w:ascii="Times New Roman" w:hAnsi="Times New Roman" w:cs="Times New Roman"/>
            <w:color w:val="0000FF"/>
            <w:sz w:val="24"/>
            <w:szCs w:val="24"/>
          </w:rPr>
          <w:t>законом</w:t>
        </w:r>
      </w:hyperlink>
      <w:r w:rsidRPr="00476829">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Ивановской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ЕИСЖС.</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2.3. Результатом предоставления муниципальной услуги является: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разрешение на строительство либо мотивированный отказ в выдаче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внесение изменений в разрешение на строительство либо мотивированный отказ во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bookmarkStart w:id="9" w:name="P95"/>
      <w:bookmarkEnd w:id="9"/>
      <w:r w:rsidRPr="00476829">
        <w:rPr>
          <w:rFonts w:ascii="Times New Roman" w:hAnsi="Times New Roman" w:cs="Times New Roman"/>
          <w:sz w:val="24"/>
          <w:szCs w:val="24"/>
        </w:rPr>
        <w:t>2.4. Срок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2.4.1. По выдаче разрешений на строительство - в течение пяти рабочих дней со дня регистрации заявления о выдаче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2.4.2. По внесению изменений в разрешение на строительство - в течение пяти рабочих дней со дня регистрации заявления 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2.5. Правовые основания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32">
        <w:r w:rsidRPr="00476829">
          <w:rPr>
            <w:rFonts w:ascii="Times New Roman" w:hAnsi="Times New Roman" w:cs="Times New Roman"/>
            <w:color w:val="0000FF"/>
            <w:sz w:val="24"/>
            <w:szCs w:val="24"/>
          </w:rPr>
          <w:t>Конституция</w:t>
        </w:r>
      </w:hyperlink>
      <w:r w:rsidRPr="00476829">
        <w:rPr>
          <w:rFonts w:ascii="Times New Roman" w:hAnsi="Times New Roman" w:cs="Times New Roman"/>
          <w:sz w:val="24"/>
          <w:szCs w:val="24"/>
        </w:rPr>
        <w:t xml:space="preserve">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Градостроительный </w:t>
      </w:r>
      <w:hyperlink r:id="rId33">
        <w:r w:rsidRPr="00476829">
          <w:rPr>
            <w:rFonts w:ascii="Times New Roman" w:hAnsi="Times New Roman" w:cs="Times New Roman"/>
            <w:color w:val="0000FF"/>
            <w:sz w:val="24"/>
            <w:szCs w:val="24"/>
          </w:rPr>
          <w:t>кодекс</w:t>
        </w:r>
      </w:hyperlink>
      <w:r w:rsidRPr="00476829">
        <w:rPr>
          <w:rFonts w:ascii="Times New Roman" w:hAnsi="Times New Roman" w:cs="Times New Roman"/>
          <w:sz w:val="24"/>
          <w:szCs w:val="24"/>
        </w:rPr>
        <w:t xml:space="preserve">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Земельный </w:t>
      </w:r>
      <w:hyperlink r:id="rId34">
        <w:r w:rsidRPr="00476829">
          <w:rPr>
            <w:rFonts w:ascii="Times New Roman" w:hAnsi="Times New Roman" w:cs="Times New Roman"/>
            <w:color w:val="0000FF"/>
            <w:sz w:val="24"/>
            <w:szCs w:val="24"/>
          </w:rPr>
          <w:t>кодекс</w:t>
        </w:r>
      </w:hyperlink>
      <w:r w:rsidRPr="00476829">
        <w:rPr>
          <w:rFonts w:ascii="Times New Roman" w:hAnsi="Times New Roman" w:cs="Times New Roman"/>
          <w:sz w:val="24"/>
          <w:szCs w:val="24"/>
        </w:rPr>
        <w:t xml:space="preserve">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Федеральный </w:t>
      </w:r>
      <w:hyperlink r:id="rId35">
        <w:r w:rsidRPr="00476829">
          <w:rPr>
            <w:rFonts w:ascii="Times New Roman" w:hAnsi="Times New Roman" w:cs="Times New Roman"/>
            <w:color w:val="0000FF"/>
            <w:sz w:val="24"/>
            <w:szCs w:val="24"/>
          </w:rPr>
          <w:t>закон</w:t>
        </w:r>
      </w:hyperlink>
      <w:r w:rsidRPr="0047682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Федеральный </w:t>
      </w:r>
      <w:hyperlink r:id="rId36">
        <w:r w:rsidRPr="00476829">
          <w:rPr>
            <w:rFonts w:ascii="Times New Roman" w:hAnsi="Times New Roman" w:cs="Times New Roman"/>
            <w:color w:val="0000FF"/>
            <w:sz w:val="24"/>
            <w:szCs w:val="24"/>
          </w:rPr>
          <w:t>закон</w:t>
        </w:r>
      </w:hyperlink>
      <w:r w:rsidRPr="00476829">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Федеральный </w:t>
      </w:r>
      <w:hyperlink r:id="rId37">
        <w:r w:rsidRPr="00476829">
          <w:rPr>
            <w:rFonts w:ascii="Times New Roman" w:hAnsi="Times New Roman" w:cs="Times New Roman"/>
            <w:color w:val="0000FF"/>
            <w:sz w:val="24"/>
            <w:szCs w:val="24"/>
          </w:rPr>
          <w:t>закон</w:t>
        </w:r>
      </w:hyperlink>
      <w:r w:rsidRPr="00476829">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Федеральный </w:t>
      </w:r>
      <w:hyperlink r:id="rId38">
        <w:r w:rsidRPr="00476829">
          <w:rPr>
            <w:rFonts w:ascii="Times New Roman" w:hAnsi="Times New Roman" w:cs="Times New Roman"/>
            <w:color w:val="0000FF"/>
            <w:sz w:val="24"/>
            <w:szCs w:val="24"/>
          </w:rPr>
          <w:t>закон</w:t>
        </w:r>
      </w:hyperlink>
      <w:r w:rsidRPr="0047682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Федеральный </w:t>
      </w:r>
      <w:hyperlink r:id="rId39">
        <w:r w:rsidRPr="00476829">
          <w:rPr>
            <w:rFonts w:ascii="Times New Roman" w:hAnsi="Times New Roman" w:cs="Times New Roman"/>
            <w:color w:val="0000FF"/>
            <w:sz w:val="24"/>
            <w:szCs w:val="24"/>
          </w:rPr>
          <w:t>закон</w:t>
        </w:r>
      </w:hyperlink>
      <w:r w:rsidRPr="00476829">
        <w:rPr>
          <w:rFonts w:ascii="Times New Roman" w:hAnsi="Times New Roman" w:cs="Times New Roman"/>
          <w:sz w:val="24"/>
          <w:szCs w:val="24"/>
        </w:rPr>
        <w:t xml:space="preserve"> от 06.04.2011 N 63-ФЗ "Об электронной подписи";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0">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1">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Правительства Российской Федерации 26.03.2016 N 236 "О требованиях к предоставлению в электронной форме государственных и муниципальных услуг";</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2">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w:t>
      </w:r>
      <w:r w:rsidRPr="00476829">
        <w:rPr>
          <w:rFonts w:ascii="Times New Roman" w:hAnsi="Times New Roman" w:cs="Times New Roman"/>
          <w:sz w:val="24"/>
          <w:szCs w:val="24"/>
        </w:rPr>
        <w:lastRenderedPageBreak/>
        <w:t>Государственную корпорацию по космической деятельности "Роскосмос"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3">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Правительства Российской Федерации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4">
        <w:r w:rsidRPr="00476829">
          <w:rPr>
            <w:rFonts w:ascii="Times New Roman" w:hAnsi="Times New Roman" w:cs="Times New Roman"/>
            <w:color w:val="0000FF"/>
            <w:sz w:val="24"/>
            <w:szCs w:val="24"/>
          </w:rPr>
          <w:t>приказ</w:t>
        </w:r>
      </w:hyperlink>
      <w:r w:rsidRPr="00476829">
        <w:rPr>
          <w:rFonts w:ascii="Times New Roman" w:hAnsi="Times New Roman" w:cs="Times New Roman"/>
          <w:sz w:val="24"/>
          <w:szCs w:val="24"/>
        </w:rPr>
        <w:t xml:space="preserve"> Минстроя России от 03.06.2022 N 446/пр "Об утверждении формы разрешения на строительство и формы разрешения на ввод объекта в эксплуатацию";</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5">
        <w:r w:rsidRPr="00476829">
          <w:rPr>
            <w:rFonts w:ascii="Times New Roman" w:hAnsi="Times New Roman" w:cs="Times New Roman"/>
            <w:color w:val="0000FF"/>
            <w:sz w:val="24"/>
            <w:szCs w:val="24"/>
          </w:rPr>
          <w:t>приказ</w:t>
        </w:r>
      </w:hyperlink>
      <w:r w:rsidRPr="00476829">
        <w:rPr>
          <w:rFonts w:ascii="Times New Roman" w:hAnsi="Times New Roman" w:cs="Times New Roman"/>
          <w:sz w:val="24"/>
          <w:szCs w:val="24"/>
        </w:rPr>
        <w:t xml:space="preserve"> Минюста России от 30.09.2020 N 227 "Об утверждении требований к формату нотариально оформляемого документа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6">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Правительства Ивановской области от 14.06.2018 N 166-п "Об установлении случаев направления документов, необходимых для выдачи разрешения на строительство и разрешения на ввод объекта в эксплуатацию, исключительно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7">
        <w:r w:rsidRPr="00476829">
          <w:rPr>
            <w:rFonts w:ascii="Times New Roman" w:hAnsi="Times New Roman" w:cs="Times New Roman"/>
            <w:color w:val="0000FF"/>
            <w:sz w:val="24"/>
            <w:szCs w:val="24"/>
          </w:rPr>
          <w:t>Устав</w:t>
        </w:r>
      </w:hyperlink>
      <w:r w:rsidRPr="00476829">
        <w:rPr>
          <w:rFonts w:ascii="Times New Roman" w:hAnsi="Times New Roman" w:cs="Times New Roman"/>
          <w:sz w:val="24"/>
          <w:szCs w:val="24"/>
        </w:rPr>
        <w:t xml:space="preserve">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8">
        <w:r w:rsidRPr="00476829">
          <w:rPr>
            <w:rFonts w:ascii="Times New Roman" w:hAnsi="Times New Roman" w:cs="Times New Roman"/>
            <w:color w:val="0000FF"/>
            <w:sz w:val="24"/>
            <w:szCs w:val="24"/>
          </w:rPr>
          <w:t>решение</w:t>
        </w:r>
      </w:hyperlink>
      <w:r w:rsidRPr="00476829">
        <w:rPr>
          <w:rFonts w:ascii="Times New Roman" w:hAnsi="Times New Roman" w:cs="Times New Roman"/>
          <w:sz w:val="24"/>
          <w:szCs w:val="24"/>
        </w:rPr>
        <w:t xml:space="preserve"> Ивановской городской Думы от 27.02.2008 N 694 "Об утверждении Правил землепользования и застройки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49">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Администрации города Иванова от 09.02.2010 N 200 "Об утверждении проекта красных линий на территории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w:t>
      </w:r>
      <w:hyperlink r:id="rId50">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Главы города Иванова от 24.01.2007 N 151 "О форме разрешения на строительство и форме разрешения на ввод объекта в эксплуатацию";</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распоряжение Администрации города Иванова от 14.07.2010 N 312-р "Об утверждении порядка использования гербовой печати Администрации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bookmarkStart w:id="10" w:name="P120"/>
      <w:bookmarkEnd w:id="10"/>
      <w:r w:rsidRPr="00476829">
        <w:rPr>
          <w:rFonts w:ascii="Times New Roman" w:hAnsi="Times New Roman" w:cs="Times New Roman"/>
          <w:sz w:val="24"/>
          <w:szCs w:val="24"/>
        </w:rPr>
        <w:t>2.6. Исчерпывающий перечень документов и сведений, необходимых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2.6.1. Для получения разрешения на строительство Заявитель направляет в Администрацию города Иванова </w:t>
      </w:r>
      <w:hyperlink w:anchor="P507">
        <w:r w:rsidRPr="00476829">
          <w:rPr>
            <w:rFonts w:ascii="Times New Roman" w:hAnsi="Times New Roman" w:cs="Times New Roman"/>
            <w:color w:val="0000FF"/>
            <w:sz w:val="24"/>
            <w:szCs w:val="24"/>
          </w:rPr>
          <w:t>заявление</w:t>
        </w:r>
      </w:hyperlink>
      <w:r w:rsidRPr="00476829">
        <w:rPr>
          <w:rFonts w:ascii="Times New Roman" w:hAnsi="Times New Roman" w:cs="Times New Roman"/>
          <w:sz w:val="24"/>
          <w:szCs w:val="24"/>
        </w:rPr>
        <w:t xml:space="preserve"> о выдаче разрешения на строительство (приложение N 1 к настоящему Регламенту).</w:t>
      </w:r>
    </w:p>
    <w:p w:rsidR="00476829" w:rsidRPr="00476829" w:rsidRDefault="00476829" w:rsidP="00476829">
      <w:pPr>
        <w:pStyle w:val="ConsPlusNormal"/>
        <w:ind w:firstLine="540"/>
        <w:jc w:val="both"/>
        <w:rPr>
          <w:rFonts w:ascii="Times New Roman" w:hAnsi="Times New Roman" w:cs="Times New Roman"/>
          <w:sz w:val="24"/>
          <w:szCs w:val="24"/>
        </w:rPr>
      </w:pPr>
      <w:bookmarkStart w:id="11" w:name="P122"/>
      <w:bookmarkEnd w:id="11"/>
      <w:r w:rsidRPr="00476829">
        <w:rPr>
          <w:rFonts w:ascii="Times New Roman" w:hAnsi="Times New Roman" w:cs="Times New Roman"/>
          <w:sz w:val="24"/>
          <w:szCs w:val="24"/>
        </w:rPr>
        <w:t>2.6.1.1. Для выдачи разрешения на строительство в отношении объекта капитального строительства необходимы следующие документы и сведения:</w:t>
      </w:r>
    </w:p>
    <w:p w:rsidR="00476829" w:rsidRPr="00476829" w:rsidRDefault="00476829" w:rsidP="00476829">
      <w:pPr>
        <w:pStyle w:val="ConsPlusNormal"/>
        <w:ind w:firstLine="540"/>
        <w:jc w:val="both"/>
        <w:rPr>
          <w:rFonts w:ascii="Times New Roman" w:hAnsi="Times New Roman" w:cs="Times New Roman"/>
          <w:sz w:val="24"/>
          <w:szCs w:val="24"/>
        </w:rPr>
      </w:pPr>
      <w:bookmarkStart w:id="12" w:name="P123"/>
      <w:bookmarkEnd w:id="12"/>
      <w:r w:rsidRPr="00476829">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1">
        <w:r w:rsidRPr="00476829">
          <w:rPr>
            <w:rFonts w:ascii="Times New Roman" w:hAnsi="Times New Roman" w:cs="Times New Roman"/>
            <w:color w:val="0000FF"/>
            <w:sz w:val="24"/>
            <w:szCs w:val="24"/>
          </w:rPr>
          <w:t>частью 1.1 статьи 57.3</w:t>
        </w:r>
      </w:hyperlink>
      <w:r w:rsidRPr="00476829">
        <w:rPr>
          <w:rFonts w:ascii="Times New Roman" w:hAnsi="Times New Roman" w:cs="Times New Roman"/>
          <w:sz w:val="24"/>
          <w:szCs w:val="24"/>
        </w:rPr>
        <w:t xml:space="preserve"> Градостроительного кодекса Российской Федерации, если иное не установлено </w:t>
      </w:r>
      <w:hyperlink r:id="rId52">
        <w:r w:rsidRPr="00476829">
          <w:rPr>
            <w:rFonts w:ascii="Times New Roman" w:hAnsi="Times New Roman" w:cs="Times New Roman"/>
            <w:color w:val="0000FF"/>
            <w:sz w:val="24"/>
            <w:szCs w:val="24"/>
          </w:rPr>
          <w:t>частью 7.3 статьи 51</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случаях, установленных </w:t>
      </w:r>
      <w:hyperlink r:id="rId53">
        <w:r w:rsidRPr="00476829">
          <w:rPr>
            <w:rFonts w:ascii="Times New Roman" w:hAnsi="Times New Roman" w:cs="Times New Roman"/>
            <w:color w:val="0000FF"/>
            <w:sz w:val="24"/>
            <w:szCs w:val="24"/>
          </w:rPr>
          <w:t>частью 7.3 статьи 51</w:t>
        </w:r>
      </w:hyperlink>
      <w:r w:rsidRPr="00476829">
        <w:rPr>
          <w:rFonts w:ascii="Times New Roman" w:hAnsi="Times New Roman" w:cs="Times New Roman"/>
          <w:sz w:val="24"/>
          <w:szCs w:val="24"/>
        </w:rPr>
        <w:t xml:space="preserve"> Градостроительного кодекса Российской Федерации, вместо документов, указанных в </w:t>
      </w:r>
      <w:hyperlink w:anchor="P123">
        <w:r w:rsidRPr="00476829">
          <w:rPr>
            <w:rFonts w:ascii="Times New Roman" w:hAnsi="Times New Roman" w:cs="Times New Roman"/>
            <w:color w:val="0000FF"/>
            <w:sz w:val="24"/>
            <w:szCs w:val="24"/>
          </w:rPr>
          <w:t>абзаце первом</w:t>
        </w:r>
      </w:hyperlink>
      <w:r w:rsidRPr="00476829">
        <w:rPr>
          <w:rFonts w:ascii="Times New Roman" w:hAnsi="Times New Roman" w:cs="Times New Roman"/>
          <w:sz w:val="24"/>
          <w:szCs w:val="24"/>
        </w:rPr>
        <w:t xml:space="preserve"> настоящего подпункта,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w:t>
      </w:r>
      <w:r w:rsidRPr="00476829">
        <w:rPr>
          <w:rFonts w:ascii="Times New Roman" w:hAnsi="Times New Roman" w:cs="Times New Roman"/>
          <w:sz w:val="24"/>
          <w:szCs w:val="24"/>
        </w:rPr>
        <w:lastRenderedPageBreak/>
        <w:t>правообладателя, с которым заключено это соглашение;</w:t>
      </w:r>
    </w:p>
    <w:p w:rsidR="00476829" w:rsidRPr="00476829" w:rsidRDefault="00476829" w:rsidP="00476829">
      <w:pPr>
        <w:pStyle w:val="ConsPlusNormal"/>
        <w:ind w:firstLine="540"/>
        <w:jc w:val="both"/>
        <w:rPr>
          <w:rFonts w:ascii="Times New Roman" w:hAnsi="Times New Roman" w:cs="Times New Roman"/>
          <w:sz w:val="24"/>
          <w:szCs w:val="24"/>
        </w:rPr>
      </w:pPr>
      <w:bookmarkStart w:id="13" w:name="P126"/>
      <w:bookmarkEnd w:id="13"/>
      <w:r w:rsidRPr="00476829">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 в случае выдачи разрешения на строительство линейного объекта, для размещения которого не требуется образование земельного участка;</w:t>
      </w:r>
    </w:p>
    <w:p w:rsidR="00476829" w:rsidRPr="00476829" w:rsidRDefault="00476829" w:rsidP="00476829">
      <w:pPr>
        <w:pStyle w:val="ConsPlusNormal"/>
        <w:ind w:firstLine="540"/>
        <w:jc w:val="both"/>
        <w:rPr>
          <w:rFonts w:ascii="Times New Roman" w:hAnsi="Times New Roman" w:cs="Times New Roman"/>
          <w:sz w:val="24"/>
          <w:szCs w:val="24"/>
        </w:rPr>
      </w:pPr>
      <w:bookmarkStart w:id="14" w:name="P127"/>
      <w:bookmarkEnd w:id="14"/>
      <w:r w:rsidRPr="00476829">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54">
        <w:r w:rsidRPr="00476829">
          <w:rPr>
            <w:rFonts w:ascii="Times New Roman" w:hAnsi="Times New Roman" w:cs="Times New Roman"/>
            <w:color w:val="0000FF"/>
            <w:sz w:val="24"/>
            <w:szCs w:val="24"/>
          </w:rPr>
          <w:t>частью 15 статьи 48</w:t>
        </w:r>
      </w:hyperlink>
      <w:r w:rsidRPr="00476829">
        <w:rPr>
          <w:rFonts w:ascii="Times New Roman" w:hAnsi="Times New Roman" w:cs="Times New Roman"/>
          <w:sz w:val="24"/>
          <w:szCs w:val="24"/>
        </w:rPr>
        <w:t xml:space="preserve"> Градостроительного кодекса РФ проектной документации: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а) пояснительная записка;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76829" w:rsidRPr="00476829" w:rsidRDefault="00476829" w:rsidP="00476829">
      <w:pPr>
        <w:pStyle w:val="ConsPlusNormal"/>
        <w:ind w:firstLine="540"/>
        <w:jc w:val="both"/>
        <w:rPr>
          <w:rFonts w:ascii="Times New Roman" w:hAnsi="Times New Roman" w:cs="Times New Roman"/>
          <w:sz w:val="24"/>
          <w:szCs w:val="24"/>
        </w:rPr>
      </w:pPr>
      <w:bookmarkStart w:id="15" w:name="P132"/>
      <w:bookmarkEnd w:id="15"/>
      <w:r w:rsidRPr="00476829">
        <w:rPr>
          <w:rFonts w:ascii="Times New Roman" w:hAnsi="Times New Roman" w:cs="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55">
        <w:r w:rsidRPr="00476829">
          <w:rPr>
            <w:rFonts w:ascii="Times New Roman" w:hAnsi="Times New Roman" w:cs="Times New Roman"/>
            <w:color w:val="0000FF"/>
            <w:sz w:val="24"/>
            <w:szCs w:val="24"/>
          </w:rPr>
          <w:t>пункте 1 части 5 статьи 49</w:t>
        </w:r>
      </w:hyperlink>
      <w:r w:rsidRPr="00476829">
        <w:rPr>
          <w:rFonts w:ascii="Times New Roman" w:hAnsi="Times New Roman" w:cs="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6">
        <w:r w:rsidRPr="00476829">
          <w:rPr>
            <w:rFonts w:ascii="Times New Roman" w:hAnsi="Times New Roman" w:cs="Times New Roman"/>
            <w:color w:val="0000FF"/>
            <w:sz w:val="24"/>
            <w:szCs w:val="24"/>
          </w:rPr>
          <w:t>частью 12.1 статьи 48</w:t>
        </w:r>
      </w:hyperlink>
      <w:r w:rsidRPr="00476829">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7">
        <w:r w:rsidRPr="00476829">
          <w:rPr>
            <w:rFonts w:ascii="Times New Roman" w:hAnsi="Times New Roman" w:cs="Times New Roman"/>
            <w:color w:val="0000FF"/>
            <w:sz w:val="24"/>
            <w:szCs w:val="24"/>
          </w:rPr>
          <w:t>статьей 49</w:t>
        </w:r>
      </w:hyperlink>
      <w:r w:rsidRPr="00476829">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8">
        <w:r w:rsidRPr="00476829">
          <w:rPr>
            <w:rFonts w:ascii="Times New Roman" w:hAnsi="Times New Roman" w:cs="Times New Roman"/>
            <w:color w:val="0000FF"/>
            <w:sz w:val="24"/>
            <w:szCs w:val="24"/>
          </w:rPr>
          <w:t>частью 3.4 статьи 49</w:t>
        </w:r>
      </w:hyperlink>
      <w:r w:rsidRPr="00476829">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9">
        <w:r w:rsidRPr="00476829">
          <w:rPr>
            <w:rFonts w:ascii="Times New Roman" w:hAnsi="Times New Roman" w:cs="Times New Roman"/>
            <w:color w:val="0000FF"/>
            <w:sz w:val="24"/>
            <w:szCs w:val="24"/>
          </w:rPr>
          <w:t>частью 6 статьи 49</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16" w:name="P133"/>
      <w:bookmarkEnd w:id="16"/>
      <w:r w:rsidRPr="00476829">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60">
        <w:r w:rsidRPr="00476829">
          <w:rPr>
            <w:rFonts w:ascii="Times New Roman" w:hAnsi="Times New Roman" w:cs="Times New Roman"/>
            <w:color w:val="0000FF"/>
            <w:sz w:val="24"/>
            <w:szCs w:val="24"/>
          </w:rPr>
          <w:t>части 3.8 статьи 49</w:t>
        </w:r>
      </w:hyperlink>
      <w:r w:rsidRPr="00476829">
        <w:rPr>
          <w:rFonts w:ascii="Times New Roman" w:hAnsi="Times New Roman" w:cs="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1">
        <w:r w:rsidRPr="00476829">
          <w:rPr>
            <w:rFonts w:ascii="Times New Roman" w:hAnsi="Times New Roman" w:cs="Times New Roman"/>
            <w:color w:val="0000FF"/>
            <w:sz w:val="24"/>
            <w:szCs w:val="24"/>
          </w:rPr>
          <w:t>кодексом</w:t>
        </w:r>
      </w:hyperlink>
      <w:r w:rsidRPr="00476829">
        <w:rPr>
          <w:rFonts w:ascii="Times New Roman" w:hAnsi="Times New Roman" w:cs="Times New Roman"/>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2">
        <w:r w:rsidRPr="00476829">
          <w:rPr>
            <w:rFonts w:ascii="Times New Roman" w:hAnsi="Times New Roman" w:cs="Times New Roman"/>
            <w:color w:val="0000FF"/>
            <w:sz w:val="24"/>
            <w:szCs w:val="24"/>
          </w:rPr>
          <w:t>частью 3.8 статьи 49</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17" w:name="P134"/>
      <w:bookmarkEnd w:id="17"/>
      <w:r w:rsidRPr="00476829">
        <w:rPr>
          <w:rFonts w:ascii="Times New Roman" w:hAnsi="Times New Roman" w:cs="Times New Roman"/>
          <w:sz w:val="24"/>
          <w:szCs w:val="24"/>
        </w:rPr>
        <w:lastRenderedPageBreak/>
        <w:t xml:space="preserve">4.2) подтверждение соответствия вносимых в проектную документацию изменений требованиям, указанным в </w:t>
      </w:r>
      <w:hyperlink r:id="rId63">
        <w:r w:rsidRPr="00476829">
          <w:rPr>
            <w:rFonts w:ascii="Times New Roman" w:hAnsi="Times New Roman" w:cs="Times New Roman"/>
            <w:color w:val="0000FF"/>
            <w:sz w:val="24"/>
            <w:szCs w:val="24"/>
          </w:rPr>
          <w:t>части 3.9 статьи 49</w:t>
        </w:r>
      </w:hyperlink>
      <w:r w:rsidRPr="00476829">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4">
        <w:r w:rsidRPr="00476829">
          <w:rPr>
            <w:rFonts w:ascii="Times New Roman" w:hAnsi="Times New Roman" w:cs="Times New Roman"/>
            <w:color w:val="0000FF"/>
            <w:sz w:val="24"/>
            <w:szCs w:val="24"/>
          </w:rPr>
          <w:t>частью 3.9 статьи 49</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18" w:name="P135"/>
      <w:bookmarkEnd w:id="18"/>
      <w:r w:rsidRPr="00476829">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65">
        <w:r w:rsidRPr="00476829">
          <w:rPr>
            <w:rFonts w:ascii="Times New Roman" w:hAnsi="Times New Roman" w:cs="Times New Roman"/>
            <w:color w:val="0000FF"/>
            <w:sz w:val="24"/>
            <w:szCs w:val="24"/>
          </w:rPr>
          <w:t>статьей 40</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19" w:name="P136"/>
      <w:bookmarkEnd w:id="19"/>
      <w:r w:rsidRPr="00476829">
        <w:rPr>
          <w:rFonts w:ascii="Times New Roman" w:hAnsi="Times New Roman" w:cs="Times New Roman"/>
          <w:sz w:val="24"/>
          <w:szCs w:val="24"/>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66">
        <w:r w:rsidRPr="00476829">
          <w:rPr>
            <w:rFonts w:ascii="Times New Roman" w:hAnsi="Times New Roman" w:cs="Times New Roman"/>
            <w:color w:val="0000FF"/>
            <w:sz w:val="24"/>
            <w:szCs w:val="24"/>
          </w:rPr>
          <w:t>статьей 40.1</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20" w:name="P137"/>
      <w:bookmarkEnd w:id="20"/>
      <w:r w:rsidRPr="00476829">
        <w:rPr>
          <w:rFonts w:ascii="Times New Roman" w:hAnsi="Times New Roman" w:cs="Times New Roman"/>
          <w:sz w:val="24"/>
          <w:szCs w:val="24"/>
        </w:rPr>
        <w:t xml:space="preserve">6) согласие всех правообладателей объекта капитального строительства - в случае реконструкции такого объекта, за исключением указанных в </w:t>
      </w:r>
      <w:hyperlink w:anchor="P139">
        <w:r w:rsidRPr="00476829">
          <w:rPr>
            <w:rFonts w:ascii="Times New Roman" w:hAnsi="Times New Roman" w:cs="Times New Roman"/>
            <w:color w:val="0000FF"/>
            <w:sz w:val="24"/>
            <w:szCs w:val="24"/>
          </w:rPr>
          <w:t>подпункте 6.2 пункта 2.6.1.1</w:t>
        </w:r>
      </w:hyperlink>
      <w:r w:rsidRPr="00476829">
        <w:rPr>
          <w:rFonts w:ascii="Times New Roman" w:hAnsi="Times New Roman" w:cs="Times New Roman"/>
          <w:sz w:val="24"/>
          <w:szCs w:val="24"/>
        </w:rPr>
        <w:t xml:space="preserve"> настоящего Регламента случаев реконструкции многоквартирного дома, согласие правообладателей всех домов блокированной застройки в одном ряду - в случае реконструкции одного из домов блокированной застройки;</w:t>
      </w:r>
    </w:p>
    <w:p w:rsidR="00476829" w:rsidRPr="00476829" w:rsidRDefault="00476829" w:rsidP="00476829">
      <w:pPr>
        <w:pStyle w:val="ConsPlusNormal"/>
        <w:ind w:firstLine="540"/>
        <w:jc w:val="both"/>
        <w:rPr>
          <w:rFonts w:ascii="Times New Roman" w:hAnsi="Times New Roman" w:cs="Times New Roman"/>
          <w:sz w:val="24"/>
          <w:szCs w:val="24"/>
        </w:rPr>
      </w:pPr>
      <w:bookmarkStart w:id="21" w:name="P138"/>
      <w:bookmarkEnd w:id="21"/>
      <w:r w:rsidRPr="00476829">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76829" w:rsidRPr="00476829" w:rsidRDefault="00476829" w:rsidP="00476829">
      <w:pPr>
        <w:pStyle w:val="ConsPlusNormal"/>
        <w:ind w:firstLine="540"/>
        <w:jc w:val="both"/>
        <w:rPr>
          <w:rFonts w:ascii="Times New Roman" w:hAnsi="Times New Roman" w:cs="Times New Roman"/>
          <w:sz w:val="24"/>
          <w:szCs w:val="24"/>
        </w:rPr>
      </w:pPr>
      <w:bookmarkStart w:id="22" w:name="P139"/>
      <w:bookmarkEnd w:id="22"/>
      <w:r w:rsidRPr="00476829">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7) исключен. - </w:t>
      </w:r>
      <w:hyperlink r:id="rId67">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Администрации г. Иванова от 21.04.2023 N 778;</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8) исключен. - </w:t>
      </w:r>
      <w:hyperlink r:id="rId68">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Администрации г. Иванова от 12.07.2023 N 1361;</w:t>
      </w:r>
    </w:p>
    <w:p w:rsidR="00476829" w:rsidRPr="00476829" w:rsidRDefault="00476829" w:rsidP="00476829">
      <w:pPr>
        <w:pStyle w:val="ConsPlusNormal"/>
        <w:ind w:firstLine="540"/>
        <w:jc w:val="both"/>
        <w:rPr>
          <w:rFonts w:ascii="Times New Roman" w:hAnsi="Times New Roman" w:cs="Times New Roman"/>
          <w:sz w:val="24"/>
          <w:szCs w:val="24"/>
        </w:rPr>
      </w:pPr>
      <w:bookmarkStart w:id="23" w:name="P142"/>
      <w:bookmarkEnd w:id="23"/>
      <w:r w:rsidRPr="00476829">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76829" w:rsidRPr="00476829" w:rsidRDefault="00476829" w:rsidP="00476829">
      <w:pPr>
        <w:pStyle w:val="ConsPlusNormal"/>
        <w:ind w:firstLine="540"/>
        <w:jc w:val="both"/>
        <w:rPr>
          <w:rFonts w:ascii="Times New Roman" w:hAnsi="Times New Roman" w:cs="Times New Roman"/>
          <w:sz w:val="24"/>
          <w:szCs w:val="24"/>
        </w:rPr>
      </w:pPr>
      <w:bookmarkStart w:id="24" w:name="P143"/>
      <w:bookmarkEnd w:id="24"/>
      <w:r w:rsidRPr="00476829">
        <w:rPr>
          <w:rFonts w:ascii="Times New Roman" w:hAnsi="Times New Roman" w:cs="Times New Roman"/>
          <w:sz w:val="24"/>
          <w:szCs w:val="24"/>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69">
        <w:r w:rsidRPr="00476829">
          <w:rPr>
            <w:rFonts w:ascii="Times New Roman" w:hAnsi="Times New Roman" w:cs="Times New Roman"/>
            <w:color w:val="0000FF"/>
            <w:sz w:val="24"/>
            <w:szCs w:val="24"/>
          </w:rPr>
          <w:t>кодексом</w:t>
        </w:r>
      </w:hyperlink>
      <w:r w:rsidRPr="00476829">
        <w:rPr>
          <w:rFonts w:ascii="Times New Roman" w:hAnsi="Times New Roman" w:cs="Times New Roman"/>
          <w:sz w:val="24"/>
          <w:szCs w:val="24"/>
        </w:rPr>
        <w:t xml:space="preserve"> Российской Федерацией или субъектом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25" w:name="P144"/>
      <w:bookmarkEnd w:id="25"/>
      <w:r w:rsidRPr="00476829">
        <w:rPr>
          <w:rFonts w:ascii="Times New Roman" w:hAnsi="Times New Roman" w:cs="Times New Roman"/>
          <w:sz w:val="24"/>
          <w:szCs w:val="24"/>
        </w:rPr>
        <w:t xml:space="preserve">2.6.1.2. Документы (их копии или сведения, содержащиеся в них), указанные в </w:t>
      </w:r>
      <w:hyperlink w:anchor="P123">
        <w:r w:rsidRPr="00476829">
          <w:rPr>
            <w:rFonts w:ascii="Times New Roman" w:hAnsi="Times New Roman" w:cs="Times New Roman"/>
            <w:color w:val="0000FF"/>
            <w:sz w:val="24"/>
            <w:szCs w:val="24"/>
          </w:rPr>
          <w:t>подпунктах 1</w:t>
        </w:r>
      </w:hyperlink>
      <w:r w:rsidRPr="00476829">
        <w:rPr>
          <w:rFonts w:ascii="Times New Roman" w:hAnsi="Times New Roman" w:cs="Times New Roman"/>
          <w:sz w:val="24"/>
          <w:szCs w:val="24"/>
        </w:rPr>
        <w:t xml:space="preserve">, </w:t>
      </w:r>
      <w:hyperlink w:anchor="P127">
        <w:r w:rsidRPr="00476829">
          <w:rPr>
            <w:rFonts w:ascii="Times New Roman" w:hAnsi="Times New Roman" w:cs="Times New Roman"/>
            <w:color w:val="0000FF"/>
            <w:sz w:val="24"/>
            <w:szCs w:val="24"/>
          </w:rPr>
          <w:t>3</w:t>
        </w:r>
      </w:hyperlink>
      <w:r w:rsidRPr="00476829">
        <w:rPr>
          <w:rFonts w:ascii="Times New Roman" w:hAnsi="Times New Roman" w:cs="Times New Roman"/>
          <w:sz w:val="24"/>
          <w:szCs w:val="24"/>
        </w:rPr>
        <w:t xml:space="preserve">, </w:t>
      </w:r>
      <w:hyperlink w:anchor="P132">
        <w:r w:rsidRPr="00476829">
          <w:rPr>
            <w:rFonts w:ascii="Times New Roman" w:hAnsi="Times New Roman" w:cs="Times New Roman"/>
            <w:color w:val="0000FF"/>
            <w:sz w:val="24"/>
            <w:szCs w:val="24"/>
          </w:rPr>
          <w:t>4</w:t>
        </w:r>
      </w:hyperlink>
      <w:r w:rsidRPr="00476829">
        <w:rPr>
          <w:rFonts w:ascii="Times New Roman" w:hAnsi="Times New Roman" w:cs="Times New Roman"/>
          <w:sz w:val="24"/>
          <w:szCs w:val="24"/>
        </w:rPr>
        <w:t xml:space="preserve">, </w:t>
      </w:r>
      <w:hyperlink w:anchor="P133">
        <w:r w:rsidRPr="00476829">
          <w:rPr>
            <w:rFonts w:ascii="Times New Roman" w:hAnsi="Times New Roman" w:cs="Times New Roman"/>
            <w:color w:val="0000FF"/>
            <w:sz w:val="24"/>
            <w:szCs w:val="24"/>
          </w:rPr>
          <w:t>4.1</w:t>
        </w:r>
      </w:hyperlink>
      <w:r w:rsidRPr="00476829">
        <w:rPr>
          <w:rFonts w:ascii="Times New Roman" w:hAnsi="Times New Roman" w:cs="Times New Roman"/>
          <w:sz w:val="24"/>
          <w:szCs w:val="24"/>
        </w:rPr>
        <w:t xml:space="preserve">, </w:t>
      </w:r>
      <w:hyperlink w:anchor="P134">
        <w:r w:rsidRPr="00476829">
          <w:rPr>
            <w:rFonts w:ascii="Times New Roman" w:hAnsi="Times New Roman" w:cs="Times New Roman"/>
            <w:color w:val="0000FF"/>
            <w:sz w:val="24"/>
            <w:szCs w:val="24"/>
          </w:rPr>
          <w:t>4.2</w:t>
        </w:r>
      </w:hyperlink>
      <w:r w:rsidRPr="00476829">
        <w:rPr>
          <w:rFonts w:ascii="Times New Roman" w:hAnsi="Times New Roman" w:cs="Times New Roman"/>
          <w:sz w:val="24"/>
          <w:szCs w:val="24"/>
        </w:rPr>
        <w:t xml:space="preserve">, </w:t>
      </w:r>
      <w:hyperlink w:anchor="P139">
        <w:r w:rsidRPr="00476829">
          <w:rPr>
            <w:rFonts w:ascii="Times New Roman" w:hAnsi="Times New Roman" w:cs="Times New Roman"/>
            <w:color w:val="0000FF"/>
            <w:sz w:val="24"/>
            <w:szCs w:val="24"/>
          </w:rPr>
          <w:t>6.2</w:t>
        </w:r>
      </w:hyperlink>
      <w:r w:rsidRPr="00476829">
        <w:rPr>
          <w:rFonts w:ascii="Times New Roman" w:hAnsi="Times New Roman" w:cs="Times New Roman"/>
          <w:sz w:val="24"/>
          <w:szCs w:val="24"/>
        </w:rPr>
        <w:t xml:space="preserve">, </w:t>
      </w:r>
      <w:hyperlink w:anchor="P142">
        <w:r w:rsidRPr="00476829">
          <w:rPr>
            <w:rFonts w:ascii="Times New Roman" w:hAnsi="Times New Roman" w:cs="Times New Roman"/>
            <w:color w:val="0000FF"/>
            <w:sz w:val="24"/>
            <w:szCs w:val="24"/>
          </w:rPr>
          <w:t>9</w:t>
        </w:r>
      </w:hyperlink>
      <w:r w:rsidRPr="00476829">
        <w:rPr>
          <w:rFonts w:ascii="Times New Roman" w:hAnsi="Times New Roman" w:cs="Times New Roman"/>
          <w:sz w:val="24"/>
          <w:szCs w:val="24"/>
        </w:rPr>
        <w:t xml:space="preserve">, </w:t>
      </w:r>
      <w:hyperlink w:anchor="P143">
        <w:r w:rsidRPr="00476829">
          <w:rPr>
            <w:rFonts w:ascii="Times New Roman" w:hAnsi="Times New Roman" w:cs="Times New Roman"/>
            <w:color w:val="0000FF"/>
            <w:sz w:val="24"/>
            <w:szCs w:val="24"/>
          </w:rPr>
          <w:t>10 пункта 2.6.1.1</w:t>
        </w:r>
      </w:hyperlink>
      <w:r w:rsidRPr="00476829">
        <w:rPr>
          <w:rFonts w:ascii="Times New Roman" w:hAnsi="Times New Roman" w:cs="Times New Roman"/>
          <w:sz w:val="24"/>
          <w:szCs w:val="24"/>
        </w:rPr>
        <w:t xml:space="preserve"> настоящего Регламента, запрашиваются Управлением в </w:t>
      </w:r>
      <w:r w:rsidRPr="00476829">
        <w:rPr>
          <w:rFonts w:ascii="Times New Roman" w:hAnsi="Times New Roman" w:cs="Times New Roman"/>
          <w:sz w:val="24"/>
          <w:szCs w:val="24"/>
        </w:rPr>
        <w:lastRenderedPageBreak/>
        <w:t>уполномоченных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2.6.1.3. Документы, указанные в </w:t>
      </w:r>
      <w:hyperlink w:anchor="P123">
        <w:r w:rsidRPr="00476829">
          <w:rPr>
            <w:rFonts w:ascii="Times New Roman" w:hAnsi="Times New Roman" w:cs="Times New Roman"/>
            <w:color w:val="0000FF"/>
            <w:sz w:val="24"/>
            <w:szCs w:val="24"/>
          </w:rPr>
          <w:t>подпунктах 1</w:t>
        </w:r>
      </w:hyperlink>
      <w:r w:rsidRPr="00476829">
        <w:rPr>
          <w:rFonts w:ascii="Times New Roman" w:hAnsi="Times New Roman" w:cs="Times New Roman"/>
          <w:sz w:val="24"/>
          <w:szCs w:val="24"/>
        </w:rPr>
        <w:t xml:space="preserve">, </w:t>
      </w:r>
      <w:hyperlink w:anchor="P127">
        <w:r w:rsidRPr="00476829">
          <w:rPr>
            <w:rFonts w:ascii="Times New Roman" w:hAnsi="Times New Roman" w:cs="Times New Roman"/>
            <w:color w:val="0000FF"/>
            <w:sz w:val="24"/>
            <w:szCs w:val="24"/>
          </w:rPr>
          <w:t>3</w:t>
        </w:r>
      </w:hyperlink>
      <w:r w:rsidRPr="00476829">
        <w:rPr>
          <w:rFonts w:ascii="Times New Roman" w:hAnsi="Times New Roman" w:cs="Times New Roman"/>
          <w:sz w:val="24"/>
          <w:szCs w:val="24"/>
        </w:rPr>
        <w:t xml:space="preserve">, </w:t>
      </w:r>
      <w:hyperlink w:anchor="P132">
        <w:r w:rsidRPr="00476829">
          <w:rPr>
            <w:rFonts w:ascii="Times New Roman" w:hAnsi="Times New Roman" w:cs="Times New Roman"/>
            <w:color w:val="0000FF"/>
            <w:sz w:val="24"/>
            <w:szCs w:val="24"/>
          </w:rPr>
          <w:t>4 пункта 2.6.1.1</w:t>
        </w:r>
      </w:hyperlink>
      <w:r w:rsidRPr="00476829">
        <w:rPr>
          <w:rFonts w:ascii="Times New Roman" w:hAnsi="Times New Roman" w:cs="Times New Roman"/>
          <w:sz w:val="24"/>
          <w:szCs w:val="24"/>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в едином государственном реестре заключений экспертизы проектной документации объектов капитального строительства.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Заявитель предоставляет оригиналы документов, указанных в </w:t>
      </w:r>
      <w:hyperlink w:anchor="P123">
        <w:r w:rsidRPr="00476829">
          <w:rPr>
            <w:rFonts w:ascii="Times New Roman" w:hAnsi="Times New Roman" w:cs="Times New Roman"/>
            <w:color w:val="0000FF"/>
            <w:sz w:val="24"/>
            <w:szCs w:val="24"/>
          </w:rPr>
          <w:t>подпунктах 1</w:t>
        </w:r>
      </w:hyperlink>
      <w:r w:rsidRPr="00476829">
        <w:rPr>
          <w:rFonts w:ascii="Times New Roman" w:hAnsi="Times New Roman" w:cs="Times New Roman"/>
          <w:sz w:val="24"/>
          <w:szCs w:val="24"/>
        </w:rPr>
        <w:t xml:space="preserve">, </w:t>
      </w:r>
      <w:hyperlink w:anchor="P127">
        <w:r w:rsidRPr="00476829">
          <w:rPr>
            <w:rFonts w:ascii="Times New Roman" w:hAnsi="Times New Roman" w:cs="Times New Roman"/>
            <w:color w:val="0000FF"/>
            <w:sz w:val="24"/>
            <w:szCs w:val="24"/>
          </w:rPr>
          <w:t>3</w:t>
        </w:r>
      </w:hyperlink>
      <w:r w:rsidRPr="00476829">
        <w:rPr>
          <w:rFonts w:ascii="Times New Roman" w:hAnsi="Times New Roman" w:cs="Times New Roman"/>
          <w:sz w:val="24"/>
          <w:szCs w:val="24"/>
        </w:rPr>
        <w:t xml:space="preserve">, </w:t>
      </w:r>
      <w:hyperlink w:anchor="P132">
        <w:r w:rsidRPr="00476829">
          <w:rPr>
            <w:rFonts w:ascii="Times New Roman" w:hAnsi="Times New Roman" w:cs="Times New Roman"/>
            <w:color w:val="0000FF"/>
            <w:sz w:val="24"/>
            <w:szCs w:val="24"/>
          </w:rPr>
          <w:t>4 пункта 2.6.1.1</w:t>
        </w:r>
      </w:hyperlink>
      <w:r w:rsidRPr="00476829">
        <w:rPr>
          <w:rFonts w:ascii="Times New Roman" w:hAnsi="Times New Roman" w:cs="Times New Roman"/>
          <w:sz w:val="24"/>
          <w:szCs w:val="24"/>
        </w:rPr>
        <w:t xml:space="preserve"> настоящего Регламента, либо только копии документов, заверенные в установленном порядке.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Особенности формирования документов в электронной форме предусмотрены </w:t>
      </w:r>
      <w:hyperlink w:anchor="P304">
        <w:r w:rsidRPr="00476829">
          <w:rPr>
            <w:rFonts w:ascii="Times New Roman" w:hAnsi="Times New Roman" w:cs="Times New Roman"/>
            <w:color w:val="0000FF"/>
            <w:sz w:val="24"/>
            <w:szCs w:val="24"/>
          </w:rPr>
          <w:t>пунктом 2.23.1</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2.6.1.4. Документы, указанные в </w:t>
      </w:r>
      <w:hyperlink w:anchor="P126">
        <w:r w:rsidRPr="00476829">
          <w:rPr>
            <w:rFonts w:ascii="Times New Roman" w:hAnsi="Times New Roman" w:cs="Times New Roman"/>
            <w:color w:val="0000FF"/>
            <w:sz w:val="24"/>
            <w:szCs w:val="24"/>
          </w:rPr>
          <w:t>подпунктах 2</w:t>
        </w:r>
      </w:hyperlink>
      <w:r w:rsidRPr="00476829">
        <w:rPr>
          <w:rFonts w:ascii="Times New Roman" w:hAnsi="Times New Roman" w:cs="Times New Roman"/>
          <w:sz w:val="24"/>
          <w:szCs w:val="24"/>
        </w:rPr>
        <w:t xml:space="preserve">, </w:t>
      </w:r>
      <w:hyperlink w:anchor="P135">
        <w:r w:rsidRPr="00476829">
          <w:rPr>
            <w:rFonts w:ascii="Times New Roman" w:hAnsi="Times New Roman" w:cs="Times New Roman"/>
            <w:color w:val="0000FF"/>
            <w:sz w:val="24"/>
            <w:szCs w:val="24"/>
          </w:rPr>
          <w:t>5</w:t>
        </w:r>
      </w:hyperlink>
      <w:r w:rsidRPr="00476829">
        <w:rPr>
          <w:rFonts w:ascii="Times New Roman" w:hAnsi="Times New Roman" w:cs="Times New Roman"/>
          <w:sz w:val="24"/>
          <w:szCs w:val="24"/>
        </w:rPr>
        <w:t xml:space="preserve">, </w:t>
      </w:r>
      <w:hyperlink w:anchor="P136">
        <w:r w:rsidRPr="00476829">
          <w:rPr>
            <w:rFonts w:ascii="Times New Roman" w:hAnsi="Times New Roman" w:cs="Times New Roman"/>
            <w:color w:val="0000FF"/>
            <w:sz w:val="24"/>
            <w:szCs w:val="24"/>
          </w:rPr>
          <w:t>5.1 пункта 2.6.1.1</w:t>
        </w:r>
      </w:hyperlink>
      <w:r w:rsidRPr="00476829">
        <w:rPr>
          <w:rFonts w:ascii="Times New Roman" w:hAnsi="Times New Roman" w:cs="Times New Roman"/>
          <w:sz w:val="24"/>
          <w:szCs w:val="24"/>
        </w:rPr>
        <w:t xml:space="preserve"> настоящего Регламента, находятся в распоряжении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2.6.1.5. Документы, указанные в </w:t>
      </w:r>
      <w:hyperlink w:anchor="P137">
        <w:r w:rsidRPr="00476829">
          <w:rPr>
            <w:rFonts w:ascii="Times New Roman" w:hAnsi="Times New Roman" w:cs="Times New Roman"/>
            <w:color w:val="0000FF"/>
            <w:sz w:val="24"/>
            <w:szCs w:val="24"/>
          </w:rPr>
          <w:t>подпунктах 6</w:t>
        </w:r>
      </w:hyperlink>
      <w:r w:rsidRPr="00476829">
        <w:rPr>
          <w:rFonts w:ascii="Times New Roman" w:hAnsi="Times New Roman" w:cs="Times New Roman"/>
          <w:sz w:val="24"/>
          <w:szCs w:val="24"/>
        </w:rPr>
        <w:t xml:space="preserve">, </w:t>
      </w:r>
      <w:hyperlink w:anchor="P138">
        <w:r w:rsidRPr="00476829">
          <w:rPr>
            <w:rFonts w:ascii="Times New Roman" w:hAnsi="Times New Roman" w:cs="Times New Roman"/>
            <w:color w:val="0000FF"/>
            <w:sz w:val="24"/>
            <w:szCs w:val="24"/>
          </w:rPr>
          <w:t>6.1 пункта 2.6.1.1</w:t>
        </w:r>
      </w:hyperlink>
      <w:r w:rsidRPr="00476829">
        <w:rPr>
          <w:rFonts w:ascii="Times New Roman" w:hAnsi="Times New Roman" w:cs="Times New Roman"/>
          <w:sz w:val="24"/>
          <w:szCs w:val="24"/>
        </w:rPr>
        <w:t xml:space="preserve"> настоящего Регламента, Заявитель предоставляет самостоятельно.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Заявитель предоставляет одновременно оригиналы документов, указанных в </w:t>
      </w:r>
      <w:hyperlink w:anchor="P137">
        <w:r w:rsidRPr="00476829">
          <w:rPr>
            <w:rFonts w:ascii="Times New Roman" w:hAnsi="Times New Roman" w:cs="Times New Roman"/>
            <w:color w:val="0000FF"/>
            <w:sz w:val="24"/>
            <w:szCs w:val="24"/>
          </w:rPr>
          <w:t>подпунктах 6</w:t>
        </w:r>
      </w:hyperlink>
      <w:r w:rsidRPr="00476829">
        <w:rPr>
          <w:rFonts w:ascii="Times New Roman" w:hAnsi="Times New Roman" w:cs="Times New Roman"/>
          <w:sz w:val="24"/>
          <w:szCs w:val="24"/>
        </w:rPr>
        <w:t xml:space="preserve">, </w:t>
      </w:r>
      <w:hyperlink w:anchor="P138">
        <w:r w:rsidRPr="00476829">
          <w:rPr>
            <w:rFonts w:ascii="Times New Roman" w:hAnsi="Times New Roman" w:cs="Times New Roman"/>
            <w:color w:val="0000FF"/>
            <w:sz w:val="24"/>
            <w:szCs w:val="24"/>
          </w:rPr>
          <w:t>6.1 пункта 2.6.1.1</w:t>
        </w:r>
      </w:hyperlink>
      <w:r w:rsidRPr="00476829">
        <w:rPr>
          <w:rFonts w:ascii="Times New Roman" w:hAnsi="Times New Roman" w:cs="Times New Roman"/>
          <w:sz w:val="24"/>
          <w:szCs w:val="24"/>
        </w:rPr>
        <w:t xml:space="preserve"> настоящего Регламента, и их копии либо только копии документов, заверенные в установленном порядке.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2.6.1.6. При подаче заявления о предоставлении муниципальной услуги на бумажном носителе Заявитель предоставляет в Администрацию города Иванова прилагаемые к заявлению документы в скомплектованном в соответствии с установленным перечнем и прошитом либо сброшюрованном виде.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Одновременно с этим Заявитель вправе по собственной инициативе представить на соответствующем электронном носителе в Администрацию города Иванова прилагаемые к заявлению документы в электронной форме в соответствии с требованиями </w:t>
      </w:r>
      <w:hyperlink r:id="rId70">
        <w:r w:rsidRPr="00476829">
          <w:rPr>
            <w:rFonts w:ascii="Times New Roman" w:hAnsi="Times New Roman" w:cs="Times New Roman"/>
            <w:color w:val="0000FF"/>
            <w:sz w:val="24"/>
            <w:szCs w:val="24"/>
          </w:rPr>
          <w:t>постановления</w:t>
        </w:r>
      </w:hyperlink>
      <w:r w:rsidRPr="00476829">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2.6.1.7. При подаче заявления о предоставлении муниципальной услуги в электронной форме Заявитель направляет в Администрацию города Иванова прилагаемые к заявлению документы в электронной форме в соответствии с требованиями </w:t>
      </w:r>
      <w:hyperlink r:id="rId71">
        <w:r w:rsidRPr="00476829">
          <w:rPr>
            <w:rFonts w:ascii="Times New Roman" w:hAnsi="Times New Roman" w:cs="Times New Roman"/>
            <w:color w:val="0000FF"/>
            <w:sz w:val="24"/>
            <w:szCs w:val="24"/>
          </w:rPr>
          <w:t>постановления</w:t>
        </w:r>
      </w:hyperlink>
      <w:r w:rsidRPr="00476829">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подписанные электронной подписью в соответствии с требованиями действующего законодательства, на соответствующем электронном носителе.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Заявление о выдаче разрешения на строительство и документы, указанные в </w:t>
      </w:r>
      <w:hyperlink w:anchor="P122">
        <w:r w:rsidRPr="00476829">
          <w:rPr>
            <w:rFonts w:ascii="Times New Roman" w:hAnsi="Times New Roman" w:cs="Times New Roman"/>
            <w:color w:val="0000FF"/>
            <w:sz w:val="24"/>
            <w:szCs w:val="24"/>
          </w:rPr>
          <w:t>пункте 2.6.1.1</w:t>
        </w:r>
      </w:hyperlink>
      <w:r w:rsidRPr="00476829">
        <w:rPr>
          <w:rFonts w:ascii="Times New Roman" w:hAnsi="Times New Roman" w:cs="Times New Roman"/>
          <w:sz w:val="24"/>
          <w:szCs w:val="24"/>
        </w:rPr>
        <w:t xml:space="preserve"> настоящего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2.6.2. Для внесения изменений в разрешение на строительство Заявитель направляет в Администрацию города Иванова уведомление или заявление о внесении изменений в разрешение </w:t>
      </w:r>
      <w:r w:rsidRPr="00476829">
        <w:rPr>
          <w:rFonts w:ascii="Times New Roman" w:hAnsi="Times New Roman" w:cs="Times New Roman"/>
          <w:sz w:val="24"/>
          <w:szCs w:val="24"/>
        </w:rPr>
        <w:lastRenderedPageBreak/>
        <w:t xml:space="preserve">на строительство по форме согласно </w:t>
      </w:r>
      <w:hyperlink w:anchor="P779">
        <w:r w:rsidRPr="00476829">
          <w:rPr>
            <w:rFonts w:ascii="Times New Roman" w:hAnsi="Times New Roman" w:cs="Times New Roman"/>
            <w:color w:val="0000FF"/>
            <w:sz w:val="24"/>
            <w:szCs w:val="24"/>
          </w:rPr>
          <w:t>приложениям N 2</w:t>
        </w:r>
      </w:hyperlink>
      <w:r w:rsidRPr="00476829">
        <w:rPr>
          <w:rFonts w:ascii="Times New Roman" w:hAnsi="Times New Roman" w:cs="Times New Roman"/>
          <w:sz w:val="24"/>
          <w:szCs w:val="24"/>
        </w:rPr>
        <w:t xml:space="preserve">, </w:t>
      </w:r>
      <w:hyperlink w:anchor="P1064">
        <w:r w:rsidRPr="00476829">
          <w:rPr>
            <w:rFonts w:ascii="Times New Roman" w:hAnsi="Times New Roman" w:cs="Times New Roman"/>
            <w:color w:val="0000FF"/>
            <w:sz w:val="24"/>
            <w:szCs w:val="24"/>
          </w:rPr>
          <w:t>3</w:t>
        </w:r>
      </w:hyperlink>
      <w:r w:rsidRPr="00476829">
        <w:rPr>
          <w:rFonts w:ascii="Times New Roman" w:hAnsi="Times New Roman" w:cs="Times New Roman"/>
          <w:sz w:val="24"/>
          <w:szCs w:val="24"/>
        </w:rPr>
        <w:t xml:space="preserve">, </w:t>
      </w:r>
      <w:hyperlink w:anchor="P1241">
        <w:r w:rsidRPr="00476829">
          <w:rPr>
            <w:rFonts w:ascii="Times New Roman" w:hAnsi="Times New Roman" w:cs="Times New Roman"/>
            <w:color w:val="0000FF"/>
            <w:sz w:val="24"/>
            <w:szCs w:val="24"/>
          </w:rPr>
          <w:t>4</w:t>
        </w:r>
      </w:hyperlink>
      <w:r w:rsidRPr="00476829">
        <w:rPr>
          <w:rFonts w:ascii="Times New Roman" w:hAnsi="Times New Roman" w:cs="Times New Roman"/>
          <w:sz w:val="24"/>
          <w:szCs w:val="24"/>
        </w:rPr>
        <w:t xml:space="preserve">, </w:t>
      </w:r>
      <w:hyperlink w:anchor="P1417">
        <w:r w:rsidRPr="00476829">
          <w:rPr>
            <w:rFonts w:ascii="Times New Roman" w:hAnsi="Times New Roman" w:cs="Times New Roman"/>
            <w:color w:val="0000FF"/>
            <w:sz w:val="24"/>
            <w:szCs w:val="24"/>
          </w:rPr>
          <w:t>5</w:t>
        </w:r>
      </w:hyperlink>
      <w:r w:rsidRPr="00476829">
        <w:rPr>
          <w:rFonts w:ascii="Times New Roman" w:hAnsi="Times New Roman" w:cs="Times New Roman"/>
          <w:sz w:val="24"/>
          <w:szCs w:val="24"/>
        </w:rPr>
        <w:t xml:space="preserve"> к настоящему Регламенту.</w:t>
      </w:r>
    </w:p>
    <w:p w:rsidR="00476829" w:rsidRPr="00476829" w:rsidRDefault="00476829" w:rsidP="00476829">
      <w:pPr>
        <w:pStyle w:val="ConsPlusNormal"/>
        <w:ind w:firstLine="540"/>
        <w:jc w:val="both"/>
        <w:rPr>
          <w:rFonts w:ascii="Times New Roman" w:hAnsi="Times New Roman" w:cs="Times New Roman"/>
          <w:sz w:val="24"/>
          <w:szCs w:val="24"/>
        </w:rPr>
      </w:pPr>
      <w:bookmarkStart w:id="26" w:name="P156"/>
      <w:bookmarkEnd w:id="26"/>
      <w:r w:rsidRPr="00476829">
        <w:rPr>
          <w:rFonts w:ascii="Times New Roman" w:hAnsi="Times New Roman" w:cs="Times New Roman"/>
          <w:sz w:val="24"/>
          <w:szCs w:val="24"/>
        </w:rPr>
        <w:t xml:space="preserve">2.6.2.1. Если внесение изменений обусловлено случаями, предусмотренными </w:t>
      </w:r>
      <w:hyperlink r:id="rId72">
        <w:r w:rsidRPr="00476829">
          <w:rPr>
            <w:rFonts w:ascii="Times New Roman" w:hAnsi="Times New Roman" w:cs="Times New Roman"/>
            <w:color w:val="0000FF"/>
            <w:sz w:val="24"/>
            <w:szCs w:val="24"/>
          </w:rPr>
          <w:t>частями 21.5</w:t>
        </w:r>
      </w:hyperlink>
      <w:r w:rsidRPr="00476829">
        <w:rPr>
          <w:rFonts w:ascii="Times New Roman" w:hAnsi="Times New Roman" w:cs="Times New Roman"/>
          <w:sz w:val="24"/>
          <w:szCs w:val="24"/>
        </w:rPr>
        <w:t xml:space="preserve"> - </w:t>
      </w:r>
      <w:hyperlink r:id="rId73">
        <w:r w:rsidRPr="00476829">
          <w:rPr>
            <w:rFonts w:ascii="Times New Roman" w:hAnsi="Times New Roman" w:cs="Times New Roman"/>
            <w:color w:val="0000FF"/>
            <w:sz w:val="24"/>
            <w:szCs w:val="24"/>
          </w:rPr>
          <w:t>21.7 статьи 51</w:t>
        </w:r>
      </w:hyperlink>
      <w:r w:rsidRPr="00476829">
        <w:rPr>
          <w:rFonts w:ascii="Times New Roman" w:hAnsi="Times New Roman" w:cs="Times New Roman"/>
          <w:sz w:val="24"/>
          <w:szCs w:val="24"/>
        </w:rPr>
        <w:t xml:space="preserve"> Градостроительного кодекса Российской Федерации, для внесения изменений в разрешение на строительство Заявитель направляет в Администрацию города Иванова уведомление по форме согласно </w:t>
      </w:r>
      <w:hyperlink w:anchor="P1064">
        <w:r w:rsidRPr="00476829">
          <w:rPr>
            <w:rFonts w:ascii="Times New Roman" w:hAnsi="Times New Roman" w:cs="Times New Roman"/>
            <w:color w:val="0000FF"/>
            <w:sz w:val="24"/>
            <w:szCs w:val="24"/>
          </w:rPr>
          <w:t>приложениям N 3</w:t>
        </w:r>
      </w:hyperlink>
      <w:r w:rsidRPr="00476829">
        <w:rPr>
          <w:rFonts w:ascii="Times New Roman" w:hAnsi="Times New Roman" w:cs="Times New Roman"/>
          <w:sz w:val="24"/>
          <w:szCs w:val="24"/>
        </w:rPr>
        <w:t xml:space="preserve">, </w:t>
      </w:r>
      <w:hyperlink w:anchor="P1241">
        <w:r w:rsidRPr="00476829">
          <w:rPr>
            <w:rFonts w:ascii="Times New Roman" w:hAnsi="Times New Roman" w:cs="Times New Roman"/>
            <w:color w:val="0000FF"/>
            <w:sz w:val="24"/>
            <w:szCs w:val="24"/>
          </w:rPr>
          <w:t>4</w:t>
        </w:r>
      </w:hyperlink>
      <w:r w:rsidRPr="00476829">
        <w:rPr>
          <w:rFonts w:ascii="Times New Roman" w:hAnsi="Times New Roman" w:cs="Times New Roman"/>
          <w:sz w:val="24"/>
          <w:szCs w:val="24"/>
        </w:rPr>
        <w:t xml:space="preserve">, </w:t>
      </w:r>
      <w:hyperlink w:anchor="P1417">
        <w:r w:rsidRPr="00476829">
          <w:rPr>
            <w:rFonts w:ascii="Times New Roman" w:hAnsi="Times New Roman" w:cs="Times New Roman"/>
            <w:color w:val="0000FF"/>
            <w:sz w:val="24"/>
            <w:szCs w:val="24"/>
          </w:rPr>
          <w:t>5</w:t>
        </w:r>
      </w:hyperlink>
      <w:r w:rsidRPr="00476829">
        <w:rPr>
          <w:rFonts w:ascii="Times New Roman" w:hAnsi="Times New Roman" w:cs="Times New Roman"/>
          <w:sz w:val="24"/>
          <w:szCs w:val="24"/>
        </w:rPr>
        <w:t xml:space="preserve"> к настоящему Регламенту с указанием реквизитов:</w:t>
      </w:r>
    </w:p>
    <w:p w:rsidR="00476829" w:rsidRPr="00476829" w:rsidRDefault="00476829" w:rsidP="00476829">
      <w:pPr>
        <w:pStyle w:val="ConsPlusNormal"/>
        <w:ind w:firstLine="540"/>
        <w:jc w:val="both"/>
        <w:rPr>
          <w:rFonts w:ascii="Times New Roman" w:hAnsi="Times New Roman" w:cs="Times New Roman"/>
          <w:sz w:val="24"/>
          <w:szCs w:val="24"/>
        </w:rPr>
      </w:pPr>
      <w:bookmarkStart w:id="27" w:name="P157"/>
      <w:bookmarkEnd w:id="27"/>
      <w:r w:rsidRPr="00476829">
        <w:rPr>
          <w:rFonts w:ascii="Times New Roman" w:hAnsi="Times New Roman" w:cs="Times New Roman"/>
          <w:sz w:val="24"/>
          <w:szCs w:val="24"/>
        </w:rPr>
        <w:t xml:space="preserve">1) правоустанавливающих документов на земельные участки - в случае, указанном в </w:t>
      </w:r>
      <w:hyperlink r:id="rId74">
        <w:r w:rsidRPr="00476829">
          <w:rPr>
            <w:rFonts w:ascii="Times New Roman" w:hAnsi="Times New Roman" w:cs="Times New Roman"/>
            <w:color w:val="0000FF"/>
            <w:sz w:val="24"/>
            <w:szCs w:val="24"/>
          </w:rPr>
          <w:t>части 21.5 статьи 51</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 решения об образовании земельных участков - в случаях, предусмотренных </w:t>
      </w:r>
      <w:hyperlink r:id="rId75">
        <w:r w:rsidRPr="00476829">
          <w:rPr>
            <w:rFonts w:ascii="Times New Roman" w:hAnsi="Times New Roman" w:cs="Times New Roman"/>
            <w:color w:val="0000FF"/>
            <w:sz w:val="24"/>
            <w:szCs w:val="24"/>
          </w:rPr>
          <w:t>частями 21.6</w:t>
        </w:r>
      </w:hyperlink>
      <w:r w:rsidRPr="00476829">
        <w:rPr>
          <w:rFonts w:ascii="Times New Roman" w:hAnsi="Times New Roman" w:cs="Times New Roman"/>
          <w:sz w:val="24"/>
          <w:szCs w:val="24"/>
        </w:rPr>
        <w:t xml:space="preserve"> и </w:t>
      </w:r>
      <w:hyperlink r:id="rId76">
        <w:r w:rsidRPr="00476829">
          <w:rPr>
            <w:rFonts w:ascii="Times New Roman" w:hAnsi="Times New Roman" w:cs="Times New Roman"/>
            <w:color w:val="0000FF"/>
            <w:sz w:val="24"/>
            <w:szCs w:val="24"/>
          </w:rPr>
          <w:t>21.7 статьи 51</w:t>
        </w:r>
      </w:hyperlink>
      <w:r w:rsidRPr="00476829">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76829" w:rsidRPr="00476829" w:rsidRDefault="00476829" w:rsidP="00476829">
      <w:pPr>
        <w:pStyle w:val="ConsPlusNormal"/>
        <w:ind w:firstLine="540"/>
        <w:jc w:val="both"/>
        <w:rPr>
          <w:rFonts w:ascii="Times New Roman" w:hAnsi="Times New Roman" w:cs="Times New Roman"/>
          <w:sz w:val="24"/>
          <w:szCs w:val="24"/>
        </w:rPr>
      </w:pPr>
      <w:bookmarkStart w:id="28" w:name="P159"/>
      <w:bookmarkEnd w:id="28"/>
      <w:r w:rsidRPr="00476829">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 в случае, предусмотренном </w:t>
      </w:r>
      <w:hyperlink r:id="rId77">
        <w:r w:rsidRPr="00476829">
          <w:rPr>
            <w:rFonts w:ascii="Times New Roman" w:hAnsi="Times New Roman" w:cs="Times New Roman"/>
            <w:color w:val="0000FF"/>
            <w:sz w:val="24"/>
            <w:szCs w:val="24"/>
          </w:rPr>
          <w:t>частью 21.7 статьи 51</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2.6.2.1.1. Заявитель вправе одновременно с уведомлением о переходе прав на земельные участки, об образовании земельных участков в случаях, предусмотренных </w:t>
      </w:r>
      <w:hyperlink r:id="rId78">
        <w:r w:rsidRPr="00476829">
          <w:rPr>
            <w:rFonts w:ascii="Times New Roman" w:hAnsi="Times New Roman" w:cs="Times New Roman"/>
            <w:color w:val="0000FF"/>
            <w:sz w:val="24"/>
            <w:szCs w:val="24"/>
          </w:rPr>
          <w:t>частями 21.5</w:t>
        </w:r>
      </w:hyperlink>
      <w:r w:rsidRPr="00476829">
        <w:rPr>
          <w:rFonts w:ascii="Times New Roman" w:hAnsi="Times New Roman" w:cs="Times New Roman"/>
          <w:sz w:val="24"/>
          <w:szCs w:val="24"/>
        </w:rPr>
        <w:t xml:space="preserve"> - </w:t>
      </w:r>
      <w:hyperlink r:id="rId79">
        <w:r w:rsidRPr="00476829">
          <w:rPr>
            <w:rFonts w:ascii="Times New Roman" w:hAnsi="Times New Roman" w:cs="Times New Roman"/>
            <w:color w:val="0000FF"/>
            <w:sz w:val="24"/>
            <w:szCs w:val="24"/>
          </w:rPr>
          <w:t>21.7 статьи 51</w:t>
        </w:r>
      </w:hyperlink>
      <w:r w:rsidRPr="00476829">
        <w:rPr>
          <w:rFonts w:ascii="Times New Roman" w:hAnsi="Times New Roman" w:cs="Times New Roman"/>
          <w:sz w:val="24"/>
          <w:szCs w:val="24"/>
        </w:rPr>
        <w:t xml:space="preserve"> Градостроительного кодекса Российской Федерации, представить в Администрацию города Иванова копии документов, предусмотренных </w:t>
      </w:r>
      <w:hyperlink w:anchor="P157">
        <w:r w:rsidRPr="00476829">
          <w:rPr>
            <w:rFonts w:ascii="Times New Roman" w:hAnsi="Times New Roman" w:cs="Times New Roman"/>
            <w:color w:val="0000FF"/>
            <w:sz w:val="24"/>
            <w:szCs w:val="24"/>
          </w:rPr>
          <w:t>подпунктами 1</w:t>
        </w:r>
      </w:hyperlink>
      <w:r w:rsidRPr="00476829">
        <w:rPr>
          <w:rFonts w:ascii="Times New Roman" w:hAnsi="Times New Roman" w:cs="Times New Roman"/>
          <w:sz w:val="24"/>
          <w:szCs w:val="24"/>
        </w:rPr>
        <w:t xml:space="preserve"> - </w:t>
      </w:r>
      <w:hyperlink w:anchor="P159">
        <w:r w:rsidRPr="00476829">
          <w:rPr>
            <w:rFonts w:ascii="Times New Roman" w:hAnsi="Times New Roman" w:cs="Times New Roman"/>
            <w:color w:val="0000FF"/>
            <w:sz w:val="24"/>
            <w:szCs w:val="24"/>
          </w:rPr>
          <w:t>3 пункта 2.6.2.1</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Копии документов, указанных в </w:t>
      </w:r>
      <w:hyperlink w:anchor="P157">
        <w:r w:rsidRPr="00476829">
          <w:rPr>
            <w:rFonts w:ascii="Times New Roman" w:hAnsi="Times New Roman" w:cs="Times New Roman"/>
            <w:color w:val="0000FF"/>
            <w:sz w:val="24"/>
            <w:szCs w:val="24"/>
          </w:rPr>
          <w:t>подпунктах 1</w:t>
        </w:r>
      </w:hyperlink>
      <w:r w:rsidRPr="00476829">
        <w:rPr>
          <w:rFonts w:ascii="Times New Roman" w:hAnsi="Times New Roman" w:cs="Times New Roman"/>
          <w:sz w:val="24"/>
          <w:szCs w:val="24"/>
        </w:rPr>
        <w:t xml:space="preserve"> - </w:t>
      </w:r>
      <w:hyperlink w:anchor="P159">
        <w:r w:rsidRPr="00476829">
          <w:rPr>
            <w:rFonts w:ascii="Times New Roman" w:hAnsi="Times New Roman" w:cs="Times New Roman"/>
            <w:color w:val="0000FF"/>
            <w:sz w:val="24"/>
            <w:szCs w:val="24"/>
          </w:rPr>
          <w:t>3 пункта 2.6.2.1</w:t>
        </w:r>
      </w:hyperlink>
      <w:r w:rsidRPr="00476829">
        <w:rPr>
          <w:rFonts w:ascii="Times New Roman" w:hAnsi="Times New Roman" w:cs="Times New Roman"/>
          <w:sz w:val="24"/>
          <w:szCs w:val="24"/>
        </w:rPr>
        <w:t xml:space="preserve"> настоящего Регламента, должны быть заверены Заявителем либо его представителем при наличии соответствующих подтверждающих полномочий.</w:t>
      </w:r>
    </w:p>
    <w:p w:rsidR="00476829" w:rsidRPr="00476829" w:rsidRDefault="00476829" w:rsidP="00476829">
      <w:pPr>
        <w:pStyle w:val="ConsPlusNormal"/>
        <w:ind w:firstLine="540"/>
        <w:jc w:val="both"/>
        <w:rPr>
          <w:rFonts w:ascii="Times New Roman" w:hAnsi="Times New Roman" w:cs="Times New Roman"/>
          <w:sz w:val="24"/>
          <w:szCs w:val="24"/>
        </w:rPr>
      </w:pPr>
      <w:bookmarkStart w:id="29" w:name="P162"/>
      <w:bookmarkEnd w:id="29"/>
      <w:r w:rsidRPr="00476829">
        <w:rPr>
          <w:rFonts w:ascii="Times New Roman" w:hAnsi="Times New Roman" w:cs="Times New Roman"/>
          <w:sz w:val="24"/>
          <w:szCs w:val="24"/>
        </w:rPr>
        <w:t xml:space="preserve">2.6.2.2. Если внесение изменений обусловлено продлением срока действия ранее выданного разрешения на строительство Заявитель направляет в Администрацию города Иванова </w:t>
      </w:r>
      <w:hyperlink w:anchor="P779">
        <w:r w:rsidRPr="00476829">
          <w:rPr>
            <w:rFonts w:ascii="Times New Roman" w:hAnsi="Times New Roman" w:cs="Times New Roman"/>
            <w:color w:val="0000FF"/>
            <w:sz w:val="24"/>
            <w:szCs w:val="24"/>
          </w:rPr>
          <w:t>заявление</w:t>
        </w:r>
      </w:hyperlink>
      <w:r w:rsidRPr="00476829">
        <w:rPr>
          <w:rFonts w:ascii="Times New Roman" w:hAnsi="Times New Roman" w:cs="Times New Roman"/>
          <w:sz w:val="24"/>
          <w:szCs w:val="24"/>
        </w:rPr>
        <w:t xml:space="preserve"> о внесении изменений в разрешение на строительство по форме согласно приложению N 2 к настоящему Регламенту. В этом случае Заявитель прилагает к заявлению оригинал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иных случаях внесения изменений в ранее выданное разрешение на строительство Заявитель направляет в Администрацию города Иванова </w:t>
      </w:r>
      <w:hyperlink w:anchor="P779">
        <w:r w:rsidRPr="00476829">
          <w:rPr>
            <w:rFonts w:ascii="Times New Roman" w:hAnsi="Times New Roman" w:cs="Times New Roman"/>
            <w:color w:val="0000FF"/>
            <w:sz w:val="24"/>
            <w:szCs w:val="24"/>
          </w:rPr>
          <w:t>заявление</w:t>
        </w:r>
      </w:hyperlink>
      <w:r w:rsidRPr="00476829">
        <w:rPr>
          <w:rFonts w:ascii="Times New Roman" w:hAnsi="Times New Roman" w:cs="Times New Roman"/>
          <w:sz w:val="24"/>
          <w:szCs w:val="24"/>
        </w:rPr>
        <w:t xml:space="preserve"> о внесении изменений в разрешение на строительство по форме согласно приложению N 2 к настоящему Регламенту с приложением документов, указанных в </w:t>
      </w:r>
      <w:hyperlink w:anchor="P122">
        <w:r w:rsidRPr="00476829">
          <w:rPr>
            <w:rFonts w:ascii="Times New Roman" w:hAnsi="Times New Roman" w:cs="Times New Roman"/>
            <w:color w:val="0000FF"/>
            <w:sz w:val="24"/>
            <w:szCs w:val="24"/>
          </w:rPr>
          <w:t>пункте 2.6.1.1</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bookmarkStart w:id="30" w:name="P164"/>
      <w:bookmarkEnd w:id="30"/>
      <w:r w:rsidRPr="0047682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2.7.1. Отсутствие (недостаточность) и (или) недостоверность в заявлении о предоставлении муниципальной услуги (уведомлении) информации, указанной в форме заявления о предоставлении муниципальной услуги (по форме согласно </w:t>
      </w:r>
      <w:hyperlink w:anchor="P507">
        <w:r w:rsidRPr="00476829">
          <w:rPr>
            <w:rFonts w:ascii="Times New Roman" w:hAnsi="Times New Roman" w:cs="Times New Roman"/>
            <w:color w:val="0000FF"/>
            <w:sz w:val="24"/>
            <w:szCs w:val="24"/>
          </w:rPr>
          <w:t>приложениям N 1</w:t>
        </w:r>
      </w:hyperlink>
      <w:r w:rsidRPr="00476829">
        <w:rPr>
          <w:rFonts w:ascii="Times New Roman" w:hAnsi="Times New Roman" w:cs="Times New Roman"/>
          <w:sz w:val="24"/>
          <w:szCs w:val="24"/>
        </w:rPr>
        <w:t xml:space="preserve">, </w:t>
      </w:r>
      <w:hyperlink w:anchor="P779">
        <w:r w:rsidRPr="00476829">
          <w:rPr>
            <w:rFonts w:ascii="Times New Roman" w:hAnsi="Times New Roman" w:cs="Times New Roman"/>
            <w:color w:val="0000FF"/>
            <w:sz w:val="24"/>
            <w:szCs w:val="24"/>
          </w:rPr>
          <w:t>N 2</w:t>
        </w:r>
      </w:hyperlink>
      <w:r w:rsidRPr="00476829">
        <w:rPr>
          <w:rFonts w:ascii="Times New Roman" w:hAnsi="Times New Roman" w:cs="Times New Roman"/>
          <w:sz w:val="24"/>
          <w:szCs w:val="24"/>
        </w:rPr>
        <w:t xml:space="preserve">, </w:t>
      </w:r>
      <w:hyperlink w:anchor="P1064">
        <w:r w:rsidRPr="00476829">
          <w:rPr>
            <w:rFonts w:ascii="Times New Roman" w:hAnsi="Times New Roman" w:cs="Times New Roman"/>
            <w:color w:val="0000FF"/>
            <w:sz w:val="24"/>
            <w:szCs w:val="24"/>
          </w:rPr>
          <w:t>N 3</w:t>
        </w:r>
      </w:hyperlink>
      <w:r w:rsidRPr="00476829">
        <w:rPr>
          <w:rFonts w:ascii="Times New Roman" w:hAnsi="Times New Roman" w:cs="Times New Roman"/>
          <w:sz w:val="24"/>
          <w:szCs w:val="24"/>
        </w:rPr>
        <w:t xml:space="preserve">, </w:t>
      </w:r>
      <w:hyperlink w:anchor="P1241">
        <w:r w:rsidRPr="00476829">
          <w:rPr>
            <w:rFonts w:ascii="Times New Roman" w:hAnsi="Times New Roman" w:cs="Times New Roman"/>
            <w:color w:val="0000FF"/>
            <w:sz w:val="24"/>
            <w:szCs w:val="24"/>
          </w:rPr>
          <w:t>N 4</w:t>
        </w:r>
      </w:hyperlink>
      <w:r w:rsidRPr="00476829">
        <w:rPr>
          <w:rFonts w:ascii="Times New Roman" w:hAnsi="Times New Roman" w:cs="Times New Roman"/>
          <w:sz w:val="24"/>
          <w:szCs w:val="24"/>
        </w:rPr>
        <w:t xml:space="preserve">, </w:t>
      </w:r>
      <w:hyperlink w:anchor="P1417">
        <w:r w:rsidRPr="00476829">
          <w:rPr>
            <w:rFonts w:ascii="Times New Roman" w:hAnsi="Times New Roman" w:cs="Times New Roman"/>
            <w:color w:val="0000FF"/>
            <w:sz w:val="24"/>
            <w:szCs w:val="24"/>
          </w:rPr>
          <w:t>N 5</w:t>
        </w:r>
      </w:hyperlink>
      <w:r w:rsidRPr="00476829">
        <w:rPr>
          <w:rFonts w:ascii="Times New Roman" w:hAnsi="Times New Roman" w:cs="Times New Roman"/>
          <w:sz w:val="24"/>
          <w:szCs w:val="24"/>
        </w:rPr>
        <w:t xml:space="preserve"> к настоящему Регламенту).</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2.7.2. Текст письменного обращения не поддается прочтению, в том числе фамилия/наименование юридического лица и почтовый адрес Заявителя.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2.7.3. Заявление (уведомление) анонимного характера.</w:t>
      </w:r>
    </w:p>
    <w:p w:rsidR="00476829" w:rsidRPr="00476829" w:rsidRDefault="00476829" w:rsidP="00476829">
      <w:pPr>
        <w:pStyle w:val="ConsPlusNormal"/>
        <w:ind w:firstLine="540"/>
        <w:jc w:val="both"/>
        <w:rPr>
          <w:rFonts w:ascii="Times New Roman" w:hAnsi="Times New Roman" w:cs="Times New Roman"/>
          <w:sz w:val="24"/>
          <w:szCs w:val="24"/>
        </w:rPr>
      </w:pPr>
      <w:bookmarkStart w:id="31" w:name="P168"/>
      <w:bookmarkEnd w:id="31"/>
      <w:r w:rsidRPr="00476829">
        <w:rPr>
          <w:rFonts w:ascii="Times New Roman" w:hAnsi="Times New Roman" w:cs="Times New Roman"/>
          <w:sz w:val="24"/>
          <w:szCs w:val="24"/>
        </w:rPr>
        <w:t>2.7.4. Заявление, уведомление и (или) документы, направленные в электронной форме, не подписаны электронной подписью в соответствии с требованиями действующего законодательства лицами, обладающими полномочиями на их подписание, либо не подтверждена ее подлинность.</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2.7.5. Подача заявления о предоставлении муниципальной услуги (уведомления) представителем Заявителя, чьи полномочия не подтверждены.</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2.7.6. Отсутствие у Администрации города Иванова полномочий по рассмотрению заявления (уведомления).</w:t>
      </w:r>
    </w:p>
    <w:p w:rsidR="00476829" w:rsidRPr="00476829" w:rsidRDefault="00476829" w:rsidP="00476829">
      <w:pPr>
        <w:pStyle w:val="ConsPlusNormal"/>
        <w:ind w:firstLine="540"/>
        <w:jc w:val="both"/>
        <w:rPr>
          <w:rFonts w:ascii="Times New Roman" w:hAnsi="Times New Roman" w:cs="Times New Roman"/>
          <w:sz w:val="24"/>
          <w:szCs w:val="24"/>
        </w:rPr>
      </w:pPr>
      <w:bookmarkStart w:id="32" w:name="P171"/>
      <w:bookmarkEnd w:id="32"/>
      <w:r w:rsidRPr="00476829">
        <w:rPr>
          <w:rFonts w:ascii="Times New Roman" w:hAnsi="Times New Roman" w:cs="Times New Roman"/>
          <w:sz w:val="24"/>
          <w:szCs w:val="24"/>
        </w:rPr>
        <w:t xml:space="preserve">2.7.7. Предоставление заявления и документов в электронной форме с нарушением порядка, утвержденного </w:t>
      </w:r>
      <w:hyperlink r:id="rId80">
        <w:r w:rsidRPr="00476829">
          <w:rPr>
            <w:rFonts w:ascii="Times New Roman" w:hAnsi="Times New Roman" w:cs="Times New Roman"/>
            <w:color w:val="0000FF"/>
            <w:sz w:val="24"/>
            <w:szCs w:val="24"/>
          </w:rPr>
          <w:t>постановлением</w:t>
        </w:r>
      </w:hyperlink>
      <w:r w:rsidRPr="00476829">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w:t>
      </w:r>
      <w:r w:rsidRPr="00476829">
        <w:rPr>
          <w:rFonts w:ascii="Times New Roman" w:hAnsi="Times New Roman" w:cs="Times New Roman"/>
          <w:sz w:val="24"/>
          <w:szCs w:val="24"/>
        </w:rPr>
        <w:lastRenderedPageBreak/>
        <w:t>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bookmarkStart w:id="33" w:name="P172"/>
      <w:bookmarkEnd w:id="33"/>
      <w:r w:rsidRPr="00476829">
        <w:rPr>
          <w:rFonts w:ascii="Times New Roman" w:hAnsi="Times New Roman" w:cs="Times New Roman"/>
          <w:sz w:val="24"/>
          <w:szCs w:val="24"/>
        </w:rPr>
        <w:t xml:space="preserve">2.7.8. Заявление о выдаче разрешения на строительство и документы, указанные в </w:t>
      </w:r>
      <w:hyperlink w:anchor="P122">
        <w:r w:rsidRPr="00476829">
          <w:rPr>
            <w:rFonts w:ascii="Times New Roman" w:hAnsi="Times New Roman" w:cs="Times New Roman"/>
            <w:color w:val="0000FF"/>
            <w:sz w:val="24"/>
            <w:szCs w:val="24"/>
          </w:rPr>
          <w:t>пункте 2.6.1.1</w:t>
        </w:r>
      </w:hyperlink>
      <w:r w:rsidRPr="00476829">
        <w:rPr>
          <w:rFonts w:ascii="Times New Roman" w:hAnsi="Times New Roman" w:cs="Times New Roman"/>
          <w:sz w:val="24"/>
          <w:szCs w:val="24"/>
        </w:rPr>
        <w:t xml:space="preserve"> настоящего Регламента, предоставлены на бумажном носителе.</w:t>
      </w:r>
    </w:p>
    <w:p w:rsidR="00476829" w:rsidRPr="00476829" w:rsidRDefault="00C13BC4" w:rsidP="00476829">
      <w:pPr>
        <w:pStyle w:val="ConsPlusNormal"/>
        <w:ind w:firstLine="540"/>
        <w:jc w:val="both"/>
        <w:rPr>
          <w:rFonts w:ascii="Times New Roman" w:hAnsi="Times New Roman" w:cs="Times New Roman"/>
          <w:sz w:val="24"/>
          <w:szCs w:val="24"/>
        </w:rPr>
      </w:pPr>
      <w:hyperlink w:anchor="P172">
        <w:r w:rsidR="00476829" w:rsidRPr="00476829">
          <w:rPr>
            <w:rFonts w:ascii="Times New Roman" w:hAnsi="Times New Roman" w:cs="Times New Roman"/>
            <w:color w:val="0000FF"/>
            <w:sz w:val="24"/>
            <w:szCs w:val="24"/>
          </w:rPr>
          <w:t>Пункт 2.7.8</w:t>
        </w:r>
      </w:hyperlink>
      <w:r w:rsidR="00476829" w:rsidRPr="00476829">
        <w:rPr>
          <w:rFonts w:ascii="Times New Roman" w:hAnsi="Times New Roman" w:cs="Times New Roman"/>
          <w:sz w:val="24"/>
          <w:szCs w:val="24"/>
        </w:rPr>
        <w:t xml:space="preserve"> настоящего Регламента применяется исключительно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случае если возврат заявления и отказ в приеме подаваемых Заявителем документов в целях получения муниципальной услуги дается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ходе личного приема, основания такого возврата разъясняются Заявителю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письменной форме непосредственно на личном приеме.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P84">
        <w:r w:rsidRPr="00476829">
          <w:rPr>
            <w:rFonts w:ascii="Times New Roman" w:hAnsi="Times New Roman" w:cs="Times New Roman"/>
            <w:color w:val="0000FF"/>
            <w:sz w:val="24"/>
            <w:szCs w:val="24"/>
          </w:rPr>
          <w:t>пункте 2.2.1</w:t>
        </w:r>
      </w:hyperlink>
      <w:r w:rsidRPr="00476829">
        <w:rPr>
          <w:rFonts w:ascii="Times New Roman" w:hAnsi="Times New Roman" w:cs="Times New Roman"/>
          <w:sz w:val="24"/>
          <w:szCs w:val="24"/>
        </w:rPr>
        <w:t xml:space="preserve"> настоящего Регламента, основания отказа разъясняются Заявителю в письменном ответе в срок, определенный в </w:t>
      </w:r>
      <w:hyperlink w:anchor="P95">
        <w:r w:rsidRPr="00476829">
          <w:rPr>
            <w:rFonts w:ascii="Times New Roman" w:hAnsi="Times New Roman" w:cs="Times New Roman"/>
            <w:color w:val="0000FF"/>
            <w:sz w:val="24"/>
            <w:szCs w:val="24"/>
          </w:rPr>
          <w:t>пункте 2.4</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bookmarkStart w:id="34" w:name="P176"/>
      <w:bookmarkEnd w:id="34"/>
      <w:r w:rsidRPr="00476829">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bookmarkStart w:id="35" w:name="P177"/>
      <w:bookmarkEnd w:id="35"/>
      <w:r w:rsidRPr="00476829">
        <w:rPr>
          <w:rFonts w:ascii="Times New Roman" w:hAnsi="Times New Roman" w:cs="Times New Roman"/>
          <w:sz w:val="24"/>
          <w:szCs w:val="24"/>
        </w:rPr>
        <w:t>2.8.1. В выдаче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1) отсутствие документов, предусмотренных </w:t>
      </w:r>
      <w:hyperlink w:anchor="P122">
        <w:r w:rsidRPr="00476829">
          <w:rPr>
            <w:rFonts w:ascii="Times New Roman" w:hAnsi="Times New Roman" w:cs="Times New Roman"/>
            <w:color w:val="0000FF"/>
            <w:sz w:val="24"/>
            <w:szCs w:val="24"/>
          </w:rPr>
          <w:t>пунктом 2.6.1.1</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81">
        <w:r w:rsidRPr="00476829">
          <w:rPr>
            <w:rFonts w:ascii="Times New Roman" w:hAnsi="Times New Roman" w:cs="Times New Roman"/>
            <w:color w:val="0000FF"/>
            <w:sz w:val="24"/>
            <w:szCs w:val="24"/>
          </w:rPr>
          <w:t>кодексом</w:t>
        </w:r>
      </w:hyperlink>
      <w:r w:rsidRPr="00476829">
        <w:rPr>
          <w:rFonts w:ascii="Times New Roman" w:hAnsi="Times New Roman" w:cs="Times New Roman"/>
          <w:sz w:val="24"/>
          <w:szCs w:val="24"/>
        </w:rPr>
        <w:t xml:space="preserve"> Российской Федерацией или субъектом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6) отсутствие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w:t>
      </w:r>
      <w:r w:rsidRPr="00476829">
        <w:rPr>
          <w:rFonts w:ascii="Times New Roman" w:hAnsi="Times New Roman" w:cs="Times New Roman"/>
          <w:sz w:val="24"/>
          <w:szCs w:val="24"/>
        </w:rPr>
        <w:lastRenderedPageBreak/>
        <w:t>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476829" w:rsidRPr="00476829" w:rsidRDefault="00476829" w:rsidP="00476829">
      <w:pPr>
        <w:pStyle w:val="ConsPlusNormal"/>
        <w:ind w:firstLine="540"/>
        <w:jc w:val="both"/>
        <w:rPr>
          <w:rFonts w:ascii="Times New Roman" w:hAnsi="Times New Roman" w:cs="Times New Roman"/>
          <w:sz w:val="24"/>
          <w:szCs w:val="24"/>
        </w:rPr>
      </w:pPr>
      <w:bookmarkStart w:id="36" w:name="P184"/>
      <w:bookmarkEnd w:id="36"/>
      <w:r w:rsidRPr="00476829">
        <w:rPr>
          <w:rFonts w:ascii="Times New Roman" w:hAnsi="Times New Roman" w:cs="Times New Roman"/>
          <w:sz w:val="24"/>
          <w:szCs w:val="24"/>
        </w:rPr>
        <w:t>2.8.2. Во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1) отсутствие документов, предусмотренных </w:t>
      </w:r>
      <w:hyperlink w:anchor="P122">
        <w:r w:rsidRPr="00476829">
          <w:rPr>
            <w:rFonts w:ascii="Times New Roman" w:hAnsi="Times New Roman" w:cs="Times New Roman"/>
            <w:color w:val="0000FF"/>
            <w:sz w:val="24"/>
            <w:szCs w:val="24"/>
          </w:rPr>
          <w:t>пунктом 2.6.1.1</w:t>
        </w:r>
      </w:hyperlink>
      <w:r w:rsidRPr="00476829">
        <w:rPr>
          <w:rFonts w:ascii="Times New Roman" w:hAnsi="Times New Roman" w:cs="Times New Roman"/>
          <w:sz w:val="24"/>
          <w:szCs w:val="24"/>
        </w:rPr>
        <w:t xml:space="preserve"> настоящего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 в соответствии с </w:t>
      </w:r>
      <w:hyperlink r:id="rId82">
        <w:r w:rsidRPr="00476829">
          <w:rPr>
            <w:rFonts w:ascii="Times New Roman" w:hAnsi="Times New Roman" w:cs="Times New Roman"/>
            <w:color w:val="0000FF"/>
            <w:sz w:val="24"/>
            <w:szCs w:val="24"/>
          </w:rPr>
          <w:t>пунктом 1 части 21.15 статьи 51</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83">
        <w:r w:rsidRPr="00476829">
          <w:rPr>
            <w:rFonts w:ascii="Times New Roman" w:hAnsi="Times New Roman" w:cs="Times New Roman"/>
            <w:color w:val="0000FF"/>
            <w:sz w:val="24"/>
            <w:szCs w:val="24"/>
          </w:rPr>
          <w:t>пунктами 1</w:t>
        </w:r>
      </w:hyperlink>
      <w:r w:rsidRPr="00476829">
        <w:rPr>
          <w:rFonts w:ascii="Times New Roman" w:hAnsi="Times New Roman" w:cs="Times New Roman"/>
          <w:sz w:val="24"/>
          <w:szCs w:val="24"/>
        </w:rPr>
        <w:t xml:space="preserve"> - </w:t>
      </w:r>
      <w:hyperlink r:id="rId84">
        <w:r w:rsidRPr="00476829">
          <w:rPr>
            <w:rFonts w:ascii="Times New Roman" w:hAnsi="Times New Roman" w:cs="Times New Roman"/>
            <w:color w:val="0000FF"/>
            <w:sz w:val="24"/>
            <w:szCs w:val="24"/>
          </w:rPr>
          <w:t>4 части 21.10 статьи 51</w:t>
        </w:r>
      </w:hyperlink>
      <w:r w:rsidRPr="00476829">
        <w:rPr>
          <w:rFonts w:ascii="Times New Roman" w:hAnsi="Times New Roman" w:cs="Times New Roman"/>
          <w:sz w:val="24"/>
          <w:szCs w:val="24"/>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85">
        <w:r w:rsidRPr="00476829">
          <w:rPr>
            <w:rFonts w:ascii="Times New Roman" w:hAnsi="Times New Roman" w:cs="Times New Roman"/>
            <w:color w:val="0000FF"/>
            <w:sz w:val="24"/>
            <w:szCs w:val="24"/>
          </w:rPr>
          <w:t>части 21.13 статьи 51</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недостоверность сведений, указанных в уведомлении о переходе прав на земельный участок, об образовании земельного участка;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6">
        <w:r w:rsidRPr="00476829">
          <w:rPr>
            <w:rFonts w:ascii="Times New Roman" w:hAnsi="Times New Roman" w:cs="Times New Roman"/>
            <w:color w:val="0000FF"/>
            <w:sz w:val="24"/>
            <w:szCs w:val="24"/>
          </w:rPr>
          <w:t>частью 21.7 статьи 51</w:t>
        </w:r>
      </w:hyperlink>
      <w:r w:rsidRPr="00476829">
        <w:rPr>
          <w:rFonts w:ascii="Times New Roman" w:hAnsi="Times New Roman" w:cs="Times New Roman"/>
          <w:sz w:val="24"/>
          <w:szCs w:val="24"/>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87">
        <w:r w:rsidRPr="00476829">
          <w:rPr>
            <w:rFonts w:ascii="Times New Roman" w:hAnsi="Times New Roman" w:cs="Times New Roman"/>
            <w:color w:val="0000FF"/>
            <w:sz w:val="24"/>
            <w:szCs w:val="24"/>
          </w:rPr>
          <w:t>части 21.10 статьи 51</w:t>
        </w:r>
      </w:hyperlink>
      <w:r w:rsidRPr="00476829">
        <w:rPr>
          <w:rFonts w:ascii="Times New Roman" w:hAnsi="Times New Roman" w:cs="Times New Roman"/>
          <w:sz w:val="24"/>
          <w:szCs w:val="24"/>
        </w:rPr>
        <w:t xml:space="preserve">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8">
        <w:r w:rsidRPr="00476829">
          <w:rPr>
            <w:rFonts w:ascii="Times New Roman" w:hAnsi="Times New Roman" w:cs="Times New Roman"/>
            <w:color w:val="0000FF"/>
            <w:sz w:val="24"/>
            <w:szCs w:val="24"/>
          </w:rPr>
          <w:t>частью 21.7 статьи 51</w:t>
        </w:r>
      </w:hyperlink>
      <w:r w:rsidRPr="00476829">
        <w:rPr>
          <w:rFonts w:ascii="Times New Roman" w:hAnsi="Times New Roman" w:cs="Times New Roman"/>
          <w:sz w:val="24"/>
          <w:szCs w:val="24"/>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7)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8) наличие у Администрации города Иванова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(далее - орган Стройнадзора) об отсутствии извещения о начале данных </w:t>
      </w:r>
      <w:r w:rsidRPr="00476829">
        <w:rPr>
          <w:rFonts w:ascii="Times New Roman" w:hAnsi="Times New Roman" w:cs="Times New Roman"/>
          <w:sz w:val="24"/>
          <w:szCs w:val="24"/>
        </w:rPr>
        <w:lastRenderedPageBreak/>
        <w:t xml:space="preserve">работ, если направление такого извещения является обязательным в соответствии с требованиями </w:t>
      </w:r>
      <w:hyperlink r:id="rId89">
        <w:r w:rsidRPr="00476829">
          <w:rPr>
            <w:rFonts w:ascii="Times New Roman" w:hAnsi="Times New Roman" w:cs="Times New Roman"/>
            <w:color w:val="0000FF"/>
            <w:sz w:val="24"/>
            <w:szCs w:val="24"/>
          </w:rPr>
          <w:t>части 5 статьи 52</w:t>
        </w:r>
      </w:hyperlink>
      <w:r w:rsidRPr="00476829">
        <w:rPr>
          <w:rFonts w:ascii="Times New Roman" w:hAnsi="Times New Roman" w:cs="Times New Roman"/>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Положения настоящего пункта применяются с учетом </w:t>
      </w:r>
      <w:hyperlink r:id="rId90">
        <w:r w:rsidRPr="00476829">
          <w:rPr>
            <w:rFonts w:ascii="Times New Roman" w:hAnsi="Times New Roman" w:cs="Times New Roman"/>
            <w:color w:val="0000FF"/>
            <w:sz w:val="24"/>
            <w:szCs w:val="24"/>
          </w:rPr>
          <w:t>частей 8</w:t>
        </w:r>
      </w:hyperlink>
      <w:r w:rsidRPr="00476829">
        <w:rPr>
          <w:rFonts w:ascii="Times New Roman" w:hAnsi="Times New Roman" w:cs="Times New Roman"/>
          <w:sz w:val="24"/>
          <w:szCs w:val="24"/>
        </w:rPr>
        <w:t xml:space="preserve"> - </w:t>
      </w:r>
      <w:hyperlink r:id="rId91">
        <w:r w:rsidRPr="00476829">
          <w:rPr>
            <w:rFonts w:ascii="Times New Roman" w:hAnsi="Times New Roman" w:cs="Times New Roman"/>
            <w:color w:val="0000FF"/>
            <w:sz w:val="24"/>
            <w:szCs w:val="24"/>
          </w:rPr>
          <w:t>10 статьи 4</w:t>
        </w:r>
      </w:hyperlink>
      <w:r w:rsidRPr="00476829">
        <w:rPr>
          <w:rFonts w:ascii="Times New Roman" w:hAnsi="Times New Roman" w:cs="Times New Roman"/>
          <w:sz w:val="24"/>
          <w:szCs w:val="24"/>
        </w:rPr>
        <w:t xml:space="preserve"> Федерального закона от 29.12.2004 N 191-ФЗ "О введении в действие Градостроительного кодекса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2.8.3. Неполучение или несвоевременное получение документов, запрошенных в соответствии с </w:t>
      </w:r>
      <w:hyperlink w:anchor="P144">
        <w:r w:rsidRPr="00476829">
          <w:rPr>
            <w:rFonts w:ascii="Times New Roman" w:hAnsi="Times New Roman" w:cs="Times New Roman"/>
            <w:color w:val="0000FF"/>
            <w:sz w:val="24"/>
            <w:szCs w:val="24"/>
          </w:rPr>
          <w:t>пунктом 2.6.1.2</w:t>
        </w:r>
      </w:hyperlink>
      <w:r w:rsidRPr="00476829">
        <w:rPr>
          <w:rFonts w:ascii="Times New Roman" w:hAnsi="Times New Roman" w:cs="Times New Roman"/>
          <w:sz w:val="24"/>
          <w:szCs w:val="24"/>
        </w:rPr>
        <w:t xml:space="preserve"> настоящего Регламента, не может являться основанием для отказа в оказании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2.8.4. Основания для приостановления предоставления муниципальной услуги отсутствуют.</w:t>
      </w:r>
    </w:p>
    <w:p w:rsidR="00476829" w:rsidRPr="00476829" w:rsidRDefault="00476829" w:rsidP="00476829">
      <w:pPr>
        <w:pStyle w:val="ConsPlusNormal"/>
        <w:ind w:firstLine="540"/>
        <w:jc w:val="both"/>
        <w:rPr>
          <w:rFonts w:ascii="Times New Roman" w:hAnsi="Times New Roman" w:cs="Times New Roman"/>
          <w:sz w:val="24"/>
          <w:szCs w:val="24"/>
        </w:rPr>
      </w:pPr>
      <w:bookmarkStart w:id="37" w:name="P197"/>
      <w:bookmarkEnd w:id="37"/>
      <w:r w:rsidRPr="00476829">
        <w:rPr>
          <w:rFonts w:ascii="Times New Roman" w:hAnsi="Times New Roman" w:cs="Times New Roman"/>
          <w:sz w:val="24"/>
          <w:szCs w:val="24"/>
        </w:rPr>
        <w:t>2.9. Запрещается требовать от Заявителя: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2)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92">
        <w:r w:rsidRPr="00476829">
          <w:rPr>
            <w:rFonts w:ascii="Times New Roman" w:hAnsi="Times New Roman" w:cs="Times New Roman"/>
            <w:color w:val="0000FF"/>
            <w:sz w:val="24"/>
            <w:szCs w:val="24"/>
          </w:rPr>
          <w:t>частью 6 статьи 7</w:t>
        </w:r>
      </w:hyperlink>
      <w:r w:rsidRPr="0047682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самостоятельно;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3">
        <w:r w:rsidRPr="00476829">
          <w:rPr>
            <w:rFonts w:ascii="Times New Roman" w:hAnsi="Times New Roman" w:cs="Times New Roman"/>
            <w:color w:val="0000FF"/>
            <w:sz w:val="24"/>
            <w:szCs w:val="24"/>
          </w:rPr>
          <w:t>части 1 статьи 9</w:t>
        </w:r>
      </w:hyperlink>
      <w:r w:rsidRPr="0047682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4">
        <w:r w:rsidRPr="00476829">
          <w:rPr>
            <w:rFonts w:ascii="Times New Roman" w:hAnsi="Times New Roman" w:cs="Times New Roman"/>
            <w:color w:val="0000FF"/>
            <w:sz w:val="24"/>
            <w:szCs w:val="24"/>
          </w:rPr>
          <w:t>пунктом 7.2 части 1 статьи 16</w:t>
        </w:r>
      </w:hyperlink>
      <w:r w:rsidRPr="00476829">
        <w:rPr>
          <w:rFonts w:ascii="Times New Roman" w:hAnsi="Times New Roman" w:cs="Times New Roman"/>
          <w:sz w:val="24"/>
          <w:szCs w:val="24"/>
        </w:rPr>
        <w:t xml:space="preserve"> Федерального закона </w:t>
      </w:r>
      <w:r w:rsidRPr="00476829">
        <w:rPr>
          <w:rFonts w:ascii="Times New Roman" w:hAnsi="Times New Roman" w:cs="Times New Roman"/>
          <w:sz w:val="24"/>
          <w:szCs w:val="24"/>
        </w:rPr>
        <w:lastRenderedPageBreak/>
        <w:t>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2.10.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2.11. Муниципальная услуга предоставляется на безвозмездной основе.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2.12.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476829" w:rsidRPr="00476829" w:rsidRDefault="00476829" w:rsidP="00476829">
      <w:pPr>
        <w:pStyle w:val="ConsPlusNormal"/>
        <w:ind w:firstLine="540"/>
        <w:jc w:val="both"/>
        <w:rPr>
          <w:rFonts w:ascii="Times New Roman" w:hAnsi="Times New Roman" w:cs="Times New Roman"/>
          <w:sz w:val="24"/>
          <w:szCs w:val="24"/>
        </w:rPr>
      </w:pPr>
      <w:bookmarkStart w:id="38" w:name="P210"/>
      <w:bookmarkEnd w:id="38"/>
      <w:r w:rsidRPr="00476829">
        <w:rPr>
          <w:rFonts w:ascii="Times New Roman" w:hAnsi="Times New Roman" w:cs="Times New Roman"/>
          <w:sz w:val="24"/>
          <w:szCs w:val="24"/>
        </w:rPr>
        <w:t>2.13. Днем получения заявления о предоставлении муниципальной услуги считается день регистрации такого заявления Управлением или многофункциональным центром.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Прием заявлений о предоставлении муниципальной услуги Администрацией города Иванова осуществляется в соответствии с предусмотренным настоящим Регламентом графиком приема уполномоченных сотрудников отдела правового и документационного сопровождения Управления, ответственных за делопроизводство.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Прием заявлений о предоставлении муниципальной услуги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2.14. Требования к помещениям, в которых предоставляется муниципальная услуга, к залу ожидания, к месту заполнения заявлений о предоставлении муниципальной услуги,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Консультации Заявителей о предоставлении муниципальной услуги осуществляются специалистами Управления согласно графику приема граждан, указанному в </w:t>
      </w:r>
      <w:hyperlink w:anchor="P239">
        <w:r w:rsidRPr="00476829">
          <w:rPr>
            <w:rFonts w:ascii="Times New Roman" w:hAnsi="Times New Roman" w:cs="Times New Roman"/>
            <w:color w:val="0000FF"/>
            <w:sz w:val="24"/>
            <w:szCs w:val="24"/>
          </w:rPr>
          <w:t>пункте 2.15</w:t>
        </w:r>
      </w:hyperlink>
      <w:r w:rsidRPr="00476829">
        <w:rPr>
          <w:rFonts w:ascii="Times New Roman" w:hAnsi="Times New Roman" w:cs="Times New Roman"/>
          <w:sz w:val="24"/>
          <w:szCs w:val="24"/>
        </w:rPr>
        <w:t xml:space="preserve">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отношении объектов капитального строительства, за исключением линейных объектов, - в кабинете N 619 (г. Иваново, пл. Революции, д. 6);</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отношении линейных объектов - в кабинете N 611 (г. Иваново, пл. Революции, д. 6).</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Прием Заявителей специалистами многофункционального центра осуществляется по месту нахождения многофункционального центра (</w:t>
      </w:r>
      <w:hyperlink w:anchor="P71">
        <w:r w:rsidRPr="00476829">
          <w:rPr>
            <w:rFonts w:ascii="Times New Roman" w:hAnsi="Times New Roman" w:cs="Times New Roman"/>
            <w:color w:val="0000FF"/>
            <w:sz w:val="24"/>
            <w:szCs w:val="24"/>
          </w:rPr>
          <w:t>пункт 2.2</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Помещение оборудуется вывеской (табличкой), содержащей информацию о полном наименовании органа, предоставляющего муниципальную услугу.</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Информационная табличка размещается рядом с входом так, чтобы ее хорошо видели посетители.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Абзац исключен. - </w:t>
      </w:r>
      <w:hyperlink r:id="rId95">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Администрации г. Иванова от 09.04.2021 N 436.</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Рабочие места специалистов Управления,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Зал ожидания должен быть оборудован местами для сидения Заявителей.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образцы заявлений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 перечень документов, необходимых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текст настоящего Регламента с приложениями;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Администрации города Иванова инвалидам (включая инвалидов, использующих кресла-коляски и собак-проводников) обеспечиваются: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6) допуск сурдопереводчика и тифлосурдопереводчика;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476829" w:rsidRPr="00476829" w:rsidRDefault="00476829" w:rsidP="00476829">
      <w:pPr>
        <w:pStyle w:val="ConsPlusNormal"/>
        <w:ind w:firstLine="540"/>
        <w:jc w:val="both"/>
        <w:rPr>
          <w:rFonts w:ascii="Times New Roman" w:hAnsi="Times New Roman" w:cs="Times New Roman"/>
          <w:sz w:val="24"/>
          <w:szCs w:val="24"/>
        </w:rPr>
      </w:pPr>
      <w:bookmarkStart w:id="39" w:name="P239"/>
      <w:bookmarkEnd w:id="39"/>
      <w:r w:rsidRPr="00476829">
        <w:rPr>
          <w:rFonts w:ascii="Times New Roman" w:hAnsi="Times New Roman" w:cs="Times New Roman"/>
          <w:sz w:val="24"/>
          <w:szCs w:val="24"/>
        </w:rPr>
        <w:t>2.15. Информация о правилах предоставления муниципальной услуги размещается на официальном сайте Администрации города Иванова в сети Интернет (ivanovo.gosuslugi.ru, далее - Сайт), в многофункциональном центре, а также на Портале.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На Сайте размещается следующая информация о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наименование и процедура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место нахождения, почтовый адрес, номера телефонов, график работы специалистов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извлечения из нормативных правовых актов по вопросам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 сведения о результатах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Краткая информация о предоставляемой муниципальной услуге размещается на информационном стенде по месту нахождения Управления. Данная информация должна содержать следующее: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график работы специалистов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информацию о порядке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образцы заполнения форм документов для получения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bookmarkStart w:id="40" w:name="P249"/>
      <w:bookmarkEnd w:id="40"/>
      <w:r w:rsidRPr="00476829">
        <w:rPr>
          <w:rFonts w:ascii="Times New Roman" w:hAnsi="Times New Roman" w:cs="Times New Roman"/>
          <w:sz w:val="24"/>
          <w:szCs w:val="24"/>
        </w:rPr>
        <w:t>2.16. Консультации по вопросам предоставления муниципальной услуги осуществляются специалистами Управления, на которых возложены соответствующие должностные обязанности.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Телефоны для справок: 8 (4932) 59-45-92, 8 (4932) 59-45-86, 8 (4932) 59-45-84.</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График приема граждан специалистами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понедельник: 13.00 - 16.00;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четверг: 9.00 - 12.00.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2.17. Прием заявлений о предоставлении муниципальной услуги уполномоченными сотрудниками отдела правового и документационного сопровождения Управления, ответственными за делопроизводство.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Телефон для справок: 8 (4932) 59-45-85.</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Факс: 8 (4932) 59-46-47.</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График приема заявлений уполномоченными сотрудниками отдела правового и документационного сопровождения Управления, ответственными за делопроизводство: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понедельник - четверг: 9.00 - 12.00, 13.00 - 16.00;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пятница: 9.00 - 12.00, 13.00 - 15.00;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суббота, воскресенье - выходные дни.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2.18. 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Телефон для справок: 8 (4932) 30-03-20.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Факс: 8 (4932) 41-60-85.</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График приема граждан специалистами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понедельник, вторник: 9.00 - 17.00;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среда: 9.00 - 20.00;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четверг: 9.00 - 17.00;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пятница: 9.00 - 16.00;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суббота: 9.00 - 17.00;</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воскресенье - выходной день.</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Один день в месяц в каждом отделе приема и выдачи документов многофункционального центра в городе Иванове объявляется неприемным днем: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 отделе приема и выдачи документов "Центральный" - каждый первый четверг месяца;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 отделе приема и выдачи документов "Октябрьский" - каждый второй четверг месяца;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 отделе приема и выдачи документов "Ленинский" - каждый третий четверг месяца;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 отделе приема и выдачи документов "Фрунзенский" - каждый четвертый четверг месяца.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2.19. При обращении на личный прием к специалисту Управления Заявитель предоставляет:</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документ, удостоверяющий личность;</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доверенность, в случае если интересы Заявителя представляет уполномоченное лицо.</w:t>
      </w:r>
    </w:p>
    <w:p w:rsidR="00476829" w:rsidRPr="00476829" w:rsidRDefault="00476829" w:rsidP="00476829">
      <w:pPr>
        <w:pStyle w:val="ConsPlusNormal"/>
        <w:ind w:firstLine="540"/>
        <w:jc w:val="both"/>
        <w:rPr>
          <w:rFonts w:ascii="Times New Roman" w:hAnsi="Times New Roman" w:cs="Times New Roman"/>
          <w:sz w:val="24"/>
          <w:szCs w:val="24"/>
        </w:rPr>
      </w:pPr>
      <w:bookmarkStart w:id="41" w:name="P279"/>
      <w:bookmarkEnd w:id="41"/>
      <w:r w:rsidRPr="00476829">
        <w:rPr>
          <w:rFonts w:ascii="Times New Roman" w:hAnsi="Times New Roman" w:cs="Times New Roman"/>
          <w:sz w:val="24"/>
          <w:szCs w:val="24"/>
        </w:rPr>
        <w:t>2.20. Информация о порядке предоставления муниципальной услуги, о месте нахождения Администрации города Иванова, Управления и многофункционального центра, графике работы и телефонах для справок является открытой и предоставляется путем: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использования средств телефонной связи;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размещения на интернет-сайте органа, предоставляющего муниципальную услугу (ivanovo.gosuslugi.ru);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размещения на информационных стендах, расположенных в зданиях Управления и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размещения на Портале;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проведения консультаций специалистами Управления или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2.21. Показатели доступности и качества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2.21.1. Показателями доступности муниципальной услуги являются: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простота и ясность изложения информационных документов;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 короткое время ожидания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удобный график работы органа, предоставляющего муниципальную услугу;</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удобное территориальное расположение органа, предоставляющего муниципальную услугу.</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2.21.2. Показателями качества муниципальной услуги являются: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точность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профессиональная подготовка сотрудников органа, предоставляющего муниципальную услугу;</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высокая культура обслуживания Заявителей;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строгое соблюдение сроков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2.22. Заявитель несет ответственность за достоверность представленных им сведений, а также документов, в которых они содержатся.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176">
        <w:r w:rsidRPr="00476829">
          <w:rPr>
            <w:rFonts w:ascii="Times New Roman" w:hAnsi="Times New Roman" w:cs="Times New Roman"/>
            <w:color w:val="0000FF"/>
            <w:sz w:val="24"/>
            <w:szCs w:val="24"/>
          </w:rPr>
          <w:t>пунктом 2.8</w:t>
        </w:r>
      </w:hyperlink>
      <w:r w:rsidRPr="00476829">
        <w:rPr>
          <w:rFonts w:ascii="Times New Roman" w:hAnsi="Times New Roman" w:cs="Times New Roman"/>
          <w:sz w:val="24"/>
          <w:szCs w:val="24"/>
        </w:rPr>
        <w:t xml:space="preserve"> настоящего Регламента является основанием для отказа в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2.23. Иные требования.</w:t>
      </w:r>
    </w:p>
    <w:p w:rsidR="00476829" w:rsidRPr="00476829" w:rsidRDefault="00476829" w:rsidP="00476829">
      <w:pPr>
        <w:pStyle w:val="ConsPlusNormal"/>
        <w:ind w:firstLine="540"/>
        <w:jc w:val="both"/>
        <w:rPr>
          <w:rFonts w:ascii="Times New Roman" w:hAnsi="Times New Roman" w:cs="Times New Roman"/>
          <w:sz w:val="24"/>
          <w:szCs w:val="24"/>
        </w:rPr>
      </w:pPr>
      <w:bookmarkStart w:id="42" w:name="P304"/>
      <w:bookmarkEnd w:id="42"/>
      <w:r w:rsidRPr="00476829">
        <w:rPr>
          <w:rFonts w:ascii="Times New Roman" w:hAnsi="Times New Roman" w:cs="Times New Roman"/>
          <w:sz w:val="24"/>
          <w:szCs w:val="24"/>
        </w:rPr>
        <w:t xml:space="preserve">2.23.1. Заявление о предоставлении муниципальной услуги и документы, предусмотренные </w:t>
      </w:r>
      <w:hyperlink w:anchor="P120">
        <w:r w:rsidRPr="00476829">
          <w:rPr>
            <w:rFonts w:ascii="Times New Roman" w:hAnsi="Times New Roman" w:cs="Times New Roman"/>
            <w:color w:val="0000FF"/>
            <w:sz w:val="24"/>
            <w:szCs w:val="24"/>
          </w:rPr>
          <w:t>пунктом 2.6</w:t>
        </w:r>
      </w:hyperlink>
      <w:r w:rsidRPr="00476829">
        <w:rPr>
          <w:rFonts w:ascii="Times New Roman" w:hAnsi="Times New Roman" w:cs="Times New Roman"/>
          <w:sz w:val="24"/>
          <w:szCs w:val="24"/>
        </w:rPr>
        <w:t xml:space="preserve"> настоящего Регламента, предоставленные Заявителем в электронной форме, удостоверяются электронной подписью:</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заявление удостоверяется усиленной квалифицированной подписью Заявителя;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иные документы, прилагаемые к заявлению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в соответствии с требованиями </w:t>
      </w:r>
      <w:hyperlink r:id="rId96">
        <w:r w:rsidRPr="00476829">
          <w:rPr>
            <w:rFonts w:ascii="Times New Roman" w:hAnsi="Times New Roman" w:cs="Times New Roman"/>
            <w:color w:val="0000FF"/>
            <w:sz w:val="24"/>
            <w:szCs w:val="24"/>
          </w:rPr>
          <w:t>постановления</w:t>
        </w:r>
      </w:hyperlink>
      <w:r w:rsidRPr="00476829">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Заявитель вправе использовать простую электронную подпись в случае, предусмотренном </w:t>
      </w:r>
      <w:hyperlink r:id="rId97">
        <w:r w:rsidRPr="00476829">
          <w:rPr>
            <w:rFonts w:ascii="Times New Roman" w:hAnsi="Times New Roman" w:cs="Times New Roman"/>
            <w:color w:val="0000FF"/>
            <w:sz w:val="24"/>
            <w:szCs w:val="24"/>
          </w:rPr>
          <w:t>пунктом 2(1)</w:t>
        </w:r>
      </w:hyperlink>
      <w:r w:rsidRPr="00476829">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форме электронных документов.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случае если заявление о получении муниципальной услуги и (или) документы в форме электронного документа не подписаны электронной подписью в соответствии с требованиями действующего законодательства либо подлинность электронной подписи не подтверждена, данное заявление не подлежит регистрации.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Положения настоящего Регламента, регулирующие подачу письменных заявлений и </w:t>
      </w:r>
      <w:r w:rsidRPr="00476829">
        <w:rPr>
          <w:rFonts w:ascii="Times New Roman" w:hAnsi="Times New Roman" w:cs="Times New Roman"/>
          <w:sz w:val="24"/>
          <w:szCs w:val="24"/>
        </w:rPr>
        <w:lastRenderedPageBreak/>
        <w:t>документов в электронной форме посредством Портала, а также с использованием ГИСОГД, ЕИСЖС (иных информационных систем, интегрированных с ЕИСЖС) и получение результата муниципальной услуги в электронном виде через Портал, применяются при наличии соответствующей технической возможности.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2.23.2. Информацию о ходе рассмотрения заявления о предоставлении муниципальной услуги Заявитель может получить по телефону или на личном приеме в Управлении. При подаче заявления о предоставлении муниципальной услуги в форме электронного документа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2.23.3. В заявлении о предоставлении муниципальной услуги Заявитель может указать способ получения запрашиваемых документов - по почте, лично либо в форме электронного документа, подписанного электронной подписью (в случае подачи заявления через Портал).</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Заявитель может получить результат предоставления муниципальной услуги в электронном виде через Портал. Для этого в заявлении о предоставлении муниципальной услуги, поданном в электронном виде через Портал, Заявитель должен указать способ получения результата предоставления муниципальной услуги - в электронном виде через Портал.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 Заявителю поступит соответствующее уведомление.</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Title"/>
        <w:jc w:val="center"/>
        <w:outlineLvl w:val="1"/>
        <w:rPr>
          <w:rFonts w:ascii="Times New Roman" w:hAnsi="Times New Roman" w:cs="Times New Roman"/>
          <w:sz w:val="24"/>
          <w:szCs w:val="24"/>
        </w:rPr>
      </w:pPr>
      <w:r w:rsidRPr="00476829">
        <w:rPr>
          <w:rFonts w:ascii="Times New Roman" w:hAnsi="Times New Roman" w:cs="Times New Roman"/>
          <w:sz w:val="24"/>
          <w:szCs w:val="24"/>
        </w:rPr>
        <w:t>3. Состав, последовательность и сроки выполнения</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административных процедур, требования к порядку</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их выполнения, в том числе особенности выполнения</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административных процедур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3.1. Последовательность административных процедур при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Предоставление включает в себя следующие административные процедуры:</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прием и регистрация заявления с приложением соответствующих документов;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 согласование и подписание проекта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3.2. Информирование и консультирование Заявителей по вопросам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3.2.1. Основанием для начала административного действия при предоставлении муниципальной услуги является обращение Заявителя.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3.2.2. 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249">
        <w:r w:rsidRPr="00476829">
          <w:rPr>
            <w:rFonts w:ascii="Times New Roman" w:hAnsi="Times New Roman" w:cs="Times New Roman"/>
            <w:color w:val="0000FF"/>
            <w:sz w:val="24"/>
            <w:szCs w:val="24"/>
          </w:rPr>
          <w:t>пунктами 2.16</w:t>
        </w:r>
      </w:hyperlink>
      <w:r w:rsidRPr="00476829">
        <w:rPr>
          <w:rFonts w:ascii="Times New Roman" w:hAnsi="Times New Roman" w:cs="Times New Roman"/>
          <w:sz w:val="24"/>
          <w:szCs w:val="24"/>
        </w:rPr>
        <w:t xml:space="preserve"> - </w:t>
      </w:r>
      <w:hyperlink w:anchor="P279">
        <w:r w:rsidRPr="00476829">
          <w:rPr>
            <w:rFonts w:ascii="Times New Roman" w:hAnsi="Times New Roman" w:cs="Times New Roman"/>
            <w:color w:val="0000FF"/>
            <w:sz w:val="24"/>
            <w:szCs w:val="24"/>
          </w:rPr>
          <w:t>2.20</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3.3. Прием и регистрация заявления с приложением соответствующих документов.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3.3.1. Основанием для начала процедуры предоставления муниципальной услуги является поступление заявления о предоставлении муниципальной услуги и пакета документов в соответствии с </w:t>
      </w:r>
      <w:hyperlink w:anchor="P84">
        <w:r w:rsidRPr="00476829">
          <w:rPr>
            <w:rFonts w:ascii="Times New Roman" w:hAnsi="Times New Roman" w:cs="Times New Roman"/>
            <w:color w:val="0000FF"/>
            <w:sz w:val="24"/>
            <w:szCs w:val="24"/>
          </w:rPr>
          <w:t>пунктом 2.2.1</w:t>
        </w:r>
      </w:hyperlink>
      <w:r w:rsidRPr="00476829">
        <w:rPr>
          <w:rFonts w:ascii="Times New Roman" w:hAnsi="Times New Roman" w:cs="Times New Roman"/>
          <w:sz w:val="24"/>
          <w:szCs w:val="24"/>
        </w:rPr>
        <w:t xml:space="preserve"> настоящего Регламента в Администрацию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Заявление регистрируется в общем порядке регистрации входящей корреспонденции в Администрации города Иванова в день его подачи.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До подачи заявления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3.3.2.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многофункционального центра, сотрудники отдела правового и документационного сопровождения Управления, ответственные за делопроизводство.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3.3.3. Сотрудники, уполномоченные принимать заявления об оказании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3.3.3.1. Проверяют документы, удостоверяющие личность и полномочия Заявителя (его представителя).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3.3.3.2. Проверяют правильность оформления заявления.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3.3.3.3. При поступлении заявления о предоставлении муниципальной услуги в форме электронного документа выполняются следующие административные действия: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проверяется, подписано ли заявление о получении муниципальной услуги в форме электронного документа и прилагаемые к нему документы электронной подписью в соответствии с требованиями действующего законодательства;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проверяется подлинность усиленной квалифицированной электронной подписи через программное обеспечение для проверки электронной цифровой подписи;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 в случае если заявление о получении муниципальной услуги и (или) документы в электронной форме не подписаны электронной подписью в соответствии с требованиями действующего законодательства либо предоставлены с нарушением порядка, утвержденного </w:t>
      </w:r>
      <w:hyperlink r:id="rId98">
        <w:r w:rsidRPr="00476829">
          <w:rPr>
            <w:rFonts w:ascii="Times New Roman" w:hAnsi="Times New Roman" w:cs="Times New Roman"/>
            <w:color w:val="0000FF"/>
            <w:sz w:val="24"/>
            <w:szCs w:val="24"/>
          </w:rPr>
          <w:t>постановлением</w:t>
        </w:r>
      </w:hyperlink>
      <w:r w:rsidRPr="00476829">
        <w:rPr>
          <w:rFonts w:ascii="Times New Roman" w:hAnsi="Times New Roman" w:cs="Times New Roman"/>
          <w:sz w:val="24"/>
          <w:szCs w:val="24"/>
        </w:rPr>
        <w:t xml:space="preserve"> Правительства Российской Федерации от 07.10.2019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Заявителю направляется информационное письмо об отказе в приеме документов по основаниям, предусмотренным </w:t>
      </w:r>
      <w:hyperlink w:anchor="P168">
        <w:r w:rsidRPr="00476829">
          <w:rPr>
            <w:rFonts w:ascii="Times New Roman" w:hAnsi="Times New Roman" w:cs="Times New Roman"/>
            <w:color w:val="0000FF"/>
            <w:sz w:val="24"/>
            <w:szCs w:val="24"/>
          </w:rPr>
          <w:t>пунктами 2.7.4</w:t>
        </w:r>
      </w:hyperlink>
      <w:r w:rsidRPr="00476829">
        <w:rPr>
          <w:rFonts w:ascii="Times New Roman" w:hAnsi="Times New Roman" w:cs="Times New Roman"/>
          <w:sz w:val="24"/>
          <w:szCs w:val="24"/>
        </w:rPr>
        <w:t xml:space="preserve">, </w:t>
      </w:r>
      <w:hyperlink w:anchor="P171">
        <w:r w:rsidRPr="00476829">
          <w:rPr>
            <w:rFonts w:ascii="Times New Roman" w:hAnsi="Times New Roman" w:cs="Times New Roman"/>
            <w:color w:val="0000FF"/>
            <w:sz w:val="24"/>
            <w:szCs w:val="24"/>
          </w:rPr>
          <w:t>2.7.7</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4) в случае если заявление о получении муниципальной услуги в форме электронного документа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регистрируются в порядке, предусмотренном </w:t>
      </w:r>
      <w:hyperlink w:anchor="P210">
        <w:r w:rsidRPr="00476829">
          <w:rPr>
            <w:rFonts w:ascii="Times New Roman" w:hAnsi="Times New Roman" w:cs="Times New Roman"/>
            <w:color w:val="0000FF"/>
            <w:sz w:val="24"/>
            <w:szCs w:val="24"/>
          </w:rPr>
          <w:t>пунктом 2.13</w:t>
        </w:r>
      </w:hyperlink>
      <w:r w:rsidRPr="00476829">
        <w:rPr>
          <w:rFonts w:ascii="Times New Roman" w:hAnsi="Times New Roman" w:cs="Times New Roman"/>
          <w:sz w:val="24"/>
          <w:szCs w:val="24"/>
        </w:rPr>
        <w:t xml:space="preserve"> настоящего Регламента, и передаются начальнику Управления для рассмотрения.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3.3.3.4. В случае если заявление подается способами, указанными в </w:t>
      </w:r>
      <w:hyperlink w:anchor="P85">
        <w:r w:rsidRPr="00476829">
          <w:rPr>
            <w:rFonts w:ascii="Times New Roman" w:hAnsi="Times New Roman" w:cs="Times New Roman"/>
            <w:color w:val="0000FF"/>
            <w:sz w:val="24"/>
            <w:szCs w:val="24"/>
          </w:rPr>
          <w:t>подпунктах 1</w:t>
        </w:r>
      </w:hyperlink>
      <w:r w:rsidRPr="00476829">
        <w:rPr>
          <w:rFonts w:ascii="Times New Roman" w:hAnsi="Times New Roman" w:cs="Times New Roman"/>
          <w:sz w:val="24"/>
          <w:szCs w:val="24"/>
        </w:rPr>
        <w:t xml:space="preserve">, </w:t>
      </w:r>
      <w:hyperlink w:anchor="P86">
        <w:r w:rsidRPr="00476829">
          <w:rPr>
            <w:rFonts w:ascii="Times New Roman" w:hAnsi="Times New Roman" w:cs="Times New Roman"/>
            <w:color w:val="0000FF"/>
            <w:sz w:val="24"/>
            <w:szCs w:val="24"/>
          </w:rPr>
          <w:t>2 пункта 2.2.1</w:t>
        </w:r>
      </w:hyperlink>
      <w:r w:rsidRPr="00476829">
        <w:rPr>
          <w:rFonts w:ascii="Times New Roman" w:hAnsi="Times New Roman" w:cs="Times New Roman"/>
          <w:sz w:val="24"/>
          <w:szCs w:val="24"/>
        </w:rPr>
        <w:t xml:space="preserve"> настоящего Регламента, после принятия документов сотрудником, уполномоченным принимать заявления об оказании муниципальной услуги, выдается Заявителю копия заявления о предоставлении муниципальной услуги с отметкой о его получении.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3.3.4. Заявления о предоставлении муниципальной услуги, поступившие в многофункциональный центр, регистрируются в соответствии с </w:t>
      </w:r>
      <w:hyperlink w:anchor="P210">
        <w:r w:rsidRPr="00476829">
          <w:rPr>
            <w:rFonts w:ascii="Times New Roman" w:hAnsi="Times New Roman" w:cs="Times New Roman"/>
            <w:color w:val="0000FF"/>
            <w:sz w:val="24"/>
            <w:szCs w:val="24"/>
          </w:rPr>
          <w:t>пунктом 2.13</w:t>
        </w:r>
      </w:hyperlink>
      <w:r w:rsidRPr="00476829">
        <w:rPr>
          <w:rFonts w:ascii="Times New Roman" w:hAnsi="Times New Roman" w:cs="Times New Roman"/>
          <w:sz w:val="24"/>
          <w:szCs w:val="24"/>
        </w:rPr>
        <w:t xml:space="preserve"> настоящего Регламента и вместе с прилагаемыми к ним документами направляются для рассмотрения в Управление в день регистрации таких заявлений.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Специалист многофункционального центра в день регистрации заявления в том числе направляет по системе электронного документооборота Администрации города Иванова регистрационно-контрольную карточку заявления с заполненными регистрационными реквизитами и прикрепленным электронным образом заявления.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3.4.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3.4.1. Рассмотрение заявления о выдаче разрешения на строительство, представленного пакета документов, формирование и направление межведомственных запросов.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3.4.1.1. Юридическим фактом для начала исполнения административной процедуры является регистрация уполномоченным сотрудником отдела правового и документационного сопровождения Управления, ответственным за делопроизводство, заявления о выдаче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день регистрации заявления уполномоченный сотрудник отдела правового и документационного сопровождения Управления, ответственный за делопроизводство, передает его в соответствии с существующими правилами документооборота начальнику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строительно-разрешительного отдела или начальнику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3.4.1.2. Ответственными за рассмотрение заявления о выдаче разрешения на строительство, представленного пакета документов, формирование и направление межведомственных запросов являются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Начальник строительно-разрешительного отдела, сотрудники строительно-разрешительного отдела или инженерно-технического отдела Управления в день получения заявления и представленного пакета документов проверяют их соответствие требованиям </w:t>
      </w:r>
      <w:hyperlink w:anchor="P164">
        <w:r w:rsidRPr="00476829">
          <w:rPr>
            <w:rFonts w:ascii="Times New Roman" w:hAnsi="Times New Roman" w:cs="Times New Roman"/>
            <w:color w:val="0000FF"/>
            <w:sz w:val="24"/>
            <w:szCs w:val="24"/>
          </w:rPr>
          <w:t>пункта 2.7</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случае несоответствия поданного заявления требованиям </w:t>
      </w:r>
      <w:hyperlink w:anchor="P164">
        <w:r w:rsidRPr="00476829">
          <w:rPr>
            <w:rFonts w:ascii="Times New Roman" w:hAnsi="Times New Roman" w:cs="Times New Roman"/>
            <w:color w:val="0000FF"/>
            <w:sz w:val="24"/>
            <w:szCs w:val="24"/>
          </w:rPr>
          <w:t>пункта 2.7</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сотрудники строительно-разрешительного отдела или инженерно-технического отдела Управления в пределах срока предоставления муниципальной услуги, установленного </w:t>
      </w:r>
      <w:hyperlink w:anchor="P95">
        <w:r w:rsidRPr="00476829">
          <w:rPr>
            <w:rFonts w:ascii="Times New Roman" w:hAnsi="Times New Roman" w:cs="Times New Roman"/>
            <w:color w:val="0000FF"/>
            <w:sz w:val="24"/>
            <w:szCs w:val="24"/>
          </w:rPr>
          <w:t>пунктом 2.4</w:t>
        </w:r>
      </w:hyperlink>
      <w:r w:rsidRPr="00476829">
        <w:rPr>
          <w:rFonts w:ascii="Times New Roman" w:hAnsi="Times New Roman" w:cs="Times New Roman"/>
          <w:sz w:val="24"/>
          <w:szCs w:val="24"/>
        </w:rPr>
        <w:t xml:space="preserve"> настоящего Регламента, обеспечивают направление Заявителю письма об отказе в приеме заявления к рассмотрению с указанием причин такого отказа.</w:t>
      </w:r>
    </w:p>
    <w:p w:rsidR="00476829" w:rsidRPr="00476829" w:rsidRDefault="00476829" w:rsidP="00476829">
      <w:pPr>
        <w:pStyle w:val="ConsPlusNormal"/>
        <w:ind w:firstLine="540"/>
        <w:jc w:val="both"/>
        <w:rPr>
          <w:rFonts w:ascii="Times New Roman" w:hAnsi="Times New Roman" w:cs="Times New Roman"/>
          <w:sz w:val="24"/>
          <w:szCs w:val="24"/>
        </w:rPr>
      </w:pPr>
      <w:bookmarkStart w:id="43" w:name="P355"/>
      <w:bookmarkEnd w:id="43"/>
      <w:r w:rsidRPr="00476829">
        <w:rPr>
          <w:rFonts w:ascii="Times New Roman" w:hAnsi="Times New Roman" w:cs="Times New Roman"/>
          <w:sz w:val="24"/>
          <w:szCs w:val="24"/>
        </w:rPr>
        <w:t xml:space="preserve">3.4.1.3. При получении заявления, в случае выдачи разрешения на строительство линейных объектов - сотрудники инженерно-технического отдела Управления, в иных случаях - начальник строительно-разрешительного отдела, сотрудники строительно-разрешительного отдела Управления не позднее трех рабочих дней с момента регистрации заявления проводят проверку наличия документов, необходимых для подготовки проекта разрешения на строительство, указанных в </w:t>
      </w:r>
      <w:hyperlink w:anchor="P122">
        <w:r w:rsidRPr="00476829">
          <w:rPr>
            <w:rFonts w:ascii="Times New Roman" w:hAnsi="Times New Roman" w:cs="Times New Roman"/>
            <w:color w:val="0000FF"/>
            <w:sz w:val="24"/>
            <w:szCs w:val="24"/>
          </w:rPr>
          <w:t>пункте 2.6.1.1</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3.4.1.4. В случае если Заявитель не представил документы, указанные в </w:t>
      </w:r>
      <w:hyperlink w:anchor="P123">
        <w:r w:rsidRPr="00476829">
          <w:rPr>
            <w:rFonts w:ascii="Times New Roman" w:hAnsi="Times New Roman" w:cs="Times New Roman"/>
            <w:color w:val="0000FF"/>
            <w:sz w:val="24"/>
            <w:szCs w:val="24"/>
          </w:rPr>
          <w:t>подпункте 1 пункта 2.6.1.1</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p>
    <w:p w:rsidR="00476829" w:rsidRPr="00476829" w:rsidRDefault="00476829" w:rsidP="00476829">
      <w:pPr>
        <w:pStyle w:val="ConsPlusNormal"/>
        <w:ind w:firstLine="540"/>
        <w:jc w:val="both"/>
        <w:rPr>
          <w:rFonts w:ascii="Times New Roman" w:hAnsi="Times New Roman" w:cs="Times New Roman"/>
          <w:sz w:val="24"/>
          <w:szCs w:val="24"/>
        </w:rPr>
      </w:pPr>
      <w:bookmarkStart w:id="44" w:name="P357"/>
      <w:bookmarkEnd w:id="44"/>
      <w:r w:rsidRPr="00476829">
        <w:rPr>
          <w:rFonts w:ascii="Times New Roman" w:hAnsi="Times New Roman" w:cs="Times New Roman"/>
          <w:sz w:val="24"/>
          <w:szCs w:val="24"/>
        </w:rPr>
        <w:t>3.4.1.5. В случае подготовки проекта разрешения на строительство объекта капитального строительства, не являющегося линейным объектом, начальник строительно-разрешительного отдела, сотрудники строительно-разрешительного отдела Управления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случае выдачи лицу разрешения на отклонение от предельных параметров разрешенного строительства, реконструкции начальник строительно-разрешительного отдела, сотрудники строительно-разрешительного отдела Управления проводят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hyperlink w:anchor="P355">
        <w:r w:rsidRPr="00476829">
          <w:rPr>
            <w:rFonts w:ascii="Times New Roman" w:hAnsi="Times New Roman" w:cs="Times New Roman"/>
            <w:color w:val="0000FF"/>
            <w:sz w:val="24"/>
            <w:szCs w:val="24"/>
          </w:rPr>
          <w:t>пунктом 3.4.1.3</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начальник строительно-разрешительного отдела, сотрудники строительно-разрешительного отдела Управления проводят проверку соответствия проектной документации требованиям к назначению, параметрам и размещению объекта капитального строительства на указанном земельном участке, установленным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случае выдачи разрешения на строительство объекта капитального строительства, являющегося линейным объектом, сотрудники инженерно-технического отдела Управления проводят проверку соответствия проектной документации требованиям, установленным проектом планировки территории и проектом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45" w:name="P361"/>
      <w:bookmarkEnd w:id="45"/>
      <w:r w:rsidRPr="00476829">
        <w:rPr>
          <w:rFonts w:ascii="Times New Roman" w:hAnsi="Times New Roman" w:cs="Times New Roman"/>
          <w:sz w:val="24"/>
          <w:szCs w:val="24"/>
        </w:rPr>
        <w:t xml:space="preserve">3.4.1.6. В случае если по результатам проверки, выполненной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 в порядке, установленном </w:t>
      </w:r>
      <w:hyperlink w:anchor="P355">
        <w:r w:rsidRPr="00476829">
          <w:rPr>
            <w:rFonts w:ascii="Times New Roman" w:hAnsi="Times New Roman" w:cs="Times New Roman"/>
            <w:color w:val="0000FF"/>
            <w:sz w:val="24"/>
            <w:szCs w:val="24"/>
          </w:rPr>
          <w:t>пунктами 3.4.1.3</w:t>
        </w:r>
      </w:hyperlink>
      <w:r w:rsidRPr="00476829">
        <w:rPr>
          <w:rFonts w:ascii="Times New Roman" w:hAnsi="Times New Roman" w:cs="Times New Roman"/>
          <w:sz w:val="24"/>
          <w:szCs w:val="24"/>
        </w:rPr>
        <w:t xml:space="preserve"> и </w:t>
      </w:r>
      <w:hyperlink w:anchor="P357">
        <w:r w:rsidRPr="00476829">
          <w:rPr>
            <w:rFonts w:ascii="Times New Roman" w:hAnsi="Times New Roman" w:cs="Times New Roman"/>
            <w:color w:val="0000FF"/>
            <w:sz w:val="24"/>
            <w:szCs w:val="24"/>
          </w:rPr>
          <w:t>3.4.1.5</w:t>
        </w:r>
      </w:hyperlink>
      <w:r w:rsidRPr="00476829">
        <w:rPr>
          <w:rFonts w:ascii="Times New Roman" w:hAnsi="Times New Roman" w:cs="Times New Roman"/>
          <w:sz w:val="24"/>
          <w:szCs w:val="24"/>
        </w:rPr>
        <w:t xml:space="preserve"> настоящего Регламента, основания для отказа в выдаче разрешения на строительство, приведенные в </w:t>
      </w:r>
      <w:hyperlink w:anchor="P177">
        <w:r w:rsidRPr="00476829">
          <w:rPr>
            <w:rFonts w:ascii="Times New Roman" w:hAnsi="Times New Roman" w:cs="Times New Roman"/>
            <w:color w:val="0000FF"/>
            <w:sz w:val="24"/>
            <w:szCs w:val="24"/>
          </w:rPr>
          <w:t>пункте 2.8.1</w:t>
        </w:r>
      </w:hyperlink>
      <w:r w:rsidRPr="00476829">
        <w:rPr>
          <w:rFonts w:ascii="Times New Roman" w:hAnsi="Times New Roman" w:cs="Times New Roman"/>
          <w:sz w:val="24"/>
          <w:szCs w:val="24"/>
        </w:rPr>
        <w:t xml:space="preserve"> настоящего Регламента, не выявлены,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подготавливают проект разрешения на строительство, проект письма в орган Стройнадзора.</w:t>
      </w:r>
    </w:p>
    <w:p w:rsidR="00476829" w:rsidRPr="00476829" w:rsidRDefault="00476829" w:rsidP="00476829">
      <w:pPr>
        <w:pStyle w:val="ConsPlusNormal"/>
        <w:ind w:firstLine="540"/>
        <w:jc w:val="both"/>
        <w:rPr>
          <w:rFonts w:ascii="Times New Roman" w:hAnsi="Times New Roman" w:cs="Times New Roman"/>
          <w:sz w:val="24"/>
          <w:szCs w:val="24"/>
        </w:rPr>
      </w:pPr>
      <w:bookmarkStart w:id="46" w:name="P362"/>
      <w:bookmarkEnd w:id="46"/>
      <w:r w:rsidRPr="00476829">
        <w:rPr>
          <w:rFonts w:ascii="Times New Roman" w:hAnsi="Times New Roman" w:cs="Times New Roman"/>
          <w:sz w:val="24"/>
          <w:szCs w:val="24"/>
        </w:rPr>
        <w:t xml:space="preserve">3.4.1.7. В случае если по результатам проверки, выполненной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 в порядке, установленном </w:t>
      </w:r>
      <w:hyperlink w:anchor="P355">
        <w:r w:rsidRPr="00476829">
          <w:rPr>
            <w:rFonts w:ascii="Times New Roman" w:hAnsi="Times New Roman" w:cs="Times New Roman"/>
            <w:color w:val="0000FF"/>
            <w:sz w:val="24"/>
            <w:szCs w:val="24"/>
          </w:rPr>
          <w:t>пунктами 3.4.1.3</w:t>
        </w:r>
      </w:hyperlink>
      <w:r w:rsidRPr="00476829">
        <w:rPr>
          <w:rFonts w:ascii="Times New Roman" w:hAnsi="Times New Roman" w:cs="Times New Roman"/>
          <w:sz w:val="24"/>
          <w:szCs w:val="24"/>
        </w:rPr>
        <w:t xml:space="preserve"> и </w:t>
      </w:r>
      <w:hyperlink w:anchor="P357">
        <w:r w:rsidRPr="00476829">
          <w:rPr>
            <w:rFonts w:ascii="Times New Roman" w:hAnsi="Times New Roman" w:cs="Times New Roman"/>
            <w:color w:val="0000FF"/>
            <w:sz w:val="24"/>
            <w:szCs w:val="24"/>
          </w:rPr>
          <w:t>3.4.1.5</w:t>
        </w:r>
      </w:hyperlink>
      <w:r w:rsidRPr="00476829">
        <w:rPr>
          <w:rFonts w:ascii="Times New Roman" w:hAnsi="Times New Roman" w:cs="Times New Roman"/>
          <w:sz w:val="24"/>
          <w:szCs w:val="24"/>
        </w:rPr>
        <w:t xml:space="preserve"> настоящего Регламента, выявлены основания для отказа в выдаче разрешения на строительство, приведенные в </w:t>
      </w:r>
      <w:hyperlink w:anchor="P177">
        <w:r w:rsidRPr="00476829">
          <w:rPr>
            <w:rFonts w:ascii="Times New Roman" w:hAnsi="Times New Roman" w:cs="Times New Roman"/>
            <w:color w:val="0000FF"/>
            <w:sz w:val="24"/>
            <w:szCs w:val="24"/>
          </w:rPr>
          <w:t>пункте 2.8.1</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подготавливают проект мотивированного отказа в выдаче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3.4.2. Рассмотрение уведомления или заявления о внесении изменений в разрешение на строительство, представленного пакета документов, формирование и направление межведомственных запросов.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3.4.2.1. Юридическим фактом для начала исполнения административной процедуры является регистрация уведомления или заявления о внесении изменений в разрешение на строительство уполномоченным сотрудником отдела правового и документационного сопровождения Управления, ответственным за делопроизводство.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день регистрации уведомления или заявления уполномоченный сотрудник отдела правового и документационного сопровождения Управления, ответственный за делопроизводство, передает его в соответствии с существующими правилами документооборота начальнику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Начальник Управления не позднее следующего рабочего дня со дня получения уведомления или заявления в соответствии с существующими правилами документооборота дает поручение о рассмотрении представленных документов начальнику строительно-разрешительного отдела или начальнику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3.4.2.2. Ответственными за рассмотрение уведомления или заявления о внесении изменений в </w:t>
      </w:r>
      <w:r w:rsidRPr="00476829">
        <w:rPr>
          <w:rFonts w:ascii="Times New Roman" w:hAnsi="Times New Roman" w:cs="Times New Roman"/>
          <w:sz w:val="24"/>
          <w:szCs w:val="24"/>
        </w:rPr>
        <w:lastRenderedPageBreak/>
        <w:t>разрешение на строительство, представленного пакета документов, формирование и направление межведомственных запросов являются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Начальник строительно-разрешительного отдела, сотрудники строительно-разрешительного отдела или инженерно-технического отдела Управления в день получения уведомления или заявления о внесении изменений в разрешение на строительство и представленного пакета документов проверяют его на соответствие требованиям </w:t>
      </w:r>
      <w:hyperlink w:anchor="P164">
        <w:r w:rsidRPr="00476829">
          <w:rPr>
            <w:rFonts w:ascii="Times New Roman" w:hAnsi="Times New Roman" w:cs="Times New Roman"/>
            <w:color w:val="0000FF"/>
            <w:sz w:val="24"/>
            <w:szCs w:val="24"/>
          </w:rPr>
          <w:t>пункта 2.7</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случае несоответствия поданного уведомления или заявления о внесении изменений в разрешение на строительство требованиям </w:t>
      </w:r>
      <w:hyperlink w:anchor="P164">
        <w:r w:rsidRPr="00476829">
          <w:rPr>
            <w:rFonts w:ascii="Times New Roman" w:hAnsi="Times New Roman" w:cs="Times New Roman"/>
            <w:color w:val="0000FF"/>
            <w:sz w:val="24"/>
            <w:szCs w:val="24"/>
          </w:rPr>
          <w:t>пункта 2.7</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сотрудники строительно-разрешительного отдела или инженерно-технического отдела Управления не позднее одного рабочего дня с даты получения уведомления или заявления обеспечивают направление Заявителю письма об отказе в приеме уведомления или заявления к рассмотрению с указанием причин такого отказа.</w:t>
      </w:r>
    </w:p>
    <w:p w:rsidR="00476829" w:rsidRPr="00476829" w:rsidRDefault="00476829" w:rsidP="00476829">
      <w:pPr>
        <w:pStyle w:val="ConsPlusNormal"/>
        <w:ind w:firstLine="540"/>
        <w:jc w:val="both"/>
        <w:rPr>
          <w:rFonts w:ascii="Times New Roman" w:hAnsi="Times New Roman" w:cs="Times New Roman"/>
          <w:sz w:val="24"/>
          <w:szCs w:val="24"/>
        </w:rPr>
      </w:pPr>
      <w:bookmarkStart w:id="47" w:name="P370"/>
      <w:bookmarkEnd w:id="47"/>
      <w:r w:rsidRPr="00476829">
        <w:rPr>
          <w:rFonts w:ascii="Times New Roman" w:hAnsi="Times New Roman" w:cs="Times New Roman"/>
          <w:sz w:val="24"/>
          <w:szCs w:val="24"/>
        </w:rPr>
        <w:t xml:space="preserve">3.4.2.3. При получении уведомления или заявления в отношении линейных объектов сотрудники инженерно-технического отдела Управления, в иных случаях - начальник строительно-разрешительного отдела, сотрудники строительно-разрешительного отдела Управления, не позднее двух рабочих дней с момента регистрации уведомления или заявления проводят проверку уведомления или заявления и приложенных документов, указанных в </w:t>
      </w:r>
      <w:hyperlink w:anchor="P156">
        <w:r w:rsidRPr="00476829">
          <w:rPr>
            <w:rFonts w:ascii="Times New Roman" w:hAnsi="Times New Roman" w:cs="Times New Roman"/>
            <w:color w:val="0000FF"/>
            <w:sz w:val="24"/>
            <w:szCs w:val="24"/>
          </w:rPr>
          <w:t>пунктах 2.6.2.1</w:t>
        </w:r>
      </w:hyperlink>
      <w:r w:rsidRPr="00476829">
        <w:rPr>
          <w:rFonts w:ascii="Times New Roman" w:hAnsi="Times New Roman" w:cs="Times New Roman"/>
          <w:sz w:val="24"/>
          <w:szCs w:val="24"/>
        </w:rPr>
        <w:t xml:space="preserve"> - </w:t>
      </w:r>
      <w:hyperlink w:anchor="P162">
        <w:r w:rsidRPr="00476829">
          <w:rPr>
            <w:rFonts w:ascii="Times New Roman" w:hAnsi="Times New Roman" w:cs="Times New Roman"/>
            <w:color w:val="0000FF"/>
            <w:sz w:val="24"/>
            <w:szCs w:val="24"/>
          </w:rPr>
          <w:t>2.6.2.2</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bookmarkStart w:id="48" w:name="P371"/>
      <w:bookmarkEnd w:id="48"/>
      <w:r w:rsidRPr="00476829">
        <w:rPr>
          <w:rFonts w:ascii="Times New Roman" w:hAnsi="Times New Roman" w:cs="Times New Roman"/>
          <w:sz w:val="24"/>
          <w:szCs w:val="24"/>
        </w:rPr>
        <w:t xml:space="preserve">3.4.2.4. В случае если Заявитель не представил документы (их копии или сведения, содержащиеся в них), указанные в </w:t>
      </w:r>
      <w:hyperlink w:anchor="P156">
        <w:r w:rsidRPr="00476829">
          <w:rPr>
            <w:rFonts w:ascii="Times New Roman" w:hAnsi="Times New Roman" w:cs="Times New Roman"/>
            <w:color w:val="0000FF"/>
            <w:sz w:val="24"/>
            <w:szCs w:val="24"/>
          </w:rPr>
          <w:t>пунктах 2.6.2.1</w:t>
        </w:r>
      </w:hyperlink>
      <w:r w:rsidRPr="00476829">
        <w:rPr>
          <w:rFonts w:ascii="Times New Roman" w:hAnsi="Times New Roman" w:cs="Times New Roman"/>
          <w:sz w:val="24"/>
          <w:szCs w:val="24"/>
        </w:rPr>
        <w:t xml:space="preserve"> - </w:t>
      </w:r>
      <w:hyperlink w:anchor="P162">
        <w:r w:rsidRPr="00476829">
          <w:rPr>
            <w:rFonts w:ascii="Times New Roman" w:hAnsi="Times New Roman" w:cs="Times New Roman"/>
            <w:color w:val="0000FF"/>
            <w:sz w:val="24"/>
            <w:szCs w:val="24"/>
          </w:rPr>
          <w:t>2.6.2.2</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в течение одного рабочего дня со дня регистрации уведомления или заявления направляют в порядке межведомственного взаимодействия запрос в орган, уполномоченный на предоставление соответствующих сведений.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случае если внесение изменений в разрешение на строительство связано с продлением срока действия разрешения на строительство,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в течение одного рабочего дня со дня регистрации заявления о внесении изменений в разрешение на строительство запрашивают, в том числе в порядке межведомственного взаимодействия в органах, уполномоченных на предоставление соответствующих сведений, информацию, указанную в </w:t>
      </w:r>
      <w:hyperlink r:id="rId99">
        <w:r w:rsidRPr="00476829">
          <w:rPr>
            <w:rFonts w:ascii="Times New Roman" w:hAnsi="Times New Roman" w:cs="Times New Roman"/>
            <w:color w:val="0000FF"/>
            <w:sz w:val="24"/>
            <w:szCs w:val="24"/>
          </w:rPr>
          <w:t>пункте 7 части 21.15 статьи 51</w:t>
        </w:r>
      </w:hyperlink>
      <w:r w:rsidRPr="00476829">
        <w:rPr>
          <w:rFonts w:ascii="Times New Roman" w:hAnsi="Times New Roman" w:cs="Times New Roman"/>
          <w:sz w:val="24"/>
          <w:szCs w:val="24"/>
        </w:rPr>
        <w:t xml:space="preserve"> Градостроительного кодекса РФ.</w:t>
      </w:r>
    </w:p>
    <w:p w:rsidR="00476829" w:rsidRPr="00476829" w:rsidRDefault="00476829" w:rsidP="00476829">
      <w:pPr>
        <w:pStyle w:val="ConsPlusNormal"/>
        <w:ind w:firstLine="540"/>
        <w:jc w:val="both"/>
        <w:rPr>
          <w:rFonts w:ascii="Times New Roman" w:hAnsi="Times New Roman" w:cs="Times New Roman"/>
          <w:sz w:val="24"/>
          <w:szCs w:val="24"/>
        </w:rPr>
      </w:pPr>
      <w:bookmarkStart w:id="49" w:name="P373"/>
      <w:bookmarkEnd w:id="49"/>
      <w:r w:rsidRPr="00476829">
        <w:rPr>
          <w:rFonts w:ascii="Times New Roman" w:hAnsi="Times New Roman" w:cs="Times New Roman"/>
          <w:sz w:val="24"/>
          <w:szCs w:val="24"/>
        </w:rPr>
        <w:t xml:space="preserve">3.4.2.5. В случае если по результатам проверки, выполненной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 в порядке, установленном </w:t>
      </w:r>
      <w:hyperlink w:anchor="P370">
        <w:r w:rsidRPr="00476829">
          <w:rPr>
            <w:rFonts w:ascii="Times New Roman" w:hAnsi="Times New Roman" w:cs="Times New Roman"/>
            <w:color w:val="0000FF"/>
            <w:sz w:val="24"/>
            <w:szCs w:val="24"/>
          </w:rPr>
          <w:t>пунктами 3.4.2.3</w:t>
        </w:r>
      </w:hyperlink>
      <w:r w:rsidRPr="00476829">
        <w:rPr>
          <w:rFonts w:ascii="Times New Roman" w:hAnsi="Times New Roman" w:cs="Times New Roman"/>
          <w:sz w:val="24"/>
          <w:szCs w:val="24"/>
        </w:rPr>
        <w:t xml:space="preserve"> и </w:t>
      </w:r>
      <w:hyperlink w:anchor="P371">
        <w:r w:rsidRPr="00476829">
          <w:rPr>
            <w:rFonts w:ascii="Times New Roman" w:hAnsi="Times New Roman" w:cs="Times New Roman"/>
            <w:color w:val="0000FF"/>
            <w:sz w:val="24"/>
            <w:szCs w:val="24"/>
          </w:rPr>
          <w:t>3.4.2.4</w:t>
        </w:r>
      </w:hyperlink>
      <w:r w:rsidRPr="00476829">
        <w:rPr>
          <w:rFonts w:ascii="Times New Roman" w:hAnsi="Times New Roman" w:cs="Times New Roman"/>
          <w:sz w:val="24"/>
          <w:szCs w:val="24"/>
        </w:rPr>
        <w:t xml:space="preserve"> настоящего Регламента, основания для отказа во внесении изменений в разрешение на строительство, приведенные в </w:t>
      </w:r>
      <w:hyperlink w:anchor="P184">
        <w:r w:rsidRPr="00476829">
          <w:rPr>
            <w:rFonts w:ascii="Times New Roman" w:hAnsi="Times New Roman" w:cs="Times New Roman"/>
            <w:color w:val="0000FF"/>
            <w:sz w:val="24"/>
            <w:szCs w:val="24"/>
          </w:rPr>
          <w:t>пункте 2.8.2</w:t>
        </w:r>
      </w:hyperlink>
      <w:r w:rsidRPr="00476829">
        <w:rPr>
          <w:rFonts w:ascii="Times New Roman" w:hAnsi="Times New Roman" w:cs="Times New Roman"/>
          <w:sz w:val="24"/>
          <w:szCs w:val="24"/>
        </w:rPr>
        <w:t xml:space="preserve"> настоящего Регламента, не выявлены, начальником строительно-разрешительного отдела, уполномоченными сотрудниками указанных выше отделов Управления подготавливаются проект разрешения на строительство с внесенными в него изменениями (далее - проект нового разрешения на строительство), заключение о возможности продления срока действия выданного разрешения на строительство в случае внесения изменений в разрешение на строительство в связи с продлением срока его действия.</w:t>
      </w:r>
    </w:p>
    <w:p w:rsidR="00476829" w:rsidRPr="00476829" w:rsidRDefault="00476829" w:rsidP="00476829">
      <w:pPr>
        <w:pStyle w:val="ConsPlusNormal"/>
        <w:ind w:firstLine="540"/>
        <w:jc w:val="both"/>
        <w:rPr>
          <w:rFonts w:ascii="Times New Roman" w:hAnsi="Times New Roman" w:cs="Times New Roman"/>
          <w:sz w:val="24"/>
          <w:szCs w:val="24"/>
        </w:rPr>
      </w:pPr>
      <w:bookmarkStart w:id="50" w:name="P374"/>
      <w:bookmarkEnd w:id="50"/>
      <w:r w:rsidRPr="00476829">
        <w:rPr>
          <w:rFonts w:ascii="Times New Roman" w:hAnsi="Times New Roman" w:cs="Times New Roman"/>
          <w:sz w:val="24"/>
          <w:szCs w:val="24"/>
        </w:rPr>
        <w:t xml:space="preserve">3.4.2.6. В случае если по результатам проверки, выполненной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 в порядке, установленном </w:t>
      </w:r>
      <w:hyperlink w:anchor="P370">
        <w:r w:rsidRPr="00476829">
          <w:rPr>
            <w:rFonts w:ascii="Times New Roman" w:hAnsi="Times New Roman" w:cs="Times New Roman"/>
            <w:color w:val="0000FF"/>
            <w:sz w:val="24"/>
            <w:szCs w:val="24"/>
          </w:rPr>
          <w:t>пунктами 3.4.2.3</w:t>
        </w:r>
      </w:hyperlink>
      <w:r w:rsidRPr="00476829">
        <w:rPr>
          <w:rFonts w:ascii="Times New Roman" w:hAnsi="Times New Roman" w:cs="Times New Roman"/>
          <w:sz w:val="24"/>
          <w:szCs w:val="24"/>
        </w:rPr>
        <w:t xml:space="preserve"> и </w:t>
      </w:r>
      <w:hyperlink w:anchor="P371">
        <w:r w:rsidRPr="00476829">
          <w:rPr>
            <w:rFonts w:ascii="Times New Roman" w:hAnsi="Times New Roman" w:cs="Times New Roman"/>
            <w:color w:val="0000FF"/>
            <w:sz w:val="24"/>
            <w:szCs w:val="24"/>
          </w:rPr>
          <w:t>3.4.2.4</w:t>
        </w:r>
      </w:hyperlink>
      <w:r w:rsidRPr="00476829">
        <w:rPr>
          <w:rFonts w:ascii="Times New Roman" w:hAnsi="Times New Roman" w:cs="Times New Roman"/>
          <w:sz w:val="24"/>
          <w:szCs w:val="24"/>
        </w:rPr>
        <w:t xml:space="preserve"> настоящего Регламента, выявлены основания для отказа во внесении изменений в разрешение на строительство, приведенные в </w:t>
      </w:r>
      <w:hyperlink w:anchor="P184">
        <w:r w:rsidRPr="00476829">
          <w:rPr>
            <w:rFonts w:ascii="Times New Roman" w:hAnsi="Times New Roman" w:cs="Times New Roman"/>
            <w:color w:val="0000FF"/>
            <w:sz w:val="24"/>
            <w:szCs w:val="24"/>
          </w:rPr>
          <w:t>пункте 2.8.2</w:t>
        </w:r>
      </w:hyperlink>
      <w:r w:rsidRPr="00476829">
        <w:rPr>
          <w:rFonts w:ascii="Times New Roman" w:hAnsi="Times New Roman" w:cs="Times New Roman"/>
          <w:sz w:val="24"/>
          <w:szCs w:val="24"/>
        </w:rPr>
        <w:t xml:space="preserve"> настоящего Регламента, начальником строительно-разрешительного отдела, уполномоченными сотрудниками указанных выше отделов Управления подготавливается проект письма о мотивированном отказе во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 xml:space="preserve">3.4.3. Исключен. - </w:t>
      </w:r>
      <w:hyperlink r:id="rId100">
        <w:r w:rsidRPr="00476829">
          <w:rPr>
            <w:rFonts w:ascii="Times New Roman" w:hAnsi="Times New Roman" w:cs="Times New Roman"/>
            <w:color w:val="0000FF"/>
            <w:sz w:val="24"/>
            <w:szCs w:val="24"/>
          </w:rPr>
          <w:t>Постановление</w:t>
        </w:r>
      </w:hyperlink>
      <w:r w:rsidRPr="00476829">
        <w:rPr>
          <w:rFonts w:ascii="Times New Roman" w:hAnsi="Times New Roman" w:cs="Times New Roman"/>
          <w:sz w:val="24"/>
          <w:szCs w:val="24"/>
        </w:rPr>
        <w:t xml:space="preserve"> Администрации г. Иванова от 13.01.2020 N 5.</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 Согласование и подписание проекта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3.5.1. Согласование и подписание проекта разрешения на строительство либо проекта мотивированного отказа в выдаче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3.5.1.1. Юридическим фактом для начала исполнения административной процедуры является подготовка проекта разрешения на строительство либо проекта мотивированного отказа в выдаче разрешения на строительство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bookmarkStart w:id="51" w:name="P379"/>
      <w:bookmarkEnd w:id="51"/>
      <w:r w:rsidRPr="00476829">
        <w:rPr>
          <w:rFonts w:ascii="Times New Roman" w:hAnsi="Times New Roman" w:cs="Times New Roman"/>
          <w:sz w:val="24"/>
          <w:szCs w:val="24"/>
        </w:rPr>
        <w:t>3.5.1.2. Ответственными за подготовку проекта разрешения на строительство либо проекта мотивированного отказа в выдаче разрешения на строительство являются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При отсутствии оснований, указанных в </w:t>
      </w:r>
      <w:hyperlink w:anchor="P361">
        <w:r w:rsidRPr="00476829">
          <w:rPr>
            <w:rFonts w:ascii="Times New Roman" w:hAnsi="Times New Roman" w:cs="Times New Roman"/>
            <w:color w:val="0000FF"/>
            <w:sz w:val="24"/>
            <w:szCs w:val="24"/>
          </w:rPr>
          <w:t>пункте 3.4.1.6</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 готовят:</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два экземпляра проекта </w:t>
      </w:r>
      <w:hyperlink r:id="rId101">
        <w:r w:rsidRPr="00476829">
          <w:rPr>
            <w:rFonts w:ascii="Times New Roman" w:hAnsi="Times New Roman" w:cs="Times New Roman"/>
            <w:color w:val="0000FF"/>
            <w:sz w:val="24"/>
            <w:szCs w:val="24"/>
          </w:rPr>
          <w:t>разрешения</w:t>
        </w:r>
      </w:hyperlink>
      <w:r w:rsidRPr="00476829">
        <w:rPr>
          <w:rFonts w:ascii="Times New Roman" w:hAnsi="Times New Roman" w:cs="Times New Roman"/>
          <w:sz w:val="24"/>
          <w:szCs w:val="24"/>
        </w:rPr>
        <w:t xml:space="preserve"> на строительство (разрешения на строительство с внесенными в него изменениями) по форме, утвержденной приказом Минстроя России от 03.06.2022 N 446/пр "Об утверждении формы разрешения на строительство и формы разрешения на ввод объекта в эксплуатацию";</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проект сопроводительного письма в адрес органа Стройнадзора для направления копии выданного разрешения на строительство (разрешения на строительство с внесенными в него изменениями);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заключение о возможности продления срока действия выданного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bookmarkStart w:id="52" w:name="P385"/>
      <w:bookmarkEnd w:id="52"/>
      <w:r w:rsidRPr="00476829">
        <w:rPr>
          <w:rFonts w:ascii="Times New Roman" w:hAnsi="Times New Roman" w:cs="Times New Roman"/>
          <w:sz w:val="24"/>
          <w:szCs w:val="24"/>
        </w:rPr>
        <w:t xml:space="preserve">3.5.1.3. После подготовки документы, указанные в </w:t>
      </w:r>
      <w:hyperlink w:anchor="P379">
        <w:r w:rsidRPr="00476829">
          <w:rPr>
            <w:rFonts w:ascii="Times New Roman" w:hAnsi="Times New Roman" w:cs="Times New Roman"/>
            <w:color w:val="0000FF"/>
            <w:sz w:val="24"/>
            <w:szCs w:val="24"/>
          </w:rPr>
          <w:t>пункте 3.5.1.2</w:t>
        </w:r>
      </w:hyperlink>
      <w:r w:rsidRPr="00476829">
        <w:rPr>
          <w:rFonts w:ascii="Times New Roman" w:hAnsi="Times New Roman" w:cs="Times New Roman"/>
          <w:sz w:val="24"/>
          <w:szCs w:val="24"/>
        </w:rPr>
        <w:t xml:space="preserve"> настоящего Регламента, в соответствии с действующими правилами документооборота передаются на согласование начальнику Управления, при этом в отношении линейных объектов документы, указанные в </w:t>
      </w:r>
      <w:hyperlink w:anchor="P379">
        <w:r w:rsidRPr="00476829">
          <w:rPr>
            <w:rFonts w:ascii="Times New Roman" w:hAnsi="Times New Roman" w:cs="Times New Roman"/>
            <w:color w:val="0000FF"/>
            <w:sz w:val="24"/>
            <w:szCs w:val="24"/>
          </w:rPr>
          <w:t>пункте 3.5.1.2</w:t>
        </w:r>
      </w:hyperlink>
      <w:r w:rsidRPr="00476829">
        <w:rPr>
          <w:rFonts w:ascii="Times New Roman" w:hAnsi="Times New Roman" w:cs="Times New Roman"/>
          <w:sz w:val="24"/>
          <w:szCs w:val="24"/>
        </w:rPr>
        <w:t xml:space="preserve"> настоящего Регламента, предварительно согласовывает начальник инженерно-технического отдела Управления либо лицо, исполняющее его обязанности.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Затем документы, указанные в </w:t>
      </w:r>
      <w:hyperlink w:anchor="P379">
        <w:r w:rsidRPr="00476829">
          <w:rPr>
            <w:rFonts w:ascii="Times New Roman" w:hAnsi="Times New Roman" w:cs="Times New Roman"/>
            <w:color w:val="0000FF"/>
            <w:sz w:val="24"/>
            <w:szCs w:val="24"/>
          </w:rPr>
          <w:t>пункте 3.5.1.2</w:t>
        </w:r>
      </w:hyperlink>
      <w:r w:rsidRPr="00476829">
        <w:rPr>
          <w:rFonts w:ascii="Times New Roman" w:hAnsi="Times New Roman" w:cs="Times New Roman"/>
          <w:sz w:val="24"/>
          <w:szCs w:val="24"/>
        </w:rPr>
        <w:t xml:space="preserve"> настоящего Регламента, передаются на подписание заместителю главы Администрации города Иванова, курирующему Управление.</w:t>
      </w:r>
    </w:p>
    <w:p w:rsidR="00476829" w:rsidRPr="00476829" w:rsidRDefault="00476829" w:rsidP="00476829">
      <w:pPr>
        <w:pStyle w:val="ConsPlusNormal"/>
        <w:ind w:firstLine="540"/>
        <w:jc w:val="both"/>
        <w:rPr>
          <w:rFonts w:ascii="Times New Roman" w:hAnsi="Times New Roman" w:cs="Times New Roman"/>
          <w:sz w:val="24"/>
          <w:szCs w:val="24"/>
        </w:rPr>
      </w:pPr>
      <w:bookmarkStart w:id="53" w:name="P387"/>
      <w:bookmarkEnd w:id="53"/>
      <w:r w:rsidRPr="00476829">
        <w:rPr>
          <w:rFonts w:ascii="Times New Roman" w:hAnsi="Times New Roman" w:cs="Times New Roman"/>
          <w:sz w:val="24"/>
          <w:szCs w:val="24"/>
        </w:rPr>
        <w:t>3.5.1.4. Согласование осуществляется путем проставления подписи на обратной стороне одного экземпляра подготовленного проекта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bookmarkStart w:id="54" w:name="P388"/>
      <w:bookmarkEnd w:id="54"/>
      <w:r w:rsidRPr="00476829">
        <w:rPr>
          <w:rFonts w:ascii="Times New Roman" w:hAnsi="Times New Roman" w:cs="Times New Roman"/>
          <w:sz w:val="24"/>
          <w:szCs w:val="24"/>
        </w:rPr>
        <w:t>3.5.1.5. Подпись заместителя главы Администрации города Иванова, курирующего Управление, либо должностного лица, исполняющего его обязанности, удостоверяется гербовой печатью Администрации города Иванова на каждом из двух экземпляров.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3.5.1.6. В случае наличия оснований, предусмотренных </w:t>
      </w:r>
      <w:hyperlink w:anchor="P362">
        <w:r w:rsidRPr="00476829">
          <w:rPr>
            <w:rFonts w:ascii="Times New Roman" w:hAnsi="Times New Roman" w:cs="Times New Roman"/>
            <w:color w:val="0000FF"/>
            <w:sz w:val="24"/>
            <w:szCs w:val="24"/>
          </w:rPr>
          <w:t>пунктом 3.4.1.7</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уполномоченный сотрудник строительно-разрешительного отдела или инженерно-технического отдела Управления не позднее одного рабочего дня осуществляет подготовку проекта мотивированного отказа в выдаче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3.5.1.7. Проект мотивированного отказа в выдаче разрешения на строительство оформляется в форме письма на бланке Администрации города Иванова, подготавливается в двух экземплярах, каждый из которых подписывается должностным лицом, указанным в </w:t>
      </w:r>
      <w:hyperlink w:anchor="P385">
        <w:r w:rsidRPr="00476829">
          <w:rPr>
            <w:rFonts w:ascii="Times New Roman" w:hAnsi="Times New Roman" w:cs="Times New Roman"/>
            <w:color w:val="0000FF"/>
            <w:sz w:val="24"/>
            <w:szCs w:val="24"/>
          </w:rPr>
          <w:t>пункте 3.5.1.3</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bookmarkStart w:id="55" w:name="P391"/>
      <w:bookmarkEnd w:id="55"/>
      <w:r w:rsidRPr="00476829">
        <w:rPr>
          <w:rFonts w:ascii="Times New Roman" w:hAnsi="Times New Roman" w:cs="Times New Roman"/>
          <w:sz w:val="24"/>
          <w:szCs w:val="24"/>
        </w:rPr>
        <w:t xml:space="preserve">3.5.1.8. Подготовка, согласование и подписание проекта мотивированного отказа в выдаче </w:t>
      </w:r>
      <w:r w:rsidRPr="00476829">
        <w:rPr>
          <w:rFonts w:ascii="Times New Roman" w:hAnsi="Times New Roman" w:cs="Times New Roman"/>
          <w:sz w:val="24"/>
          <w:szCs w:val="24"/>
        </w:rPr>
        <w:lastRenderedPageBreak/>
        <w:t xml:space="preserve">разрешения на строительство осуществляется в порядке, предусмотренном </w:t>
      </w:r>
      <w:hyperlink w:anchor="P387">
        <w:r w:rsidRPr="00476829">
          <w:rPr>
            <w:rFonts w:ascii="Times New Roman" w:hAnsi="Times New Roman" w:cs="Times New Roman"/>
            <w:color w:val="0000FF"/>
            <w:sz w:val="24"/>
            <w:szCs w:val="24"/>
          </w:rPr>
          <w:t>пунктами 3.5.1.4</w:t>
        </w:r>
      </w:hyperlink>
      <w:r w:rsidRPr="00476829">
        <w:rPr>
          <w:rFonts w:ascii="Times New Roman" w:hAnsi="Times New Roman" w:cs="Times New Roman"/>
          <w:sz w:val="24"/>
          <w:szCs w:val="24"/>
        </w:rPr>
        <w:t xml:space="preserve">, </w:t>
      </w:r>
      <w:hyperlink w:anchor="P388">
        <w:r w:rsidRPr="00476829">
          <w:rPr>
            <w:rFonts w:ascii="Times New Roman" w:hAnsi="Times New Roman" w:cs="Times New Roman"/>
            <w:color w:val="0000FF"/>
            <w:sz w:val="24"/>
            <w:szCs w:val="24"/>
          </w:rPr>
          <w:t>3.5.1.5</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bookmarkStart w:id="56" w:name="P392"/>
      <w:bookmarkEnd w:id="56"/>
      <w:r w:rsidRPr="00476829">
        <w:rPr>
          <w:rFonts w:ascii="Times New Roman" w:hAnsi="Times New Roman" w:cs="Times New Roman"/>
          <w:sz w:val="24"/>
          <w:szCs w:val="24"/>
        </w:rPr>
        <w:t>3.5.1.9. В день подписания проекта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bookmarkStart w:id="57" w:name="P393"/>
      <w:bookmarkEnd w:id="57"/>
      <w:r w:rsidRPr="00476829">
        <w:rPr>
          <w:rFonts w:ascii="Times New Roman" w:hAnsi="Times New Roman" w:cs="Times New Roman"/>
          <w:sz w:val="24"/>
          <w:szCs w:val="24"/>
        </w:rPr>
        <w:t>3.5.1.10. После подписания проекта разрешения на строительство начальник строительно-разрешительного отдела, сотрудник строительно-разрешительного отдела или инженерно-технического отдела Управления, ответственный за подготовку проекта разрешения на строительство либо проекта мотивированного отказа в выдаче разрешения на строительство, осуществляет регистрацию разрешения на строительство путем проставления даты подписания разрешения на строительство и присвоения регистрационного номера. Мотивированный отказ в выдаче разрешения на строительство регистрируется через Управление.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3.5.1.11. После осуществления регистрации, предусмотренной </w:t>
      </w:r>
      <w:hyperlink w:anchor="P393">
        <w:r w:rsidRPr="00476829">
          <w:rPr>
            <w:rFonts w:ascii="Times New Roman" w:hAnsi="Times New Roman" w:cs="Times New Roman"/>
            <w:color w:val="0000FF"/>
            <w:sz w:val="24"/>
            <w:szCs w:val="24"/>
          </w:rPr>
          <w:t>пунктом 3.5.1.10</w:t>
        </w:r>
      </w:hyperlink>
      <w:r w:rsidRPr="00476829">
        <w:rPr>
          <w:rFonts w:ascii="Times New Roman" w:hAnsi="Times New Roman" w:cs="Times New Roman"/>
          <w:sz w:val="24"/>
          <w:szCs w:val="24"/>
        </w:rPr>
        <w:t xml:space="preserve"> настоящего Регламента, процедура согласования и подписания проекта разрешения на строительство либо проекта мотивированного отказа в выдаче разрешения на строительство завершается, муниципальная услуга считается предоставленной.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3.5.2. Согласование и подписание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3.5.2.1. Юридическим фактом для начала исполнения административной процедуры является подготовка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начальником строительно-разрешительного отдела, уполномоченными сотрудниками строительно-разрешительного отдела или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3.5.2.2. Ответственными за подготовку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являются начальник строительно-разрешительного отдела, уполномоченные сотрудники строительно-разрешительного отдела или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3.5.2.3. В случае отсутствия оснований, предусмотренных </w:t>
      </w:r>
      <w:hyperlink w:anchor="P373">
        <w:r w:rsidRPr="00476829">
          <w:rPr>
            <w:rFonts w:ascii="Times New Roman" w:hAnsi="Times New Roman" w:cs="Times New Roman"/>
            <w:color w:val="0000FF"/>
            <w:sz w:val="24"/>
            <w:szCs w:val="24"/>
          </w:rPr>
          <w:t>пунктом 3.4.2.5</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уполномоченный сотрудник строительно-разрешительного отдела или инженерно-технического отдела Управления не позднее одного рабочего дня осуществляет подготовку проекта нового разрешения на строительство или заключения о возможности продления срока действия выданного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3.5.2.4. Внесение изменений в разрешение на строительство производится путем подготовки нового проекта разрешения на строительство, оформляемого в порядке, установленном </w:t>
      </w:r>
      <w:hyperlink w:anchor="P385">
        <w:r w:rsidRPr="00476829">
          <w:rPr>
            <w:rFonts w:ascii="Times New Roman" w:hAnsi="Times New Roman" w:cs="Times New Roman"/>
            <w:color w:val="0000FF"/>
            <w:sz w:val="24"/>
            <w:szCs w:val="24"/>
          </w:rPr>
          <w:t>пунктами 3.5.1.3</w:t>
        </w:r>
      </w:hyperlink>
      <w:r w:rsidRPr="00476829">
        <w:rPr>
          <w:rFonts w:ascii="Times New Roman" w:hAnsi="Times New Roman" w:cs="Times New Roman"/>
          <w:sz w:val="24"/>
          <w:szCs w:val="24"/>
        </w:rPr>
        <w:t xml:space="preserve"> - </w:t>
      </w:r>
      <w:hyperlink w:anchor="P388">
        <w:r w:rsidRPr="00476829">
          <w:rPr>
            <w:rFonts w:ascii="Times New Roman" w:hAnsi="Times New Roman" w:cs="Times New Roman"/>
            <w:color w:val="0000FF"/>
            <w:sz w:val="24"/>
            <w:szCs w:val="24"/>
          </w:rPr>
          <w:t>3.5.1.5</w:t>
        </w:r>
      </w:hyperlink>
      <w:r w:rsidRPr="00476829">
        <w:rPr>
          <w:rFonts w:ascii="Times New Roman" w:hAnsi="Times New Roman" w:cs="Times New Roman"/>
          <w:sz w:val="24"/>
          <w:szCs w:val="24"/>
        </w:rPr>
        <w:t xml:space="preserve"> 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3.5.2.5. В случае внесения в разрешение на строительство изменений, связанных с продлением срока действия разрешения на строительство, начальник строительно-разрешительного отдела, уполномоченный сотрудник строительно-разрешительного отдела или инженерно-технического отдела Управления не позднее двух рабочих дней с момента получения заявления и пакета документов осуществляет подготовку заключения о возможности продления срока действия разрешения на строительство либо проекта нового разрешения на строительство, если проставление соответствующей отметки на ранее выданном оригинале разрешения на строительство невозможно.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3.5.2.6. В случае наличия оснований, предусмотренных </w:t>
      </w:r>
      <w:hyperlink w:anchor="P374">
        <w:r w:rsidRPr="00476829">
          <w:rPr>
            <w:rFonts w:ascii="Times New Roman" w:hAnsi="Times New Roman" w:cs="Times New Roman"/>
            <w:color w:val="0000FF"/>
            <w:sz w:val="24"/>
            <w:szCs w:val="24"/>
          </w:rPr>
          <w:t>пунктом 3.4.2.6</w:t>
        </w:r>
      </w:hyperlink>
      <w:r w:rsidRPr="00476829">
        <w:rPr>
          <w:rFonts w:ascii="Times New Roman" w:hAnsi="Times New Roman" w:cs="Times New Roman"/>
          <w:sz w:val="24"/>
          <w:szCs w:val="24"/>
        </w:rPr>
        <w:t xml:space="preserve"> настоящего Регламента, начальник строительно-разрешительного отдела, уполномоченный сотрудник строительно-разрешительного отдела или инженерно-технического отдела Управления не позднее одного рабочего дня осуществляет подготовку проекта мотивированного отказа во внесении </w:t>
      </w:r>
      <w:r w:rsidRPr="00476829">
        <w:rPr>
          <w:rFonts w:ascii="Times New Roman" w:hAnsi="Times New Roman" w:cs="Times New Roman"/>
          <w:sz w:val="24"/>
          <w:szCs w:val="24"/>
        </w:rPr>
        <w:lastRenderedPageBreak/>
        <w:t>изменений в разрешение на строительство.</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3.5.2.7. Проект мотивированного отказа во внесении изменений в разрешение на строительство оформляется в форме письма на бланке Администрации города Иванова.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3.5.2.8. Подготовка проекта, согласование и подписание мотивированного отказа во внесении изменений в разрешение на строительство осуществляется в порядке и сроки, предусмотренные </w:t>
      </w:r>
      <w:hyperlink w:anchor="P391">
        <w:r w:rsidRPr="00476829">
          <w:rPr>
            <w:rFonts w:ascii="Times New Roman" w:hAnsi="Times New Roman" w:cs="Times New Roman"/>
            <w:color w:val="0000FF"/>
            <w:sz w:val="24"/>
            <w:szCs w:val="24"/>
          </w:rPr>
          <w:t>пунктами 3.5.1.8</w:t>
        </w:r>
      </w:hyperlink>
      <w:r w:rsidRPr="00476829">
        <w:rPr>
          <w:rFonts w:ascii="Times New Roman" w:hAnsi="Times New Roman" w:cs="Times New Roman"/>
          <w:sz w:val="24"/>
          <w:szCs w:val="24"/>
        </w:rPr>
        <w:t xml:space="preserve">, </w:t>
      </w:r>
      <w:hyperlink w:anchor="P392">
        <w:r w:rsidRPr="00476829">
          <w:rPr>
            <w:rFonts w:ascii="Times New Roman" w:hAnsi="Times New Roman" w:cs="Times New Roman"/>
            <w:color w:val="0000FF"/>
            <w:sz w:val="24"/>
            <w:szCs w:val="24"/>
          </w:rPr>
          <w:t>3.5.1.9</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bookmarkStart w:id="58" w:name="P404"/>
      <w:bookmarkEnd w:id="58"/>
      <w:r w:rsidRPr="00476829">
        <w:rPr>
          <w:rFonts w:ascii="Times New Roman" w:hAnsi="Times New Roman" w:cs="Times New Roman"/>
          <w:sz w:val="24"/>
          <w:szCs w:val="24"/>
        </w:rPr>
        <w:t>3.5.2.9. После подписания проекта нового разрешения на строительство начальник строительно-разрешительного отдела, сотрудник строительно-разрешительного отдела или инженерно-технического отдела Управления, ответственный за подготовку проекта нового разрешения на строительство либо проекта мотивированного отказа во внесении изменений в разрешение на строительство, осуществляет регистрацию нового разрешения на строительство путем проставления даты подписания разрешения на строительство и присвоения регистрационного номера. Мотивированный отказ во внесении изменений в разрешение на строительство регистрируется через Управление.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3.5.2.10. После осуществления регистрации, предусмотренной </w:t>
      </w:r>
      <w:hyperlink w:anchor="P404">
        <w:r w:rsidRPr="00476829">
          <w:rPr>
            <w:rFonts w:ascii="Times New Roman" w:hAnsi="Times New Roman" w:cs="Times New Roman"/>
            <w:color w:val="0000FF"/>
            <w:sz w:val="24"/>
            <w:szCs w:val="24"/>
          </w:rPr>
          <w:t>пунктом 3.5.2.9</w:t>
        </w:r>
      </w:hyperlink>
      <w:r w:rsidRPr="00476829">
        <w:rPr>
          <w:rFonts w:ascii="Times New Roman" w:hAnsi="Times New Roman" w:cs="Times New Roman"/>
          <w:sz w:val="24"/>
          <w:szCs w:val="24"/>
        </w:rPr>
        <w:t xml:space="preserve"> настоящего Регламента, процедура согласования и подписания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 завершается, муниципальная услуга считается предоставленной.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3.6. Заявитель получает результат предоставления муниципальной услуги в одном экземпляре одним из следующих способов (по собственному выбору):</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3.6.1. Непосредственно в Управлении: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 отношении линейных объектов - кабинет N 611 (г. Иваново, пл. Революции, д. 6);</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в отношении остальных объектов капитального строительства - кабинет N 619 (г. Иваново, пл. Революции, д. 6).</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3.6.2. Через многофункциональный центр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3.6.3. Посредством почтовой связи по адресу, указанному в заявлении.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3.6.4. В форме электронного документа, подписанного электронной подписью (в случае подачи заявления через Портал).</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3.7. Документы, направленные Заявителем в Администрацию города Иванова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Управлении в порядке, установленном для архивного хранения соответствующих документов.</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3.8. При обнаружении опечатки или технической ошибки или обращении Заявителя с просьбой об исправлении допущенных опечаток или технических ошибок в выданных в результате предоставления муниципальной услуги разрешении на строительство, разрешении на строительство с внесенными в него изменениями опечатки или технические ошибки подлежат исправлению уполномоченным сотрудником строительно-разрешительного отдела или инженерно-технического отдела Управления в течение 2 рабочих дней с момента их обнаружения или поступления такого обращения Заявителя путем зачеркивания ошибки, указания правильных данных и записи "Зачеркнутое "..." не читать, исправленному "..." верить" и проставлением даты.</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Исправление допущенной опечатки или технической ошибки заверяется подписью заместителя главы Администрации города Иванова, курирующего Управление, либо должностного лица, исполняющего его обязанности, и гербовой печатью Администрации города Иванова на основании заключения о необходимости такого исправления, подготовленного начальником строительно-разрешительного отдела, уполномоченным сотрудником строительно-разрешительного отдела или инженерно-технического отдела Управления.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3.9. Разрешение на строительство, разрешение на строительство с внесенными в него изменениями выдаются в форме электронного документа, подписанного электронной подписью, в </w:t>
      </w:r>
      <w:r w:rsidRPr="00476829">
        <w:rPr>
          <w:rFonts w:ascii="Times New Roman" w:hAnsi="Times New Roman" w:cs="Times New Roman"/>
          <w:sz w:val="24"/>
          <w:szCs w:val="24"/>
        </w:rPr>
        <w:lastRenderedPageBreak/>
        <w:t>случае если это указано в заявлении о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Title"/>
        <w:jc w:val="center"/>
        <w:outlineLvl w:val="1"/>
        <w:rPr>
          <w:rFonts w:ascii="Times New Roman" w:hAnsi="Times New Roman" w:cs="Times New Roman"/>
          <w:sz w:val="24"/>
          <w:szCs w:val="24"/>
        </w:rPr>
      </w:pPr>
      <w:r w:rsidRPr="00476829">
        <w:rPr>
          <w:rFonts w:ascii="Times New Roman" w:hAnsi="Times New Roman" w:cs="Times New Roman"/>
          <w:sz w:val="24"/>
          <w:szCs w:val="24"/>
        </w:rPr>
        <w:t>4. Формы контроля за исполнением Регламента</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4.1. Текущий контроль за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соответственно начальником Управления и руководителем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4.5. При предоставлении Заявителю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Title"/>
        <w:jc w:val="center"/>
        <w:outlineLvl w:val="1"/>
        <w:rPr>
          <w:rFonts w:ascii="Times New Roman" w:hAnsi="Times New Roman" w:cs="Times New Roman"/>
          <w:sz w:val="24"/>
          <w:szCs w:val="24"/>
        </w:rPr>
      </w:pPr>
      <w:r w:rsidRPr="00476829">
        <w:rPr>
          <w:rFonts w:ascii="Times New Roman" w:hAnsi="Times New Roman" w:cs="Times New Roman"/>
          <w:sz w:val="24"/>
          <w:szCs w:val="24"/>
        </w:rPr>
        <w:t>5. Досудебный (внесудебный) порядок обжалования Заявителем</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решений и действий (бездействия) органа, предоставляющего</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муниципальную услугу, должностного лица или муниципального</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служащего, многофункционального центра, работника</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многофункционального центра, а также организаций,</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осуществляющих функции по предоставлению</w:t>
      </w:r>
    </w:p>
    <w:p w:rsidR="00476829" w:rsidRPr="00476829" w:rsidRDefault="00476829" w:rsidP="00476829">
      <w:pPr>
        <w:pStyle w:val="ConsPlusTitle"/>
        <w:jc w:val="center"/>
        <w:rPr>
          <w:rFonts w:ascii="Times New Roman" w:hAnsi="Times New Roman" w:cs="Times New Roman"/>
          <w:sz w:val="24"/>
          <w:szCs w:val="24"/>
        </w:rPr>
      </w:pPr>
      <w:r w:rsidRPr="00476829">
        <w:rPr>
          <w:rFonts w:ascii="Times New Roman" w:hAnsi="Times New Roman" w:cs="Times New Roman"/>
          <w:sz w:val="24"/>
          <w:szCs w:val="24"/>
        </w:rPr>
        <w:t>муниципальных услуг, или их работников</w:t>
      </w:r>
    </w:p>
    <w:p w:rsidR="00476829" w:rsidRPr="00476829" w:rsidRDefault="00476829" w:rsidP="00476829">
      <w:pPr>
        <w:pStyle w:val="ConsPlusNormal"/>
        <w:ind w:firstLine="540"/>
        <w:jc w:val="both"/>
        <w:rPr>
          <w:rFonts w:ascii="Times New Roman" w:hAnsi="Times New Roman" w:cs="Times New Roman"/>
          <w:sz w:val="24"/>
          <w:szCs w:val="24"/>
        </w:rPr>
      </w:pP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нарушение срока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7">
        <w:r w:rsidRPr="00476829">
          <w:rPr>
            <w:rFonts w:ascii="Times New Roman" w:hAnsi="Times New Roman" w:cs="Times New Roman"/>
            <w:color w:val="0000FF"/>
            <w:sz w:val="24"/>
            <w:szCs w:val="24"/>
          </w:rPr>
          <w:t>пунктом 2.9</w:t>
        </w:r>
      </w:hyperlink>
      <w:r w:rsidRPr="00476829">
        <w:rPr>
          <w:rFonts w:ascii="Times New Roman" w:hAnsi="Times New Roman" w:cs="Times New Roman"/>
          <w:sz w:val="24"/>
          <w:szCs w:val="24"/>
        </w:rPr>
        <w:t xml:space="preserve"> настоящего Регламента.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официальный сайт многофункционального центра, через Портал, а также может быть принята при личном приеме Заявителя в соответствии с графиком приема.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курирующего работу Управления, жалоба подается в Администрацию города Иванова на имя Главы города Иванова и рассматривается им.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Почтовый адрес для направления жалоб:</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153000, г. Иваново, пл. Революции, д. 6.</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153012, г. Иваново, ул. Советская, д. 25 (в случае направления жалоб на имя директора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Адреса для направления жалоб в электронной форме:</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 имя начальника Управления: office@ivgoradm.ru;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 имя директора многофункционального центра: ivmfc@mail.ru;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на имя заместителя главы Администрации города Иванова, курирующего работу Управления, на имя заместителя главы Администрации города Иванова, курирующего работу многофункционального центра, на имя Главы города Иванова: http://ep.ivgoradm.ru;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через Портал: www.gosuslugi.ru.</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w:t>
      </w:r>
      <w:r w:rsidRPr="00476829">
        <w:rPr>
          <w:rFonts w:ascii="Times New Roman" w:hAnsi="Times New Roman" w:cs="Times New Roman"/>
          <w:sz w:val="24"/>
          <w:szCs w:val="24"/>
        </w:rPr>
        <w:lastRenderedPageBreak/>
        <w:t xml:space="preserve">юридическими лицами и индивидуальными предпринимателями, являющимися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102">
        <w:r w:rsidRPr="00476829">
          <w:rPr>
            <w:rFonts w:ascii="Times New Roman" w:hAnsi="Times New Roman" w:cs="Times New Roman"/>
            <w:color w:val="0000FF"/>
            <w:sz w:val="24"/>
            <w:szCs w:val="24"/>
          </w:rPr>
          <w:t>статьей 5.2</w:t>
        </w:r>
      </w:hyperlink>
      <w:r w:rsidRPr="00476829">
        <w:rPr>
          <w:rFonts w:ascii="Times New Roman" w:hAnsi="Times New Roman" w:cs="Times New Roman"/>
          <w:sz w:val="24"/>
          <w:szCs w:val="24"/>
        </w:rPr>
        <w:t xml:space="preserve">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5.3. Личный прием Заявителей осуществляется начальником Управления, заместителем главы Администрации города Иванова, курирующим работу Управления, заместителем главы Администрации города Иванова, курирующим работу многофункционального центра, вышестоящим должностным лицом Администрации города Иванова в соответствии с графиком.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5.4. Жалоба должна содержать:</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6829" w:rsidRPr="00476829" w:rsidRDefault="00476829" w:rsidP="00476829">
      <w:pPr>
        <w:pStyle w:val="ConsPlusNormal"/>
        <w:ind w:firstLine="540"/>
        <w:jc w:val="both"/>
        <w:rPr>
          <w:rFonts w:ascii="Times New Roman" w:hAnsi="Times New Roman" w:cs="Times New Roman"/>
          <w:sz w:val="24"/>
          <w:szCs w:val="24"/>
        </w:rPr>
      </w:pPr>
      <w:bookmarkStart w:id="59" w:name="P466"/>
      <w:bookmarkEnd w:id="59"/>
      <w:r w:rsidRPr="00476829">
        <w:rPr>
          <w:rFonts w:ascii="Times New Roman" w:hAnsi="Times New Roman" w:cs="Times New Roman"/>
          <w:sz w:val="24"/>
          <w:szCs w:val="24"/>
        </w:rPr>
        <w:t>5.6. По результатам рассмотрения жалобы принимается одно из следующих решений:</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2) в удовлетворении жалобы отказывается.</w:t>
      </w:r>
    </w:p>
    <w:p w:rsidR="00476829" w:rsidRPr="00476829" w:rsidRDefault="00476829" w:rsidP="00476829">
      <w:pPr>
        <w:pStyle w:val="ConsPlusNormal"/>
        <w:ind w:firstLine="540"/>
        <w:jc w:val="both"/>
        <w:rPr>
          <w:rFonts w:ascii="Times New Roman" w:hAnsi="Times New Roman" w:cs="Times New Roman"/>
          <w:sz w:val="24"/>
          <w:szCs w:val="24"/>
        </w:rPr>
      </w:pPr>
      <w:bookmarkStart w:id="60" w:name="P469"/>
      <w:bookmarkEnd w:id="60"/>
      <w:r w:rsidRPr="00476829">
        <w:rPr>
          <w:rFonts w:ascii="Times New Roman" w:hAnsi="Times New Roman" w:cs="Times New Roman"/>
          <w:sz w:val="24"/>
          <w:szCs w:val="24"/>
        </w:rPr>
        <w:t xml:space="preserve">5.7. Не позднее дня, следующего за днем принятия решения, указанного в </w:t>
      </w:r>
      <w:hyperlink w:anchor="P466">
        <w:r w:rsidRPr="00476829">
          <w:rPr>
            <w:rFonts w:ascii="Times New Roman" w:hAnsi="Times New Roman" w:cs="Times New Roman"/>
            <w:color w:val="0000FF"/>
            <w:sz w:val="24"/>
            <w:szCs w:val="24"/>
          </w:rPr>
          <w:t>пункте 5.6</w:t>
        </w:r>
      </w:hyperlink>
      <w:r w:rsidRPr="00476829">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5.8. В случае признания жалобы подлежащей удовлетворению в ответе Заявителю, указанном в </w:t>
      </w:r>
      <w:hyperlink w:anchor="P469">
        <w:r w:rsidRPr="00476829">
          <w:rPr>
            <w:rFonts w:ascii="Times New Roman" w:hAnsi="Times New Roman" w:cs="Times New Roman"/>
            <w:color w:val="0000FF"/>
            <w:sz w:val="24"/>
            <w:szCs w:val="24"/>
          </w:rPr>
          <w:t>пункте 5.7</w:t>
        </w:r>
      </w:hyperlink>
      <w:r w:rsidRPr="00476829">
        <w:rPr>
          <w:rFonts w:ascii="Times New Roman" w:hAnsi="Times New Roman" w:cs="Times New Roman"/>
          <w:sz w:val="24"/>
          <w:szCs w:val="24"/>
        </w:rPr>
        <w:t xml:space="preserve">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w:anchor="P469">
        <w:r w:rsidRPr="00476829">
          <w:rPr>
            <w:rFonts w:ascii="Times New Roman" w:hAnsi="Times New Roman" w:cs="Times New Roman"/>
            <w:color w:val="0000FF"/>
            <w:sz w:val="24"/>
            <w:szCs w:val="24"/>
          </w:rPr>
          <w:t>пункте 5.7</w:t>
        </w:r>
      </w:hyperlink>
      <w:r w:rsidRPr="00476829">
        <w:rPr>
          <w:rFonts w:ascii="Times New Roman" w:hAnsi="Times New Roman" w:cs="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476829" w:rsidRPr="00476829" w:rsidRDefault="00476829" w:rsidP="00476829">
      <w:pPr>
        <w:pStyle w:val="ConsPlusNormal"/>
        <w:ind w:firstLine="540"/>
        <w:jc w:val="both"/>
        <w:rPr>
          <w:rFonts w:ascii="Times New Roman" w:hAnsi="Times New Roman" w:cs="Times New Roman"/>
          <w:sz w:val="24"/>
          <w:szCs w:val="24"/>
        </w:rPr>
      </w:pPr>
      <w:r w:rsidRPr="00476829">
        <w:rPr>
          <w:rFonts w:ascii="Times New Roman" w:hAnsi="Times New Roman" w:cs="Times New Roman"/>
          <w:sz w:val="24"/>
          <w:szCs w:val="24"/>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476829" w:rsidRDefault="00476829">
      <w:pPr>
        <w:pStyle w:val="ConsPlusNormal"/>
        <w:jc w:val="both"/>
      </w:pPr>
    </w:p>
    <w:p w:rsidR="00476829" w:rsidRDefault="00476829">
      <w:pPr>
        <w:pStyle w:val="ConsPlusNormal"/>
        <w:jc w:val="both"/>
      </w:pPr>
    </w:p>
    <w:p w:rsidR="00476829" w:rsidRDefault="00476829">
      <w:pPr>
        <w:pStyle w:val="ConsPlusNormal"/>
        <w:jc w:val="both"/>
      </w:pPr>
    </w:p>
    <w:p w:rsidR="00476829" w:rsidRDefault="00476829">
      <w:pPr>
        <w:pStyle w:val="ConsPlusNormal"/>
        <w:jc w:val="both"/>
      </w:pPr>
    </w:p>
    <w:p w:rsidR="00476829" w:rsidRDefault="00476829">
      <w:pPr>
        <w:pStyle w:val="ConsPlusNormal"/>
        <w:ind w:firstLine="540"/>
        <w:jc w:val="both"/>
      </w:pPr>
    </w:p>
    <w:p w:rsidR="00476829" w:rsidRPr="00476829" w:rsidRDefault="00476829">
      <w:pPr>
        <w:pStyle w:val="ConsPlusNormal"/>
        <w:jc w:val="right"/>
        <w:outlineLvl w:val="1"/>
        <w:rPr>
          <w:rFonts w:ascii="Times New Roman" w:hAnsi="Times New Roman" w:cs="Times New Roman"/>
        </w:rPr>
      </w:pPr>
      <w:r w:rsidRPr="00476829">
        <w:rPr>
          <w:rFonts w:ascii="Times New Roman" w:hAnsi="Times New Roman" w:cs="Times New Roman"/>
        </w:rPr>
        <w:t>Приложение N 1</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к административному регламенту</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предоставления муниципальной услуги</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"Выдача разрешений на строительство</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 случаях, предусмотренных</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Градостроительным кодексом</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Российской Федерации"</w:t>
      </w:r>
    </w:p>
    <w:p w:rsidR="00476829" w:rsidRPr="00476829" w:rsidRDefault="00476829">
      <w:pPr>
        <w:pStyle w:val="ConsPlusNormal"/>
        <w:jc w:val="right"/>
        <w:rPr>
          <w:rFonts w:ascii="Times New Roman" w:hAnsi="Times New Roman" w:cs="Times New Roman"/>
        </w:rPr>
      </w:pP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Арх-2. Срок - 5 рабочих дней</w:t>
      </w:r>
    </w:p>
    <w:p w:rsidR="00476829" w:rsidRPr="00476829" w:rsidRDefault="0047682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76829" w:rsidRPr="00476829">
        <w:tc>
          <w:tcPr>
            <w:tcW w:w="9070"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Администрацию города Иванова</w:t>
            </w:r>
          </w:p>
        </w:tc>
      </w:tr>
      <w:tr w:rsidR="00476829" w:rsidRPr="00476829">
        <w:tc>
          <w:tcPr>
            <w:tcW w:w="9070"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застройщика: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юридического лица указываются: полное наименование юридического лица, юридический и почтовый адреса,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 и Ф.И.О. руководителя, телефон, e-mail, представитель (контактное лицо) застройщика, должность и Ф.И.О.,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телефон, e-mail, ИНН, ОГРН;</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индивидуального предпринимателя указываются: Ф.И.О., адрес регистрации и почтовый адрес, телефон, e-mail,</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 Ф.И.О., телефон, e-mail, ИНН, ОГРНИП;</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физического лица указываются: Ф.И.О., адрес регистрации и почтовый адрес, телефон, e-mail, представитель</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(контактное лицо) застройщика, Ф.И.О., телефон, e-mail</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bookmarkStart w:id="61" w:name="P507"/>
            <w:bookmarkEnd w:id="61"/>
            <w:r w:rsidRPr="00476829">
              <w:rPr>
                <w:rFonts w:ascii="Times New Roman" w:hAnsi="Times New Roman" w:cs="Times New Roman"/>
              </w:rPr>
              <w:t>ЗАЯВЛЕНИЕ О ВЫДАЧЕ РАЗРЕШЕНИЯ НА СТРОИТЕЛЬСТВО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"___" __________ 20__ г.</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Прошу выдать разрешение на строительство объекта капитального строительства 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полном объеме/на отдельный этап (этапы) строительства</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объекта (указывается этап (этапы)</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lastRenderedPageBreak/>
              <w:t>строительства, общее количество этапов строительства)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расположенного по адресу: 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субъект РФ, город, улица, номер дома и т.д.</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Строительный процесс планируется осуществлять на следующих земельных участках:</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субъект РФ, город, улица, номер дома, кадастровый номер участка,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 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lastRenderedPageBreak/>
              <w:t>право на пользование которыми закреплено: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вид права, 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 от "___" _______ 20___ г. N 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вид права, 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 от "___" _______ 20___ г. N 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 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вид права, 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 от "___" _______ 20___ г. N 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Строительство (реконструкцию) планируется осуществить в соответствии с</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(ненужное зачеркнуть)</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проектом 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индивидуальный/типовой; наименование проекта</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от ________________________ N __________________ серия 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Проектная документация, типовое архитектурное решение объекта капитального строительства и (или) результаты инженерных изысканий, выполненные для подготовки такой проектной документации, типового архитектурного решения, а также иные документы, необходимые для проведения государственной экспертизы проектной документации, типового архитектурного решения и (или) результатов инженерных изысканий, представлялись</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электронной форме/на бумажном носителе (указать нужное); заполняется в случае прохождения государственной экспертизы, в иных случаях поставить прочерк)</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Дополнительно информируем:</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Лицо, осуществившее подготовку проектной документации, типового архитектурного решения: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юридического лица указываются: полное наименование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юридического лица, юридический и почтовый адреса, ИНН,</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 и Ф.И.О. руководителя, телефон, e-mail;</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индивидуального предпринимателя указываются: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адрес регистрации и почтовый адрес, телефон, e-mail,</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ИНН, ОГРНИП;</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физического лица указываются: Ф.И.О., адрес</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регистрации и почтовый адрес, телефон, e-mail</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lastRenderedPageBreak/>
              <w:t>Право выполнения работ по подготовке проектной документации, типового архитектурного решения закреплено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сведения о членстве в СРО (наименование СРО, регистрационный номер</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записи в государственном реестре СРО, регистрационный номер члена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реестре членов СРО, дата регистрации в реестре членов СРО)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lastRenderedPageBreak/>
              <w:t>Работы выполнены на основании договора (контракта) от "__" _______ 20__ г. N 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Наименование организации, выдавшей положительное заключение экспертизы проектной документации, типового архитектурного решения и (или) результатов инженерных изысканий,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Регистрационный номер и дата выдачи положительного заключения экспертизы проектной документации, типового архитектурного решения и (или) результатов инженерных изысканий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от "___" ________ 20__ г. N 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Проектирование объекта осуществлено в соответствии градостроительным(-ми) планом(-ми) земельного(-ых) участка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проектом планировки территории 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проекта планировки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утвержденным 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 от "___" _________ 20___ г. N 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проектом межевания территории 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проекта межевания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утвержденным 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 от "___" _________ 20___ г. N 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N 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при необходимости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Кадастровый номер реконструируемого объекта капитального строительства, в случае реконструкции объекта капитального строительства, N 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указывается кадастровый номер учтенного в государственном кадастре недвижимости объекта капитального строительства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03">
              <w:r w:rsidRPr="00476829">
                <w:rPr>
                  <w:rFonts w:ascii="Times New Roman" w:hAnsi="Times New Roman" w:cs="Times New Roman"/>
                  <w:color w:val="0000FF"/>
                </w:rPr>
                <w:t>части 3.8 статьи 49</w:t>
              </w:r>
            </w:hyperlink>
            <w:r w:rsidRPr="00476829">
              <w:rPr>
                <w:rFonts w:ascii="Times New Roman" w:hAnsi="Times New Roman" w:cs="Times New Roman"/>
              </w:rPr>
              <w:t xml:space="preserve"> Градостроительного кодекса Российской Федерации, N __________________________________________________ от "___" _______ 20___ г.,</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Утверждено 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 xml:space="preserve">сведения о специалисте по организации архитектурно-строительного проектирования в </w:t>
            </w:r>
            <w:r w:rsidRPr="00476829">
              <w:rPr>
                <w:rFonts w:ascii="Times New Roman" w:hAnsi="Times New Roman" w:cs="Times New Roman"/>
              </w:rPr>
              <w:lastRenderedPageBreak/>
              <w:t>должности главного инженера проекта (ФИО)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(регистрационный номер лица в должности главного инженера проекта в национальном реестре специалистов в области инженерных изысканий и архитектурно-строительного проектирования)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04">
              <w:r w:rsidRPr="00476829">
                <w:rPr>
                  <w:rFonts w:ascii="Times New Roman" w:hAnsi="Times New Roman" w:cs="Times New Roman"/>
                  <w:color w:val="0000FF"/>
                </w:rPr>
                <w:t>части 3.9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органа исполнительной власти или организации,</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проводившей оценку соответствия</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lastRenderedPageBreak/>
              <w:t>2. Сведения об объекте капитального строительства:</w:t>
            </w:r>
          </w:p>
        </w:tc>
      </w:tr>
    </w:tbl>
    <w:p w:rsidR="00476829" w:rsidRPr="00476829" w:rsidRDefault="0047682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476829" w:rsidRPr="00476829">
        <w:tc>
          <w:tcPr>
            <w:tcW w:w="5669"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показателя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Единица измерения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 проекту (плановые)</w:t>
            </w: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 Общие показатели объекта капитального строительства</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Вид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Назначение объекта: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Строительный объем:</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куб.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(с учетом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(за исключением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квартир:</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более чем 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lastRenderedPageBreak/>
              <w:t>Количество машино-мест: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количество подземных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Вместимость: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рабочих 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Высота: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Материал стен:</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II. Линейные объекты</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 участка или части линейного объекта: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Категория (класс):</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Мощность (пропускная способность, грузооборот, интенсивность движения):</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bl>
    <w:p w:rsidR="00476829" w:rsidRPr="00476829" w:rsidRDefault="0047682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58"/>
        <w:gridCol w:w="359"/>
        <w:gridCol w:w="1139"/>
        <w:gridCol w:w="1140"/>
        <w:gridCol w:w="1569"/>
        <w:gridCol w:w="1805"/>
      </w:tblGrid>
      <w:tr w:rsidR="00476829" w:rsidRPr="00476829">
        <w:tc>
          <w:tcPr>
            <w:tcW w:w="4556" w:type="dxa"/>
            <w:gridSpan w:val="3"/>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Продолжительность строительства:</w:t>
            </w:r>
          </w:p>
        </w:tc>
        <w:tc>
          <w:tcPr>
            <w:tcW w:w="4514" w:type="dxa"/>
            <w:gridSpan w:val="3"/>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месяцев ____________________________</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указываются основания для установления срока действия разрешения на строительство:</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 проектная документация (раздел);</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 нормативный правовой акт (номер, дата, статья).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Обязуюсь обо всех изменениях, связанных с приведенными в настоящем заявлении сведениями, сообщать в Администрацию города Иванова через управление архитектуры и градостроительства Администрации города Иванова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3058"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w:t>
            </w:r>
          </w:p>
        </w:tc>
        <w:tc>
          <w:tcPr>
            <w:tcW w:w="2638" w:type="dxa"/>
            <w:gridSpan w:val="3"/>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(подпись)</w:t>
            </w:r>
          </w:p>
        </w:tc>
        <w:tc>
          <w:tcPr>
            <w:tcW w:w="3374" w:type="dxa"/>
            <w:gridSpan w:val="2"/>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М.П.</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Разрешение на строительство либо мотивированный отказ во внесении изменений в разрешение на строительство прошу</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выслать почтой/выдать на руки в управлении архитектуры и градостроительства/выдать на руки в многофункциональном центре (указать нужное)</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Выражаю свое согласие на то, что в случае если в течение пяти рабочих дней с момента </w:t>
            </w:r>
            <w:r w:rsidRPr="00476829">
              <w:rPr>
                <w:rFonts w:ascii="Times New Roman" w:hAnsi="Times New Roman" w:cs="Times New Roman"/>
              </w:rPr>
              <w:lastRenderedPageBreak/>
              <w:t>истечения срока предоставления услуги (пяти рабочих дней с момента регистрации заявления) я не явлюсь за документом лично, он будет выслан мне почтой по адресу: __________________________________________________________</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lastRenderedPageBreak/>
              <w:t>Приложение (наименование и реквизиты документов, количество листов):</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4.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5.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6.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7.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8.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9.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10. _______________________________________________________________________</w:t>
            </w:r>
          </w:p>
        </w:tc>
      </w:tr>
      <w:tr w:rsidR="00476829" w:rsidRPr="00476829">
        <w:tc>
          <w:tcPr>
            <w:tcW w:w="9070" w:type="dxa"/>
            <w:gridSpan w:val="6"/>
            <w:tcBorders>
              <w:top w:val="nil"/>
              <w:left w:val="nil"/>
              <w:bottom w:val="single" w:sz="4" w:space="0" w:color="auto"/>
              <w:right w:val="nil"/>
            </w:tcBorders>
          </w:tcPr>
          <w:p w:rsidR="00476829" w:rsidRPr="00476829" w:rsidRDefault="00476829">
            <w:pPr>
              <w:pStyle w:val="ConsPlusNormal"/>
              <w:jc w:val="both"/>
              <w:rPr>
                <w:rFonts w:ascii="Times New Roman" w:hAnsi="Times New Roman" w:cs="Times New Roman"/>
              </w:rPr>
            </w:pPr>
          </w:p>
        </w:tc>
      </w:tr>
      <w:tr w:rsidR="00476829" w:rsidRPr="0047682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476829" w:rsidRPr="00476829" w:rsidRDefault="00476829">
            <w:pPr>
              <w:pStyle w:val="ConsPlusNormal"/>
              <w:jc w:val="both"/>
              <w:rPr>
                <w:rFonts w:ascii="Times New Roman" w:hAnsi="Times New Roman" w:cs="Times New Roman"/>
              </w:rPr>
            </w:pPr>
          </w:p>
        </w:tc>
      </w:tr>
      <w:tr w:rsidR="00476829" w:rsidRPr="00476829">
        <w:tblPrEx>
          <w:tblBorders>
            <w:insideH w:val="single" w:sz="4" w:space="0" w:color="auto"/>
          </w:tblBorders>
        </w:tblPrEx>
        <w:tc>
          <w:tcPr>
            <w:tcW w:w="3417" w:type="dxa"/>
            <w:gridSpan w:val="2"/>
            <w:tcBorders>
              <w:top w:val="single" w:sz="4" w:space="0" w:color="auto"/>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w:t>
            </w:r>
          </w:p>
        </w:tc>
        <w:tc>
          <w:tcPr>
            <w:tcW w:w="2279" w:type="dxa"/>
            <w:gridSpan w:val="2"/>
            <w:tcBorders>
              <w:top w:val="single" w:sz="4" w:space="0" w:color="auto"/>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(подпись)</w:t>
            </w:r>
          </w:p>
        </w:tc>
        <w:tc>
          <w:tcPr>
            <w:tcW w:w="1569" w:type="dxa"/>
            <w:tcBorders>
              <w:top w:val="single" w:sz="4" w:space="0" w:color="auto"/>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w:t>
            </w:r>
          </w:p>
        </w:tc>
        <w:tc>
          <w:tcPr>
            <w:tcW w:w="1805" w:type="dxa"/>
            <w:tcBorders>
              <w:top w:val="single" w:sz="4" w:space="0" w:color="auto"/>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М.П.</w:t>
            </w:r>
          </w:p>
        </w:tc>
      </w:tr>
    </w:tbl>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jc w:val="right"/>
        <w:outlineLvl w:val="1"/>
        <w:rPr>
          <w:rFonts w:ascii="Times New Roman" w:hAnsi="Times New Roman" w:cs="Times New Roman"/>
        </w:rPr>
      </w:pPr>
      <w:r w:rsidRPr="00476829">
        <w:rPr>
          <w:rFonts w:ascii="Times New Roman" w:hAnsi="Times New Roman" w:cs="Times New Roman"/>
        </w:rPr>
        <w:t>Приложение N 2</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к административному регламенту</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предоставления муниципальной услуги</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"Выдача разрешений на строительство</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 случаях, предусмотренных</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Градостроительным кодексом</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Российской Федерации"</w:t>
      </w:r>
    </w:p>
    <w:p w:rsidR="00476829" w:rsidRPr="00476829" w:rsidRDefault="00476829">
      <w:pPr>
        <w:pStyle w:val="ConsPlusNormal"/>
        <w:jc w:val="right"/>
        <w:rPr>
          <w:rFonts w:ascii="Times New Roman" w:hAnsi="Times New Roman" w:cs="Times New Roman"/>
        </w:rPr>
      </w:pP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Арх-2. Срок - 5 рабочих дней</w:t>
      </w:r>
    </w:p>
    <w:p w:rsidR="00476829" w:rsidRPr="00476829" w:rsidRDefault="00476829">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76829" w:rsidRPr="00476829">
        <w:tc>
          <w:tcPr>
            <w:tcW w:w="9070"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Администрацию города Иванова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застройщика:</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юридического лица указываются: полное наименование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юридического лица, юридический и почтовый адреса,</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 и Ф.И.О. руководителя,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 должность и Ф.И.О.,</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телефон, e-mail, ИНН, ОГРН;</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индивидуального предпринимателя указываются:</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 адрес регистрации и почтовый адрес, телефон, e-mail,</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 Ф.И.О., телефон, e-mail, ИНН, ОГРНИП;</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физического лица указываются: Ф.И.О., адрес регистрации</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 почтовый адрес, телефон, e-mail, ИНН, представитель</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(контактное лицо) застройщика, Ф.И.О., телефон, e-mail</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bookmarkStart w:id="62" w:name="P779"/>
            <w:bookmarkEnd w:id="62"/>
            <w:r w:rsidRPr="00476829">
              <w:rPr>
                <w:rFonts w:ascii="Times New Roman" w:hAnsi="Times New Roman" w:cs="Times New Roman"/>
              </w:rPr>
              <w:t>ЗАЯВЛЕНИЕ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 ВНЕСЕНИИ ИЗМЕНЕНИЙ В РАЗРЕШЕНИЕ НА СТРОИТЕЛЬСТВО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"___" __________ 20__ г.</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Прошу внести изменения в разрешение на строительство от "___" _______________ 20________ г. N ____________________________ объекта капитального строительства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объекта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субъект, город, улица, номер дома и т.д.</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Строительный процесс планируется осуществлять на следующих земельных участках:</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субъект РФ, город, улица, номер дома, кадастровый номер участка,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 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право на пользование которыми закреплено: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вид права, 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 от "___" ________ 20___ г. N 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вид права, 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 от "___" ________ 20___ г. N 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вид права, 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 от "___" _________ 20___ г. N 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Необходимость внесения изменений в разрешение на строительство от "____" ____________________ 20__ г. N ____ обусловлена следующими причинами: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указываются причины внесения изменений на строительство,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а также сведения о том, в какой части требуются изменения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Строительство (реконструкцию) планируется осуществить в соответствии с</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(ненужное зачеркнуть)</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проектом 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индивидуальный/типовой; наименование проекта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от _____________________ N ______________ серия 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Проектная документация, типовое архитектурное решение объекта капитального строительства и (или) результаты инженерных изысканий, выполненные для подготовки такой проектной документации, типового архитектурного решения, а также иные документы, необходимые для проведения государственной экспертизы проектной документации, типового архитектурного решения и (или) результатов инженерных изысканий, представлялись</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электронной форме/на бумажном носителе (указать нужное);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заполняется в случае прохождения государственной экспертизы,</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иных случаях поставить прочерк)</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Дополнительно информируем:</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Лицо, осуществившее подготовку проектной документации, типового архитектурного решения: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юридического лица указываются: полное наименование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юридического лица, юридический и почтовый адреса, ИНН,</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 и Ф.И.О. руководителя, телефон, e-mail;</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индивидуального предпринимателя указываются: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адрес регистрации и почтовый адрес, телефон, e-mail,</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ИНН, ОГРНИП;</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физического лица указываются: Ф.И.О., адрес</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регистрации и почтовый адрес, телефон, e-mail</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Право выполнения работ по подготовке проектной документации, типового архитектурного решения закреплено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(сведения о членстве в СРО (наименование СРО, регистрационный номер</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записи в государственном реестре СРО, регистрационный номер члена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реестре членов СРО, дата регистрации в реестре членов СРО)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Работы выполнены на основании договора (контракта) от "__" _______ 20__ г. N 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Наименование организации, выдавшей положительное заключение экспертизы проектной документации, типового архитектурного решения и (или) результатов инженерных изысканий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Регистрационный номер и дата выдачи положительного заключения экспертизы проектной документации, типового архитектурного решения и (или) результатов инженерных изысканий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от "___" ________ 20__ г. N 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Проектирование объекта осуществлено в соответствии с градостроительным(-ми) планом(-ми) земельного(-ых) участка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 от "___" _______ 20___ г.,</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проектом планировки территории 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проекта планировки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утвержденным 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 от "___" _____________ 20___ г. N 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проектом межевания территории 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проекта межевания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утвержденным 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документа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 от "___" ___________ 20___ г. N ________</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при необходимости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Кадастровый номер реконструируемого объекта капитального строительства, в случае реконструкции объекта капитального строительства, N 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указывается кадастровый номер учтенного в государственном кадастре недвижимости объекта капитального строительства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05">
              <w:r w:rsidRPr="00476829">
                <w:rPr>
                  <w:rFonts w:ascii="Times New Roman" w:hAnsi="Times New Roman" w:cs="Times New Roman"/>
                  <w:color w:val="0000FF"/>
                </w:rPr>
                <w:t>части 3.8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 от "___" 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Утверждено 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сведения о специалисте по организации архитектурно-строительного проектирования в должности главного инженера проекта (ФИО)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 от "___" __________ 20___ г.,</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(регистрационный номер лица в должности главного инженера проекта в национальном реестре специалистов в области инженерных изысканий и архитектурно-строительного проектирования)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06">
              <w:r w:rsidRPr="00476829">
                <w:rPr>
                  <w:rFonts w:ascii="Times New Roman" w:hAnsi="Times New Roman" w:cs="Times New Roman"/>
                  <w:color w:val="0000FF"/>
                </w:rPr>
                <w:t>части 3.9 статьи 49</w:t>
              </w:r>
            </w:hyperlink>
            <w:r w:rsidRPr="00476829">
              <w:rPr>
                <w:rFonts w:ascii="Times New Roman" w:hAnsi="Times New Roman" w:cs="Times New Roman"/>
              </w:rPr>
              <w:t xml:space="preserve"> Градостроительного кодекса Российской Федерации, N __________________________ от "___" 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органа исполнительной власти или организации,</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проводившей оценку соответствия</w:t>
            </w:r>
          </w:p>
        </w:tc>
      </w:tr>
      <w:tr w:rsidR="00476829" w:rsidRPr="00476829">
        <w:tc>
          <w:tcPr>
            <w:tcW w:w="9070"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 Сведения об объекте капитального строительства:</w:t>
            </w:r>
          </w:p>
        </w:tc>
      </w:tr>
    </w:tbl>
    <w:p w:rsidR="00476829" w:rsidRPr="00476829" w:rsidRDefault="004768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476829" w:rsidRPr="00476829">
        <w:tc>
          <w:tcPr>
            <w:tcW w:w="5669"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показателя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Единица измерения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 проекту (плановые)</w:t>
            </w: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 Общие показатели объекта капитального строительства</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Вид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Назначение объекта: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Строительный объем:</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куб.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(с учетом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(за исключением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квартир:</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более чем 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машино-мест: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количество подземных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Вместимость: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рабочих 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Высота: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Материал стен:</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II. Линейные объекты</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 участка или части линейного объекта: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Категория (класс):</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Мощность (пропускная способность, грузооборот, интенсивность движения):</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bl>
    <w:p w:rsidR="00476829" w:rsidRPr="00476829" w:rsidRDefault="0047682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9"/>
        <w:gridCol w:w="2369"/>
        <w:gridCol w:w="359"/>
        <w:gridCol w:w="1139"/>
        <w:gridCol w:w="1140"/>
        <w:gridCol w:w="3374"/>
      </w:tblGrid>
      <w:tr w:rsidR="00476829" w:rsidRPr="00476829">
        <w:tc>
          <w:tcPr>
            <w:tcW w:w="4556" w:type="dxa"/>
            <w:gridSpan w:val="4"/>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Продолжительность строительства:</w:t>
            </w:r>
          </w:p>
        </w:tc>
        <w:tc>
          <w:tcPr>
            <w:tcW w:w="4514" w:type="dxa"/>
            <w:gridSpan w:val="2"/>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месяцев ____________________________</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указываются основания для установления срока действия разрешения на строительство:</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 проектная документация (раздел);</w:t>
            </w:r>
          </w:p>
          <w:p w:rsidR="00476829" w:rsidRPr="00476829" w:rsidRDefault="00476829">
            <w:pPr>
              <w:pStyle w:val="ConsPlusNormal"/>
              <w:rPr>
                <w:rFonts w:ascii="Times New Roman" w:hAnsi="Times New Roman" w:cs="Times New Roman"/>
              </w:rPr>
            </w:pPr>
            <w:r w:rsidRPr="00476829">
              <w:rPr>
                <w:rFonts w:ascii="Times New Roman" w:hAnsi="Times New Roman" w:cs="Times New Roman"/>
              </w:rPr>
              <w:t>- нормативный правовой акт (номер, дата, статья).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Обязуюсь обо всех изменениях, связанных с приведенными в настоящем заявлении сведениями, сообщать в Администрацию города Иванова через управление архитектуры и градостроительства Администрации города Иванова</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tc>
      </w:tr>
      <w:tr w:rsidR="00476829" w:rsidRPr="00476829">
        <w:tc>
          <w:tcPr>
            <w:tcW w:w="689"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М.П.</w:t>
            </w:r>
          </w:p>
        </w:tc>
        <w:tc>
          <w:tcPr>
            <w:tcW w:w="2369"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w:t>
            </w:r>
          </w:p>
        </w:tc>
        <w:tc>
          <w:tcPr>
            <w:tcW w:w="2638" w:type="dxa"/>
            <w:gridSpan w:val="3"/>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(подпись)</w:t>
            </w:r>
          </w:p>
        </w:tc>
        <w:tc>
          <w:tcPr>
            <w:tcW w:w="337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Разрешение на строительство либо мотивированный отказ во внесении изменений в разрешение на строительство прошу</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выслать почтой/выдать на руки в управлении архитектуры и градостроительства/выдать на руки в многофункциональном центре (указать нужное)</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Выражаю свое согласие на то, что в случае если в течение пяти рабочих дней с момента истечения срока предоставления услуги (пяти рабочих дней с момента регистрации заявления) я не явлюсь за документом лично, он будет выслан мне почтой по адресу: __________________________________________________________</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Приложение (наименование и реквизиты документов, количество листов):</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4.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5.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6.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7.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8.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9. 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10. _______________________________________________________________________</w:t>
            </w:r>
          </w:p>
        </w:tc>
      </w:tr>
      <w:tr w:rsidR="00476829" w:rsidRPr="00476829">
        <w:tc>
          <w:tcPr>
            <w:tcW w:w="9070" w:type="dxa"/>
            <w:gridSpan w:val="6"/>
            <w:tcBorders>
              <w:top w:val="nil"/>
              <w:left w:val="nil"/>
              <w:bottom w:val="single" w:sz="4" w:space="0" w:color="auto"/>
              <w:right w:val="nil"/>
            </w:tcBorders>
          </w:tcPr>
          <w:p w:rsidR="00476829" w:rsidRPr="00476829" w:rsidRDefault="00476829">
            <w:pPr>
              <w:pStyle w:val="ConsPlusNormal"/>
              <w:jc w:val="both"/>
              <w:rPr>
                <w:rFonts w:ascii="Times New Roman" w:hAnsi="Times New Roman" w:cs="Times New Roman"/>
              </w:rPr>
            </w:pPr>
          </w:p>
        </w:tc>
      </w:tr>
      <w:tr w:rsidR="00476829" w:rsidRPr="0047682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476829" w:rsidRPr="00476829" w:rsidRDefault="00476829">
            <w:pPr>
              <w:pStyle w:val="ConsPlusNormal"/>
              <w:jc w:val="both"/>
              <w:rPr>
                <w:rFonts w:ascii="Times New Roman" w:hAnsi="Times New Roman" w:cs="Times New Roman"/>
              </w:rPr>
            </w:pPr>
          </w:p>
        </w:tc>
      </w:tr>
      <w:tr w:rsidR="00476829" w:rsidRPr="00476829">
        <w:tc>
          <w:tcPr>
            <w:tcW w:w="3417" w:type="dxa"/>
            <w:gridSpan w:val="3"/>
            <w:tcBorders>
              <w:top w:val="single" w:sz="4" w:space="0" w:color="auto"/>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w:t>
            </w:r>
          </w:p>
        </w:tc>
        <w:tc>
          <w:tcPr>
            <w:tcW w:w="2279" w:type="dxa"/>
            <w:gridSpan w:val="2"/>
            <w:tcBorders>
              <w:top w:val="single" w:sz="4" w:space="0" w:color="auto"/>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(подпись)</w:t>
            </w:r>
          </w:p>
        </w:tc>
        <w:tc>
          <w:tcPr>
            <w:tcW w:w="3374" w:type="dxa"/>
            <w:tcBorders>
              <w:top w:val="single" w:sz="4" w:space="0" w:color="auto"/>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w:t>
            </w:r>
          </w:p>
        </w:tc>
      </w:tr>
      <w:tr w:rsidR="00476829" w:rsidRPr="00476829">
        <w:tc>
          <w:tcPr>
            <w:tcW w:w="9070" w:type="dxa"/>
            <w:gridSpan w:val="6"/>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М.П.</w:t>
            </w:r>
          </w:p>
        </w:tc>
      </w:tr>
    </w:tbl>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jc w:val="right"/>
        <w:outlineLvl w:val="1"/>
        <w:rPr>
          <w:rFonts w:ascii="Times New Roman" w:hAnsi="Times New Roman" w:cs="Times New Roman"/>
        </w:rPr>
      </w:pPr>
      <w:r w:rsidRPr="00476829">
        <w:rPr>
          <w:rFonts w:ascii="Times New Roman" w:hAnsi="Times New Roman" w:cs="Times New Roman"/>
        </w:rPr>
        <w:t>Приложение N 3</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к административному регламенту</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предоставления муниципальной услуги</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"Выдача разрешений на строительство</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 случаях, предусмотренных</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Градостроительным кодексом</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Российской Федерации"</w:t>
      </w:r>
    </w:p>
    <w:p w:rsidR="00476829" w:rsidRPr="00476829" w:rsidRDefault="00476829">
      <w:pPr>
        <w:pStyle w:val="ConsPlusNormal"/>
        <w:rPr>
          <w:rFonts w:ascii="Times New Roman" w:hAnsi="Times New Roman" w:cs="Times New Roman"/>
        </w:rPr>
      </w:pP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Арх. Срок - 5 рабочих дней</w:t>
      </w:r>
    </w:p>
    <w:p w:rsidR="00476829" w:rsidRPr="00476829" w:rsidRDefault="0047682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Администрацию города Иванова</w:t>
            </w:r>
          </w:p>
        </w:tc>
      </w:tr>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застройщика: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юридического лица указываются: полное наименование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юридического лица, юридический и почтовый адреса,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 и Ф.И.О. руководителя,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 должность и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телефон, e-mail, ИНН, ОГРН;</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индивидуального предпринимателя указываются:</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 адрес регистрации и почтовый адрес,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 телефон, e-mail, ИНН, ОГРНИП;</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физического лица указываются: Ф.И.О., адрес регистрации</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 почтовый адрес, телефон, e-mail, ИНН, представитель</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(контактное лицо) застройщика, Ф.И.О.,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tc>
      </w:tr>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bookmarkStart w:id="63" w:name="P1064"/>
            <w:bookmarkEnd w:id="63"/>
            <w:r w:rsidRPr="00476829">
              <w:rPr>
                <w:rFonts w:ascii="Times New Roman" w:hAnsi="Times New Roman" w:cs="Times New Roman"/>
              </w:rPr>
              <w:t>УВЕДОМЛЕНИЕ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 переходе прав на земельный участок</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"____" ___________ 20___ г.</w:t>
            </w:r>
          </w:p>
        </w:tc>
      </w:tr>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xml:space="preserve">В соответствии с </w:t>
            </w:r>
            <w:hyperlink r:id="rId107">
              <w:r w:rsidRPr="00476829">
                <w:rPr>
                  <w:rFonts w:ascii="Times New Roman" w:hAnsi="Times New Roman" w:cs="Times New Roman"/>
                  <w:color w:val="0000FF"/>
                </w:rPr>
                <w:t>частью 21.5 статьи 51</w:t>
              </w:r>
            </w:hyperlink>
            <w:r w:rsidRPr="00476829">
              <w:rPr>
                <w:rFonts w:ascii="Times New Roman" w:hAnsi="Times New Roman" w:cs="Times New Roman"/>
              </w:rPr>
              <w:t xml:space="preserve"> Градостроительного кодекса Российской Федерации уведомляю Вас о приобретении прав на земельный участок с кадастровым номером 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площадью _____________, строительные работы на котором осуществляются на основании разрешения на строительство от _________________________ N 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Реквизиты правоустанавливающих документов на земельный участок:</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(номер и дата выдачи)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08">
              <w:r w:rsidRPr="00476829">
                <w:rPr>
                  <w:rFonts w:ascii="Times New Roman" w:hAnsi="Times New Roman" w:cs="Times New Roman"/>
                  <w:color w:val="0000FF"/>
                </w:rPr>
                <w:t>части 3.8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 от "___" __________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Утверждено 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сведения о специалисте по организации архитектурно-строительного проектирования в должности главного инженера проекта (ФИО)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 от "___" __________ 20___ г.,</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(регистрационный номер лица в должности главного инженера проекта в национальном реестре специалистов в области инженерных изысканий и архитектурно-строительного проектирования)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09">
              <w:r w:rsidRPr="00476829">
                <w:rPr>
                  <w:rFonts w:ascii="Times New Roman" w:hAnsi="Times New Roman" w:cs="Times New Roman"/>
                  <w:color w:val="0000FF"/>
                </w:rPr>
                <w:t>части 3.9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 от "___" ___________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органа исполнительной власти или организации, проводившей оценку соответствия</w:t>
            </w:r>
          </w:p>
        </w:tc>
      </w:tr>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Сведения об объекте капитального строительства:</w:t>
            </w:r>
          </w:p>
        </w:tc>
      </w:tr>
    </w:tbl>
    <w:p w:rsidR="00476829" w:rsidRPr="00476829" w:rsidRDefault="0047682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476829" w:rsidRPr="00476829">
        <w:tc>
          <w:tcPr>
            <w:tcW w:w="5669"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показателя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Единица измерения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 проекту (плановые)</w:t>
            </w: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 Общие показатели объекта капитального строительства</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Вид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Назначение объекта: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Строительный объем:</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куб.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(с учетом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(за исключением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квартир:</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более чем 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машино-мест: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количество подземных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Вместимость: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рабочих 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Высота: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Материал стен:</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II. Линейные объекты</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 участка или части линейного объекта: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Категория (класс):</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Мощность (пропускная способность, грузооборот, интенсивность движения):</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bl>
    <w:p w:rsidR="00476829" w:rsidRPr="00476829" w:rsidRDefault="0047682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К уведомлению прилагаю следующие документы:</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Обязуюсь обо всех изменениях, связанных с приведенными в настоящем уведомлении сведениями, сообщать в Управление.</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Ответственность за достоверность представленных сведений и документов несет Заявитель.</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выслать почтой по адресу: 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выдать на руки (указать нужное).</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Выражаю свое согласие на то, что в случае если в течение пяти рабочих дней с момента истечения срока предоставления услуги (пяти рабочих дней с момента регистрации уведомления) я не явлюсь за документом лично, он будет выслан мне почтой по адресу: __________________________________________________________.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Застройщик (лицо, действующее по доверенности, оформленной в соответствии с действующим законодательством): 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ФИО - для физических лиц, ИП;</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должность, ФИО руководителя, подпись, печать - для юридических лиц.</w:t>
            </w:r>
          </w:p>
        </w:tc>
      </w:tr>
    </w:tbl>
    <w:p w:rsidR="00476829" w:rsidRPr="00476829" w:rsidRDefault="0047682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476829" w:rsidRPr="00476829">
        <w:tc>
          <w:tcPr>
            <w:tcW w:w="9064"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 ______________ 20____ г.</w:t>
            </w:r>
          </w:p>
        </w:tc>
      </w:tr>
    </w:tbl>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jc w:val="right"/>
        <w:outlineLvl w:val="1"/>
        <w:rPr>
          <w:rFonts w:ascii="Times New Roman" w:hAnsi="Times New Roman" w:cs="Times New Roman"/>
        </w:rPr>
      </w:pPr>
      <w:r w:rsidRPr="00476829">
        <w:rPr>
          <w:rFonts w:ascii="Times New Roman" w:hAnsi="Times New Roman" w:cs="Times New Roman"/>
        </w:rPr>
        <w:t>Приложение N 4</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к административному регламенту</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предоставления муниципальной услуги</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"Выдача разрешений на строительство</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 случаях, предусмотренных</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Градостроительным кодексом</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Российской Федерации"</w:t>
      </w:r>
    </w:p>
    <w:p w:rsidR="00476829" w:rsidRPr="00476829" w:rsidRDefault="00476829">
      <w:pPr>
        <w:pStyle w:val="ConsPlusNormal"/>
        <w:rPr>
          <w:rFonts w:ascii="Times New Roman" w:hAnsi="Times New Roman" w:cs="Times New Roman"/>
        </w:rPr>
      </w:pP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Арх. Срок - 5 рабочих дней</w:t>
      </w:r>
    </w:p>
    <w:p w:rsidR="00476829" w:rsidRPr="00476829" w:rsidRDefault="00476829">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Администрацию города Иванова</w:t>
            </w:r>
          </w:p>
        </w:tc>
      </w:tr>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застройщика: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юридического лица указываются: полное наименование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юридического лица, юридический и почтовый адреса,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 и Ф.И.О. руководителя,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 должность и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телефон, e-mail, ИНН, ОГРН;</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индивидуального предпринимателя указываются: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адрес регистрации и почтовый адрес,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 телефон, e-mail, ИНН, ОГРНИП;</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физического лица указываются: Ф.И.О., адрес регистрации</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 почтовый адрес, телефон, e-mail, ИНН, представитель</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(контактное лицо) застройщика, Ф.И.О.,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tc>
      </w:tr>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bookmarkStart w:id="64" w:name="P1241"/>
            <w:bookmarkEnd w:id="64"/>
            <w:r w:rsidRPr="00476829">
              <w:rPr>
                <w:rFonts w:ascii="Times New Roman" w:hAnsi="Times New Roman" w:cs="Times New Roman"/>
              </w:rPr>
              <w:t>УВЕДОМЛЕНИЕ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об образовании земельного участка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"____" ___________ 20___ г.</w:t>
            </w:r>
          </w:p>
        </w:tc>
      </w:tr>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xml:space="preserve">В соответствии с </w:t>
            </w:r>
            <w:hyperlink r:id="rId110">
              <w:r w:rsidRPr="00476829">
                <w:rPr>
                  <w:rFonts w:ascii="Times New Roman" w:hAnsi="Times New Roman" w:cs="Times New Roman"/>
                  <w:color w:val="0000FF"/>
                </w:rPr>
                <w:t>частью 21.6 статьи 51</w:t>
              </w:r>
            </w:hyperlink>
            <w:r w:rsidRPr="00476829">
              <w:rPr>
                <w:rFonts w:ascii="Times New Roman" w:hAnsi="Times New Roman" w:cs="Times New Roman"/>
              </w:rPr>
              <w:t xml:space="preserve"> Градостроительного кодекса Российской Федерации уведомляю Вас об образовании земельного участка с кадастровым номером _______________, площадью ______ путем объединения земельных участков с кадастровыми номерами __________, площадью соответственно 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(дата и номер решения, принявший решение орган)</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Выражаю свое намерение осуществлять на образованном земельном участке строительные работы на условиях, содержащихся в разрешении на строительство от ____________________________ N 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11">
              <w:r w:rsidRPr="00476829">
                <w:rPr>
                  <w:rFonts w:ascii="Times New Roman" w:hAnsi="Times New Roman" w:cs="Times New Roman"/>
                  <w:color w:val="0000FF"/>
                </w:rPr>
                <w:t>части 3.8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 от "___" 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Утверждено 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сведения о специалисте по организации архитектурно-строительного проектирования в должности главного инженера проекта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N ______________________________________________ от "___" __________ 20___ г. (регистрационный номер лица в должности главного инженера проекта в национальном реестре специалистов в области инженерных изысканий и архитектурно-строительного проектирования)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12">
              <w:r w:rsidRPr="00476829">
                <w:rPr>
                  <w:rFonts w:ascii="Times New Roman" w:hAnsi="Times New Roman" w:cs="Times New Roman"/>
                  <w:color w:val="0000FF"/>
                </w:rPr>
                <w:t>части 3.9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_______________________________________________ от "___" __________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органа исполнительной власти или организации, проводившей оценку соответствия</w:t>
            </w:r>
          </w:p>
        </w:tc>
      </w:tr>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Сведения об объекте капитального строительства:</w:t>
            </w:r>
          </w:p>
        </w:tc>
      </w:tr>
    </w:tbl>
    <w:p w:rsidR="00476829" w:rsidRPr="00476829" w:rsidRDefault="0047682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476829" w:rsidRPr="00476829">
        <w:tc>
          <w:tcPr>
            <w:tcW w:w="5669"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показателя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Единица измерения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 проекту (плановые)</w:t>
            </w: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 Общие показатели объекта капитального строительства</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Вид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Назначение объекта: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Строительный объем:</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куб.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(с учетом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(за исключением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квартир:</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более чем 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машино-мест: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количество подземных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Вместимость: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рабочих 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Высота: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Материал стен:</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II. Линейные объекты</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 участка или части линейного объекта: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Категория (класс):</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Мощность (пропускная способность, грузооборот, интенсивность движения):</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bl>
    <w:p w:rsidR="00476829" w:rsidRPr="00476829" w:rsidRDefault="0047682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К уведомлению прилагаю следующие документы:</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Обязуюсь обо всех изменениях, связанных с приведенными в настоящем уведомлении сведениями, сообщать в Администрацию города Иванова.</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Ответственность за достоверность представленных сведений и документов несет Заявитель.</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выслать почтой по адресу: 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выдать на руки (указать нужное).</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Выражаю свое согласие на то, что в случае если в течение пяти рабочих дней с момента истечения срока предоставления услуги (пяти рабочих дней с момента регистрации уведомления) я не явлюсь за документом лично, он будет выслан мне почтой по адресу: __________________________________________________________.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Застройщик (лицо, действующее по доверенности, оформленной в соответствии с действующим законодательством):</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ФИО - для физических лиц, ИП;</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должность, ФИО руководителя, подпись, печать - для юридических лиц.</w:t>
            </w:r>
          </w:p>
        </w:tc>
      </w:tr>
      <w:tr w:rsidR="00476829" w:rsidRPr="00476829">
        <w:tc>
          <w:tcPr>
            <w:tcW w:w="9064" w:type="dxa"/>
            <w:tcBorders>
              <w:top w:val="nil"/>
              <w:left w:val="nil"/>
              <w:bottom w:val="nil"/>
              <w:right w:val="nil"/>
            </w:tcBorders>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 ______________ 20____ г.</w:t>
            </w:r>
          </w:p>
        </w:tc>
      </w:tr>
    </w:tbl>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jc w:val="right"/>
        <w:outlineLvl w:val="1"/>
        <w:rPr>
          <w:rFonts w:ascii="Times New Roman" w:hAnsi="Times New Roman" w:cs="Times New Roman"/>
        </w:rPr>
      </w:pPr>
      <w:r w:rsidRPr="00476829">
        <w:rPr>
          <w:rFonts w:ascii="Times New Roman" w:hAnsi="Times New Roman" w:cs="Times New Roman"/>
        </w:rPr>
        <w:t>Приложение N 5</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к административному регламенту</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предоставления муниципальной услуги</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"Выдача разрешений на строительство</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в случаях, предусмотренных</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Градостроительным кодексом</w:t>
      </w: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Российской Федерации"</w:t>
      </w:r>
    </w:p>
    <w:p w:rsidR="00476829" w:rsidRPr="00476829" w:rsidRDefault="00476829">
      <w:pPr>
        <w:pStyle w:val="ConsPlusNormal"/>
        <w:jc w:val="right"/>
        <w:rPr>
          <w:rFonts w:ascii="Times New Roman" w:hAnsi="Times New Roman" w:cs="Times New Roman"/>
        </w:rPr>
      </w:pPr>
    </w:p>
    <w:p w:rsidR="00476829" w:rsidRPr="00476829" w:rsidRDefault="00476829">
      <w:pPr>
        <w:pStyle w:val="ConsPlusNormal"/>
        <w:jc w:val="right"/>
        <w:rPr>
          <w:rFonts w:ascii="Times New Roman" w:hAnsi="Times New Roman" w:cs="Times New Roman"/>
        </w:rPr>
      </w:pPr>
      <w:r w:rsidRPr="00476829">
        <w:rPr>
          <w:rFonts w:ascii="Times New Roman" w:hAnsi="Times New Roman" w:cs="Times New Roman"/>
        </w:rPr>
        <w:t>Арх. Срок - 5 рабочих дней</w:t>
      </w:r>
    </w:p>
    <w:p w:rsidR="00476829" w:rsidRPr="00476829" w:rsidRDefault="00476829">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В Администрацию города Иванова</w:t>
            </w:r>
          </w:p>
        </w:tc>
      </w:tr>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застройщика: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юридического лица указываются: полное наименование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юридического лица, юридический и почтовый адреса,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должность и Ф.И.О. руководителя,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 должность и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телефон, e-mail, ИНН, ОГРН;</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индивидуального предпринимателя указываются: Ф.И.О.,</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адрес регистрации и почтовый адрес,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представитель (контактное лицо) застройщика,</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Ф.И.О., телефон, e-mail, ИНН, ОГРНИП;</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для физического лица указываются: Ф.И.О., адрес регистрации</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и почтовый адрес, телефон, e-mail, представитель</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(контактное лицо) застройщика, Ф.И.О., телефон, e-mail</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________________________________________________________________________</w:t>
            </w:r>
          </w:p>
        </w:tc>
      </w:tr>
      <w:tr w:rsidR="00476829" w:rsidRPr="00476829">
        <w:tc>
          <w:tcPr>
            <w:tcW w:w="9064" w:type="dxa"/>
            <w:tcBorders>
              <w:top w:val="nil"/>
              <w:left w:val="nil"/>
              <w:bottom w:val="nil"/>
              <w:right w:val="nil"/>
            </w:tcBorders>
          </w:tcPr>
          <w:p w:rsidR="00476829" w:rsidRPr="00476829" w:rsidRDefault="00476829">
            <w:pPr>
              <w:pStyle w:val="ConsPlusNormal"/>
              <w:jc w:val="center"/>
              <w:rPr>
                <w:rFonts w:ascii="Times New Roman" w:hAnsi="Times New Roman" w:cs="Times New Roman"/>
              </w:rPr>
            </w:pPr>
            <w:bookmarkStart w:id="65" w:name="P1417"/>
            <w:bookmarkEnd w:id="65"/>
            <w:r w:rsidRPr="00476829">
              <w:rPr>
                <w:rFonts w:ascii="Times New Roman" w:hAnsi="Times New Roman" w:cs="Times New Roman"/>
              </w:rPr>
              <w:t>УВЕДОМЛЕНИЕ</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об образовании земельных участков</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от "____" ___________ 20___ г.</w:t>
            </w:r>
          </w:p>
        </w:tc>
      </w:tr>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xml:space="preserve">В соответствии с </w:t>
            </w:r>
            <w:hyperlink r:id="rId113">
              <w:r w:rsidRPr="00476829">
                <w:rPr>
                  <w:rFonts w:ascii="Times New Roman" w:hAnsi="Times New Roman" w:cs="Times New Roman"/>
                  <w:color w:val="0000FF"/>
                </w:rPr>
                <w:t>частью 21.7 статьи 51</w:t>
              </w:r>
            </w:hyperlink>
            <w:r w:rsidRPr="00476829">
              <w:rPr>
                <w:rFonts w:ascii="Times New Roman" w:hAnsi="Times New Roman" w:cs="Times New Roman"/>
              </w:rPr>
              <w:t xml:space="preserve"> Градостроительного кодекса Российской Федерации уведомляю Вас об образовании земельных участков с кадастровыми номерами _____________________________, площадью соответственно ________________________________ путем раздела, перераспределения земельных участков, выдела из земельных участков (ненужное зачеркнуть) с кадастровыми номерами ___________________, площадью соответственно 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xml:space="preserve">Выражаю свое намерение осуществлять на образованных земельных участках строительные работы на условиях, содержащихся в разрешении на строительство от ________________ N __________________, с соблюдением требований к размещению объектов капитального строительства, установленных в соответствии с Градостроительным </w:t>
            </w:r>
            <w:hyperlink r:id="rId114">
              <w:r w:rsidRPr="00476829">
                <w:rPr>
                  <w:rFonts w:ascii="Times New Roman" w:hAnsi="Times New Roman" w:cs="Times New Roman"/>
                  <w:color w:val="0000FF"/>
                </w:rPr>
                <w:t>кодексом</w:t>
              </w:r>
            </w:hyperlink>
            <w:r w:rsidRPr="00476829">
              <w:rPr>
                <w:rFonts w:ascii="Times New Roman" w:hAnsi="Times New Roman" w:cs="Times New Roman"/>
              </w:rPr>
              <w:t xml:space="preserve"> Российской Федерации и земельным законодательством.</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Реквизиты решения об образовании земельных участков путем раздела, перераспределения земельных участков, выдела из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(дата и номер решения, принявший решение орган)</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xml:space="preserve">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15">
              <w:r w:rsidRPr="00476829">
                <w:rPr>
                  <w:rFonts w:ascii="Times New Roman" w:hAnsi="Times New Roman" w:cs="Times New Roman"/>
                  <w:color w:val="0000FF"/>
                </w:rPr>
                <w:t>частью 21.7</w:t>
              </w:r>
            </w:hyperlink>
            <w:r w:rsidRPr="00476829">
              <w:rPr>
                <w:rFonts w:ascii="Times New Roman" w:hAnsi="Times New Roman" w:cs="Times New Roman"/>
              </w:rPr>
              <w:t xml:space="preserve"> Градостроительного кодекса Российской Федерации: __________________________________________________________________________.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(указывается номер, дата выдачи, наименование органа власти, выдавшего ГПЗУ)</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16">
              <w:r w:rsidRPr="00476829">
                <w:rPr>
                  <w:rFonts w:ascii="Times New Roman" w:hAnsi="Times New Roman" w:cs="Times New Roman"/>
                  <w:color w:val="0000FF"/>
                </w:rPr>
                <w:t>части 3.8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 от "___" __________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Утверждено 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сведения о специалисте по организации архитектурно-строительного проектирования в должности главного инженера проекта (ФИО)</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 от "___" __________ 20___ г.</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(регистрационный номер лица в должности главного инженера проекта в национальном реестре специалистов в области инженерных изысканий и архитектурно-строительного проектирования)</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117">
              <w:r w:rsidRPr="00476829">
                <w:rPr>
                  <w:rFonts w:ascii="Times New Roman" w:hAnsi="Times New Roman" w:cs="Times New Roman"/>
                  <w:color w:val="0000FF"/>
                </w:rPr>
                <w:t>части 3.9 статьи 49</w:t>
              </w:r>
            </w:hyperlink>
            <w:r w:rsidRPr="00476829">
              <w:rPr>
                <w:rFonts w:ascii="Times New Roman" w:hAnsi="Times New Roman" w:cs="Times New Roman"/>
              </w:rPr>
              <w:t xml:space="preserve"> Градостроительного кодекса Российской Федерации,</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N ______________________________________________ от "___" __________ 20___ г.,</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w:t>
            </w:r>
          </w:p>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органа исполнительной власти или организации, проводившей оценку соответствия</w:t>
            </w:r>
          </w:p>
        </w:tc>
      </w:tr>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Сведения об объекте капитального строительства:</w:t>
            </w:r>
          </w:p>
        </w:tc>
      </w:tr>
    </w:tbl>
    <w:p w:rsidR="00476829" w:rsidRPr="00476829" w:rsidRDefault="0047682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476829" w:rsidRPr="00476829">
        <w:tc>
          <w:tcPr>
            <w:tcW w:w="5669"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Наименование показателя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Единица измерения</w:t>
            </w:r>
          </w:p>
        </w:tc>
        <w:tc>
          <w:tcPr>
            <w:tcW w:w="1700" w:type="dxa"/>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По проекту (плановые)</w:t>
            </w: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 Общие показатели объекта капитального строительства</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Вид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Назначение объекта:</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Строительный объем:</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куб.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застройки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части объекта капитального строительства: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(с учетом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Площадь жилых помещений (за исключением балконов, лоджий, веранд и террас):</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нежилых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жилых помещений: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квартир:</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1-комнатные: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2-комнатные: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3-комнатные: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более чем 4-комнатные:</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штук/кв. 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машино-мест: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 том числе количество подземных этажей:</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штук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Вместимость: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Количество рабочих мест:</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человек</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Высота: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Материал стен:</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9069" w:type="dxa"/>
            <w:gridSpan w:val="3"/>
          </w:tcPr>
          <w:p w:rsidR="00476829" w:rsidRPr="00476829" w:rsidRDefault="00476829">
            <w:pPr>
              <w:pStyle w:val="ConsPlusNormal"/>
              <w:jc w:val="center"/>
              <w:rPr>
                <w:rFonts w:ascii="Times New Roman" w:hAnsi="Times New Roman" w:cs="Times New Roman"/>
              </w:rPr>
            </w:pPr>
            <w:r w:rsidRPr="00476829">
              <w:rPr>
                <w:rFonts w:ascii="Times New Roman" w:hAnsi="Times New Roman" w:cs="Times New Roman"/>
              </w:rPr>
              <w:t>II. Линейные объекты</w:t>
            </w: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Протяженность участка или части линейного объекта:</w:t>
            </w:r>
          </w:p>
        </w:tc>
        <w:tc>
          <w:tcPr>
            <w:tcW w:w="1700"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w:t>
            </w: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Категория (класс):</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Мощность (пропускная способность, грузооборот, интенсивность движения):</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r w:rsidR="00476829" w:rsidRPr="00476829">
        <w:tc>
          <w:tcPr>
            <w:tcW w:w="5669" w:type="dxa"/>
          </w:tcPr>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Иные показатели:</w:t>
            </w:r>
          </w:p>
        </w:tc>
        <w:tc>
          <w:tcPr>
            <w:tcW w:w="1700" w:type="dxa"/>
          </w:tcPr>
          <w:p w:rsidR="00476829" w:rsidRPr="00476829" w:rsidRDefault="00476829">
            <w:pPr>
              <w:pStyle w:val="ConsPlusNormal"/>
              <w:jc w:val="both"/>
              <w:rPr>
                <w:rFonts w:ascii="Times New Roman" w:hAnsi="Times New Roman" w:cs="Times New Roman"/>
              </w:rPr>
            </w:pPr>
          </w:p>
        </w:tc>
        <w:tc>
          <w:tcPr>
            <w:tcW w:w="1700" w:type="dxa"/>
          </w:tcPr>
          <w:p w:rsidR="00476829" w:rsidRPr="00476829" w:rsidRDefault="00476829">
            <w:pPr>
              <w:pStyle w:val="ConsPlusNormal"/>
              <w:jc w:val="center"/>
              <w:rPr>
                <w:rFonts w:ascii="Times New Roman" w:hAnsi="Times New Roman" w:cs="Times New Roman"/>
              </w:rPr>
            </w:pPr>
          </w:p>
        </w:tc>
      </w:tr>
    </w:tbl>
    <w:p w:rsidR="00476829" w:rsidRPr="00476829" w:rsidRDefault="0047682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К уведомлению прилагаю следующие документы:</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__________________________________________________________________________</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Обязуюсь обо всех изменениях, связанных с приведенными в настоящем уведомлении сведениями, сообщать в Управление.</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Ответственность за достоверность представленных сведений и документов несет Заявитель.</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выслать почтой по адресу: 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 выдать на руки (указать нужное).</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Выражаю свое согласие на то, что в случае если в течение пяти дней с момента истечения срока предоставления услуги (пяти рабочих дней с момента регистрации уведомления) я не явлюсь за документом лично, он будет выслан мне почтой по адресу:</w:t>
            </w:r>
          </w:p>
          <w:p w:rsidR="00476829" w:rsidRPr="00476829" w:rsidRDefault="00476829">
            <w:pPr>
              <w:pStyle w:val="ConsPlusNormal"/>
              <w:jc w:val="both"/>
              <w:rPr>
                <w:rFonts w:ascii="Times New Roman" w:hAnsi="Times New Roman" w:cs="Times New Roman"/>
              </w:rPr>
            </w:pPr>
            <w:r w:rsidRPr="00476829">
              <w:rPr>
                <w:rFonts w:ascii="Times New Roman" w:hAnsi="Times New Roman" w:cs="Times New Roman"/>
              </w:rPr>
              <w:t>_________________________________________________________________________.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Застройщик (лицо, действующее по доверенности, оформленной в соответствии с действующим законодательством): ___________________________________________.</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ФИО - для физических лиц, ИП;</w:t>
            </w:r>
          </w:p>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должность, ФИО руководителя, подпись, печать - для юридических лиц.</w:t>
            </w:r>
          </w:p>
        </w:tc>
      </w:tr>
      <w:tr w:rsidR="00476829" w:rsidRPr="00476829">
        <w:tc>
          <w:tcPr>
            <w:tcW w:w="9064" w:type="dxa"/>
            <w:tcBorders>
              <w:top w:val="nil"/>
              <w:left w:val="nil"/>
              <w:bottom w:val="nil"/>
              <w:right w:val="nil"/>
            </w:tcBorders>
          </w:tcPr>
          <w:p w:rsidR="00476829" w:rsidRPr="00476829" w:rsidRDefault="00476829">
            <w:pPr>
              <w:pStyle w:val="ConsPlusNormal"/>
              <w:ind w:firstLine="283"/>
              <w:jc w:val="both"/>
              <w:rPr>
                <w:rFonts w:ascii="Times New Roman" w:hAnsi="Times New Roman" w:cs="Times New Roman"/>
              </w:rPr>
            </w:pPr>
            <w:r w:rsidRPr="00476829">
              <w:rPr>
                <w:rFonts w:ascii="Times New Roman" w:hAnsi="Times New Roman" w:cs="Times New Roman"/>
              </w:rPr>
              <w:t>"_____" ______________ 20____ г.</w:t>
            </w:r>
          </w:p>
        </w:tc>
      </w:tr>
    </w:tbl>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ind w:firstLine="540"/>
        <w:jc w:val="both"/>
        <w:rPr>
          <w:rFonts w:ascii="Times New Roman" w:hAnsi="Times New Roman" w:cs="Times New Roman"/>
        </w:rPr>
      </w:pPr>
    </w:p>
    <w:p w:rsidR="00476829" w:rsidRPr="00476829" w:rsidRDefault="00476829">
      <w:pPr>
        <w:pStyle w:val="ConsPlusNormal"/>
        <w:pBdr>
          <w:bottom w:val="single" w:sz="6" w:space="0" w:color="auto"/>
        </w:pBdr>
        <w:spacing w:before="100" w:after="100"/>
        <w:jc w:val="both"/>
        <w:rPr>
          <w:rFonts w:ascii="Times New Roman" w:hAnsi="Times New Roman" w:cs="Times New Roman"/>
          <w:sz w:val="2"/>
          <w:szCs w:val="2"/>
        </w:rPr>
      </w:pPr>
    </w:p>
    <w:p w:rsidR="00D034B1" w:rsidRPr="00476829" w:rsidRDefault="00C13BC4">
      <w:pPr>
        <w:rPr>
          <w:rFonts w:ascii="Times New Roman" w:hAnsi="Times New Roman" w:cs="Times New Roman"/>
        </w:rPr>
      </w:pPr>
    </w:p>
    <w:sectPr w:rsidR="00D034B1" w:rsidRPr="00476829" w:rsidSect="0047682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29"/>
    <w:rsid w:val="00476829"/>
    <w:rsid w:val="00AF34A6"/>
    <w:rsid w:val="00C115F3"/>
    <w:rsid w:val="00C13BC4"/>
    <w:rsid w:val="00ED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8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68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68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68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68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68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68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682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11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8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68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68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68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68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68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68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682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11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6338" TargetMode="External"/><Relationship Id="rId117" Type="http://schemas.openxmlformats.org/officeDocument/2006/relationships/hyperlink" Target="https://login.consultant.ru/link/?req=doc&amp;base=LAW&amp;n=450837&amp;dst=4044" TargetMode="External"/><Relationship Id="rId21" Type="http://schemas.openxmlformats.org/officeDocument/2006/relationships/hyperlink" Target="https://login.consultant.ru/link/?req=doc&amp;base=RLAW224&amp;n=128231" TargetMode="External"/><Relationship Id="rId42" Type="http://schemas.openxmlformats.org/officeDocument/2006/relationships/hyperlink" Target="https://login.consultant.ru/link/?req=doc&amp;base=LAW&amp;n=334998" TargetMode="External"/><Relationship Id="rId47" Type="http://schemas.openxmlformats.org/officeDocument/2006/relationships/hyperlink" Target="https://login.consultant.ru/link/?req=doc&amp;base=RLAW224&amp;n=182990&amp;dst=101918" TargetMode="External"/><Relationship Id="rId63" Type="http://schemas.openxmlformats.org/officeDocument/2006/relationships/hyperlink" Target="https://login.consultant.ru/link/?req=doc&amp;base=LAW&amp;n=450837&amp;dst=3060" TargetMode="External"/><Relationship Id="rId68" Type="http://schemas.openxmlformats.org/officeDocument/2006/relationships/hyperlink" Target="https://login.consultant.ru/link/?req=doc&amp;base=RLAW224&amp;n=178526&amp;dst=100007" TargetMode="External"/><Relationship Id="rId84" Type="http://schemas.openxmlformats.org/officeDocument/2006/relationships/hyperlink" Target="https://login.consultant.ru/link/?req=doc&amp;base=LAW&amp;n=450837&amp;dst=349" TargetMode="External"/><Relationship Id="rId89" Type="http://schemas.openxmlformats.org/officeDocument/2006/relationships/hyperlink" Target="https://login.consultant.ru/link/?req=doc&amp;base=LAW&amp;n=450837&amp;dst=2621" TargetMode="External"/><Relationship Id="rId112" Type="http://schemas.openxmlformats.org/officeDocument/2006/relationships/hyperlink" Target="https://login.consultant.ru/link/?req=doc&amp;base=LAW&amp;n=450837&amp;dst=4044" TargetMode="External"/><Relationship Id="rId16" Type="http://schemas.openxmlformats.org/officeDocument/2006/relationships/hyperlink" Target="https://login.consultant.ru/link/?req=doc&amp;base=RLAW224&amp;n=112709" TargetMode="External"/><Relationship Id="rId107" Type="http://schemas.openxmlformats.org/officeDocument/2006/relationships/hyperlink" Target="https://login.consultant.ru/link/?req=doc&amp;base=LAW&amp;n=450837&amp;dst=340" TargetMode="External"/><Relationship Id="rId11" Type="http://schemas.openxmlformats.org/officeDocument/2006/relationships/hyperlink" Target="https://login.consultant.ru/link/?req=doc&amp;base=RLAW224&amp;n=84719" TargetMode="External"/><Relationship Id="rId24" Type="http://schemas.openxmlformats.org/officeDocument/2006/relationships/hyperlink" Target="https://login.consultant.ru/link/?req=doc&amp;base=LAW&amp;n=465922"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422007" TargetMode="External"/><Relationship Id="rId40" Type="http://schemas.openxmlformats.org/officeDocument/2006/relationships/hyperlink" Target="https://login.consultant.ru/link/?req=doc&amp;base=LAW&amp;n=442096" TargetMode="External"/><Relationship Id="rId45" Type="http://schemas.openxmlformats.org/officeDocument/2006/relationships/hyperlink" Target="https://login.consultant.ru/link/?req=doc&amp;base=LAW&amp;n=364055" TargetMode="External"/><Relationship Id="rId53" Type="http://schemas.openxmlformats.org/officeDocument/2006/relationships/hyperlink" Target="https://login.consultant.ru/link/?req=doc&amp;base=LAW&amp;n=450837&amp;dst=3291" TargetMode="External"/><Relationship Id="rId58" Type="http://schemas.openxmlformats.org/officeDocument/2006/relationships/hyperlink" Target="https://login.consultant.ru/link/?req=doc&amp;base=LAW&amp;n=450837&amp;dst=3177" TargetMode="External"/><Relationship Id="rId66" Type="http://schemas.openxmlformats.org/officeDocument/2006/relationships/hyperlink" Target="https://login.consultant.ru/link/?req=doc&amp;base=LAW&amp;n=450837&amp;dst=4072" TargetMode="External"/><Relationship Id="rId74" Type="http://schemas.openxmlformats.org/officeDocument/2006/relationships/hyperlink" Target="https://login.consultant.ru/link/?req=doc&amp;base=LAW&amp;n=450837&amp;dst=340" TargetMode="External"/><Relationship Id="rId79" Type="http://schemas.openxmlformats.org/officeDocument/2006/relationships/hyperlink" Target="https://login.consultant.ru/link/?req=doc&amp;base=LAW&amp;n=450837&amp;dst=342" TargetMode="External"/><Relationship Id="rId87" Type="http://schemas.openxmlformats.org/officeDocument/2006/relationships/hyperlink" Target="https://login.consultant.ru/link/?req=doc&amp;base=LAW&amp;n=450837&amp;dst=102044" TargetMode="External"/><Relationship Id="rId102" Type="http://schemas.openxmlformats.org/officeDocument/2006/relationships/hyperlink" Target="https://login.consultant.ru/link/?req=doc&amp;base=LAW&amp;n=450837&amp;dst=3691" TargetMode="External"/><Relationship Id="rId110" Type="http://schemas.openxmlformats.org/officeDocument/2006/relationships/hyperlink" Target="https://login.consultant.ru/link/?req=doc&amp;base=LAW&amp;n=450837&amp;dst=341" TargetMode="External"/><Relationship Id="rId115" Type="http://schemas.openxmlformats.org/officeDocument/2006/relationships/hyperlink" Target="https://login.consultant.ru/link/?req=doc&amp;base=LAW&amp;n=450837&amp;dst=3213" TargetMode="External"/><Relationship Id="rId5" Type="http://schemas.openxmlformats.org/officeDocument/2006/relationships/hyperlink" Target="https://login.consultant.ru/link/?req=doc&amp;base=LAW&amp;n=450837&amp;dst=1107" TargetMode="External"/><Relationship Id="rId61" Type="http://schemas.openxmlformats.org/officeDocument/2006/relationships/hyperlink" Target="https://login.consultant.ru/link/?req=doc&amp;base=LAW&amp;n=450837" TargetMode="External"/><Relationship Id="rId82" Type="http://schemas.openxmlformats.org/officeDocument/2006/relationships/hyperlink" Target="https://login.consultant.ru/link/?req=doc&amp;base=LAW&amp;n=450837&amp;dst=2570" TargetMode="External"/><Relationship Id="rId90" Type="http://schemas.openxmlformats.org/officeDocument/2006/relationships/hyperlink" Target="https://login.consultant.ru/link/?req=doc&amp;base=LAW&amp;n=465638&amp;dst=145" TargetMode="External"/><Relationship Id="rId95" Type="http://schemas.openxmlformats.org/officeDocument/2006/relationships/hyperlink" Target="https://login.consultant.ru/link/?req=doc&amp;base=RLAW224&amp;n=157355&amp;dst=100064" TargetMode="External"/><Relationship Id="rId19" Type="http://schemas.openxmlformats.org/officeDocument/2006/relationships/hyperlink" Target="https://login.consultant.ru/link/?req=doc&amp;base=RLAW224&amp;n=121806" TargetMode="External"/><Relationship Id="rId14" Type="http://schemas.openxmlformats.org/officeDocument/2006/relationships/hyperlink" Target="https://login.consultant.ru/link/?req=doc&amp;base=RLAW224&amp;n=106851" TargetMode="External"/><Relationship Id="rId22" Type="http://schemas.openxmlformats.org/officeDocument/2006/relationships/hyperlink" Target="https://login.consultant.ru/link/?req=doc&amp;base=LAW&amp;n=450837&amp;dst=2878" TargetMode="External"/><Relationship Id="rId27" Type="http://schemas.openxmlformats.org/officeDocument/2006/relationships/hyperlink" Target="https://login.consultant.ru/link/?req=doc&amp;base=LAW&amp;n=419037" TargetMode="External"/><Relationship Id="rId30" Type="http://schemas.openxmlformats.org/officeDocument/2006/relationships/hyperlink" Target="https://login.consultant.ru/link/?req=doc&amp;base=RLAW224&amp;n=171412&amp;dst=100007" TargetMode="External"/><Relationship Id="rId35" Type="http://schemas.openxmlformats.org/officeDocument/2006/relationships/hyperlink" Target="https://login.consultant.ru/link/?req=doc&amp;base=LAW&amp;n=465799" TargetMode="External"/><Relationship Id="rId43" Type="http://schemas.openxmlformats.org/officeDocument/2006/relationships/hyperlink" Target="https://login.consultant.ru/link/?req=doc&amp;base=LAW&amp;n=466715" TargetMode="External"/><Relationship Id="rId48" Type="http://schemas.openxmlformats.org/officeDocument/2006/relationships/hyperlink" Target="https://login.consultant.ru/link/?req=doc&amp;base=RLAW224&amp;n=181968&amp;dst=107675" TargetMode="External"/><Relationship Id="rId56" Type="http://schemas.openxmlformats.org/officeDocument/2006/relationships/hyperlink" Target="https://login.consultant.ru/link/?req=doc&amp;base=LAW&amp;n=450837&amp;dst=448" TargetMode="External"/><Relationship Id="rId64" Type="http://schemas.openxmlformats.org/officeDocument/2006/relationships/hyperlink" Target="https://login.consultant.ru/link/?req=doc&amp;base=LAW&amp;n=450837&amp;dst=3060" TargetMode="External"/><Relationship Id="rId69" Type="http://schemas.openxmlformats.org/officeDocument/2006/relationships/hyperlink" Target="https://login.consultant.ru/link/?req=doc&amp;base=LAW&amp;n=450837" TargetMode="External"/><Relationship Id="rId77" Type="http://schemas.openxmlformats.org/officeDocument/2006/relationships/hyperlink" Target="https://login.consultant.ru/link/?req=doc&amp;base=LAW&amp;n=450837&amp;dst=3213" TargetMode="External"/><Relationship Id="rId100" Type="http://schemas.openxmlformats.org/officeDocument/2006/relationships/hyperlink" Target="https://login.consultant.ru/link/?req=doc&amp;base=RLAW224&amp;n=145185&amp;dst=100026" TargetMode="External"/><Relationship Id="rId105" Type="http://schemas.openxmlformats.org/officeDocument/2006/relationships/hyperlink" Target="https://login.consultant.ru/link/?req=doc&amp;base=LAW&amp;n=450837&amp;dst=3054" TargetMode="External"/><Relationship Id="rId113" Type="http://schemas.openxmlformats.org/officeDocument/2006/relationships/hyperlink" Target="https://login.consultant.ru/link/?req=doc&amp;base=LAW&amp;n=450837&amp;dst=3213" TargetMode="External"/><Relationship Id="rId118" Type="http://schemas.openxmlformats.org/officeDocument/2006/relationships/fontTable" Target="fontTable.xml"/><Relationship Id="rId8" Type="http://schemas.openxmlformats.org/officeDocument/2006/relationships/hyperlink" Target="https://login.consultant.ru/link/?req=doc&amp;base=RLAW224&amp;n=182990&amp;dst=101712" TargetMode="External"/><Relationship Id="rId51" Type="http://schemas.openxmlformats.org/officeDocument/2006/relationships/hyperlink" Target="https://login.consultant.ru/link/?req=doc&amp;base=LAW&amp;n=450837&amp;dst=3192" TargetMode="External"/><Relationship Id="rId72" Type="http://schemas.openxmlformats.org/officeDocument/2006/relationships/hyperlink" Target="https://login.consultant.ru/link/?req=doc&amp;base=LAW&amp;n=450837&amp;dst=340" TargetMode="External"/><Relationship Id="rId80" Type="http://schemas.openxmlformats.org/officeDocument/2006/relationships/hyperlink" Target="https://login.consultant.ru/link/?req=doc&amp;base=LAW&amp;n=334998" TargetMode="External"/><Relationship Id="rId85" Type="http://schemas.openxmlformats.org/officeDocument/2006/relationships/hyperlink" Target="https://login.consultant.ru/link/?req=doc&amp;base=LAW&amp;n=450837&amp;dst=2568" TargetMode="External"/><Relationship Id="rId93" Type="http://schemas.openxmlformats.org/officeDocument/2006/relationships/hyperlink" Target="https://login.consultant.ru/link/?req=doc&amp;base=LAW&amp;n=453313&amp;dst=100056" TargetMode="External"/><Relationship Id="rId98" Type="http://schemas.openxmlformats.org/officeDocument/2006/relationships/hyperlink" Target="https://login.consultant.ru/link/?req=doc&amp;base=LAW&amp;n=334998" TargetMode="External"/><Relationship Id="rId3" Type="http://schemas.openxmlformats.org/officeDocument/2006/relationships/settings" Target="settings.xml"/><Relationship Id="rId12" Type="http://schemas.openxmlformats.org/officeDocument/2006/relationships/hyperlink" Target="https://login.consultant.ru/link/?req=doc&amp;base=RLAW224&amp;n=89336" TargetMode="External"/><Relationship Id="rId17" Type="http://schemas.openxmlformats.org/officeDocument/2006/relationships/hyperlink" Target="https://login.consultant.ru/link/?req=doc&amp;base=RLAW224&amp;n=116140" TargetMode="External"/><Relationship Id="rId25" Type="http://schemas.openxmlformats.org/officeDocument/2006/relationships/hyperlink" Target="https://login.consultant.ru/link/?req=doc&amp;base=LAW&amp;n=465597" TargetMode="External"/><Relationship Id="rId33" Type="http://schemas.openxmlformats.org/officeDocument/2006/relationships/hyperlink" Target="https://login.consultant.ru/link/?req=doc&amp;base=LAW&amp;n=450837" TargetMode="External"/><Relationship Id="rId38" Type="http://schemas.openxmlformats.org/officeDocument/2006/relationships/hyperlink" Target="https://login.consultant.ru/link/?req=doc&amp;base=LAW&amp;n=453313" TargetMode="External"/><Relationship Id="rId46" Type="http://schemas.openxmlformats.org/officeDocument/2006/relationships/hyperlink" Target="https://login.consultant.ru/link/?req=doc&amp;base=RLAW224&amp;n=129075" TargetMode="External"/><Relationship Id="rId59" Type="http://schemas.openxmlformats.org/officeDocument/2006/relationships/hyperlink" Target="https://login.consultant.ru/link/?req=doc&amp;base=LAW&amp;n=450837&amp;dst=3300" TargetMode="External"/><Relationship Id="rId67" Type="http://schemas.openxmlformats.org/officeDocument/2006/relationships/hyperlink" Target="https://login.consultant.ru/link/?req=doc&amp;base=RLAW224&amp;n=176475&amp;dst=100015" TargetMode="External"/><Relationship Id="rId103" Type="http://schemas.openxmlformats.org/officeDocument/2006/relationships/hyperlink" Target="https://login.consultant.ru/link/?req=doc&amp;base=LAW&amp;n=450837&amp;dst=3054" TargetMode="External"/><Relationship Id="rId108" Type="http://schemas.openxmlformats.org/officeDocument/2006/relationships/hyperlink" Target="https://login.consultant.ru/link/?req=doc&amp;base=LAW&amp;n=450837&amp;dst=3054" TargetMode="External"/><Relationship Id="rId116" Type="http://schemas.openxmlformats.org/officeDocument/2006/relationships/hyperlink" Target="https://login.consultant.ru/link/?req=doc&amp;base=LAW&amp;n=450837&amp;dst=3054" TargetMode="External"/><Relationship Id="rId20" Type="http://schemas.openxmlformats.org/officeDocument/2006/relationships/hyperlink" Target="https://login.consultant.ru/link/?req=doc&amp;base=RLAW224&amp;n=123657" TargetMode="External"/><Relationship Id="rId41" Type="http://schemas.openxmlformats.org/officeDocument/2006/relationships/hyperlink" Target="https://login.consultant.ru/link/?req=doc&amp;base=LAW&amp;n=445069" TargetMode="External"/><Relationship Id="rId54" Type="http://schemas.openxmlformats.org/officeDocument/2006/relationships/hyperlink" Target="https://login.consultant.ru/link/?req=doc&amp;base=LAW&amp;n=450837&amp;dst=3049" TargetMode="External"/><Relationship Id="rId62" Type="http://schemas.openxmlformats.org/officeDocument/2006/relationships/hyperlink" Target="https://login.consultant.ru/link/?req=doc&amp;base=LAW&amp;n=450837&amp;dst=3054" TargetMode="External"/><Relationship Id="rId70" Type="http://schemas.openxmlformats.org/officeDocument/2006/relationships/hyperlink" Target="https://login.consultant.ru/link/?req=doc&amp;base=LAW&amp;n=334998" TargetMode="External"/><Relationship Id="rId75" Type="http://schemas.openxmlformats.org/officeDocument/2006/relationships/hyperlink" Target="https://login.consultant.ru/link/?req=doc&amp;base=LAW&amp;n=450837&amp;dst=341" TargetMode="External"/><Relationship Id="rId83" Type="http://schemas.openxmlformats.org/officeDocument/2006/relationships/hyperlink" Target="https://login.consultant.ru/link/?req=doc&amp;base=LAW&amp;n=450837&amp;dst=346" TargetMode="External"/><Relationship Id="rId88" Type="http://schemas.openxmlformats.org/officeDocument/2006/relationships/hyperlink" Target="https://login.consultant.ru/link/?req=doc&amp;base=LAW&amp;n=450837&amp;dst=342" TargetMode="External"/><Relationship Id="rId91" Type="http://schemas.openxmlformats.org/officeDocument/2006/relationships/hyperlink" Target="https://login.consultant.ru/link/?req=doc&amp;base=LAW&amp;n=465638&amp;dst=100293" TargetMode="External"/><Relationship Id="rId96" Type="http://schemas.openxmlformats.org/officeDocument/2006/relationships/hyperlink" Target="https://login.consultant.ru/link/?req=doc&amp;base=LAW&amp;n=334998" TargetMode="External"/><Relationship Id="rId111" Type="http://schemas.openxmlformats.org/officeDocument/2006/relationships/hyperlink" Target="https://login.consultant.ru/link/?req=doc&amp;base=LAW&amp;n=450837&amp;dst=3054" TargetMode="External"/><Relationship Id="rId1" Type="http://schemas.openxmlformats.org/officeDocument/2006/relationships/styles" Target="styles.xml"/><Relationship Id="rId6" Type="http://schemas.openxmlformats.org/officeDocument/2006/relationships/hyperlink" Target="https://login.consultant.ru/link/?req=doc&amp;base=LAW&amp;n=465799&amp;dst=866" TargetMode="External"/><Relationship Id="rId15" Type="http://schemas.openxmlformats.org/officeDocument/2006/relationships/hyperlink" Target="https://login.consultant.ru/link/?req=doc&amp;base=RLAW224&amp;n=107664" TargetMode="External"/><Relationship Id="rId23" Type="http://schemas.openxmlformats.org/officeDocument/2006/relationships/hyperlink" Target="https://login.consultant.ru/link/?req=doc&amp;base=LAW&amp;n=454131&amp;dst=100912" TargetMode="External"/><Relationship Id="rId28" Type="http://schemas.openxmlformats.org/officeDocument/2006/relationships/hyperlink" Target="https://login.consultant.ru/link/?req=doc&amp;base=LAW&amp;n=451660&amp;dst=100056" TargetMode="External"/><Relationship Id="rId36" Type="http://schemas.openxmlformats.org/officeDocument/2006/relationships/hyperlink" Target="https://login.consultant.ru/link/?req=doc&amp;base=LAW&amp;n=465638" TargetMode="External"/><Relationship Id="rId49" Type="http://schemas.openxmlformats.org/officeDocument/2006/relationships/hyperlink" Target="https://login.consultant.ru/link/?req=doc&amp;base=RLAW224&amp;n=139182" TargetMode="External"/><Relationship Id="rId57" Type="http://schemas.openxmlformats.org/officeDocument/2006/relationships/hyperlink" Target="https://login.consultant.ru/link/?req=doc&amp;base=LAW&amp;n=450837&amp;dst=3219" TargetMode="External"/><Relationship Id="rId106" Type="http://schemas.openxmlformats.org/officeDocument/2006/relationships/hyperlink" Target="https://login.consultant.ru/link/?req=doc&amp;base=LAW&amp;n=450837&amp;dst=3060" TargetMode="External"/><Relationship Id="rId114" Type="http://schemas.openxmlformats.org/officeDocument/2006/relationships/hyperlink" Target="https://login.consultant.ru/link/?req=doc&amp;base=LAW&amp;n=450837" TargetMode="External"/><Relationship Id="rId119" Type="http://schemas.openxmlformats.org/officeDocument/2006/relationships/theme" Target="theme/theme1.xml"/><Relationship Id="rId10" Type="http://schemas.openxmlformats.org/officeDocument/2006/relationships/hyperlink" Target="https://login.consultant.ru/link/?req=doc&amp;base=RLAW224&amp;n=79022" TargetMode="External"/><Relationship Id="rId31" Type="http://schemas.openxmlformats.org/officeDocument/2006/relationships/hyperlink" Target="https://login.consultant.ru/link/?req=doc&amp;base=LAW&amp;n=454012" TargetMode="External"/><Relationship Id="rId44" Type="http://schemas.openxmlformats.org/officeDocument/2006/relationships/hyperlink" Target="https://login.consultant.ru/link/?req=doc&amp;base=LAW&amp;n=426161" TargetMode="External"/><Relationship Id="rId52" Type="http://schemas.openxmlformats.org/officeDocument/2006/relationships/hyperlink" Target="https://login.consultant.ru/link/?req=doc&amp;base=LAW&amp;n=450837&amp;dst=3291" TargetMode="External"/><Relationship Id="rId60" Type="http://schemas.openxmlformats.org/officeDocument/2006/relationships/hyperlink" Target="https://login.consultant.ru/link/?req=doc&amp;base=LAW&amp;n=450837&amp;dst=3054" TargetMode="External"/><Relationship Id="rId65" Type="http://schemas.openxmlformats.org/officeDocument/2006/relationships/hyperlink" Target="https://login.consultant.ru/link/?req=doc&amp;base=LAW&amp;n=450837&amp;dst=100628" TargetMode="External"/><Relationship Id="rId73" Type="http://schemas.openxmlformats.org/officeDocument/2006/relationships/hyperlink" Target="https://login.consultant.ru/link/?req=doc&amp;base=LAW&amp;n=450837&amp;dst=342" TargetMode="External"/><Relationship Id="rId78" Type="http://schemas.openxmlformats.org/officeDocument/2006/relationships/hyperlink" Target="https://login.consultant.ru/link/?req=doc&amp;base=LAW&amp;n=450837&amp;dst=340" TargetMode="External"/><Relationship Id="rId81" Type="http://schemas.openxmlformats.org/officeDocument/2006/relationships/hyperlink" Target="https://login.consultant.ru/link/?req=doc&amp;base=LAW&amp;n=450837" TargetMode="External"/><Relationship Id="rId86" Type="http://schemas.openxmlformats.org/officeDocument/2006/relationships/hyperlink" Target="https://login.consultant.ru/link/?req=doc&amp;base=LAW&amp;n=450837&amp;dst=3213" TargetMode="External"/><Relationship Id="rId94" Type="http://schemas.openxmlformats.org/officeDocument/2006/relationships/hyperlink" Target="https://login.consultant.ru/link/?req=doc&amp;base=LAW&amp;n=453313&amp;dst=359" TargetMode="External"/><Relationship Id="rId99" Type="http://schemas.openxmlformats.org/officeDocument/2006/relationships/hyperlink" Target="https://login.consultant.ru/link/?req=doc&amp;base=LAW&amp;n=450837&amp;dst=3191" TargetMode="External"/><Relationship Id="rId101" Type="http://schemas.openxmlformats.org/officeDocument/2006/relationships/hyperlink" Target="https://login.consultant.ru/link/?req=doc&amp;base=LAW&amp;n=426161&amp;dst=100014"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28566" TargetMode="External"/><Relationship Id="rId13" Type="http://schemas.openxmlformats.org/officeDocument/2006/relationships/hyperlink" Target="https://login.consultant.ru/link/?req=doc&amp;base=RLAW224&amp;n=96913" TargetMode="External"/><Relationship Id="rId18" Type="http://schemas.openxmlformats.org/officeDocument/2006/relationships/hyperlink" Target="https://login.consultant.ru/link/?req=doc&amp;base=RLAW224&amp;n=119599" TargetMode="External"/><Relationship Id="rId39" Type="http://schemas.openxmlformats.org/officeDocument/2006/relationships/hyperlink" Target="https://login.consultant.ru/link/?req=doc&amp;base=LAW&amp;n=454305" TargetMode="External"/><Relationship Id="rId109" Type="http://schemas.openxmlformats.org/officeDocument/2006/relationships/hyperlink" Target="https://login.consultant.ru/link/?req=doc&amp;base=LAW&amp;n=450837&amp;dst=4044" TargetMode="External"/><Relationship Id="rId34" Type="http://schemas.openxmlformats.org/officeDocument/2006/relationships/hyperlink" Target="https://login.consultant.ru/link/?req=doc&amp;base=LAW&amp;n=465787" TargetMode="External"/><Relationship Id="rId50" Type="http://schemas.openxmlformats.org/officeDocument/2006/relationships/hyperlink" Target="https://login.consultant.ru/link/?req=doc&amp;base=RLAW224&amp;n=140330" TargetMode="External"/><Relationship Id="rId55" Type="http://schemas.openxmlformats.org/officeDocument/2006/relationships/hyperlink" Target="https://login.consultant.ru/link/?req=doc&amp;base=LAW&amp;n=450837&amp;dst=2910" TargetMode="External"/><Relationship Id="rId76" Type="http://schemas.openxmlformats.org/officeDocument/2006/relationships/hyperlink" Target="https://login.consultant.ru/link/?req=doc&amp;base=LAW&amp;n=450837&amp;dst=342" TargetMode="External"/><Relationship Id="rId97" Type="http://schemas.openxmlformats.org/officeDocument/2006/relationships/hyperlink" Target="https://login.consultant.ru/link/?req=doc&amp;base=LAW&amp;n=442096&amp;dst=2" TargetMode="External"/><Relationship Id="rId104" Type="http://schemas.openxmlformats.org/officeDocument/2006/relationships/hyperlink" Target="https://login.consultant.ru/link/?req=doc&amp;base=LAW&amp;n=450837&amp;dst=3060" TargetMode="External"/><Relationship Id="rId7" Type="http://schemas.openxmlformats.org/officeDocument/2006/relationships/hyperlink" Target="https://login.consultant.ru/link/?req=doc&amp;base=LAW&amp;n=453313&amp;dst=100094" TargetMode="External"/><Relationship Id="rId71" Type="http://schemas.openxmlformats.org/officeDocument/2006/relationships/hyperlink" Target="https://login.consultant.ru/link/?req=doc&amp;base=LAW&amp;n=334998" TargetMode="External"/><Relationship Id="rId92" Type="http://schemas.openxmlformats.org/officeDocument/2006/relationships/hyperlink" Target="https://login.consultant.ru/link/?req=doc&amp;base=LAW&amp;n=453313&amp;dst=4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3313&amp;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24603</Words>
  <Characters>140242</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164516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Гарелина</dc:creator>
  <cp:lastModifiedBy>Сергей Станиславович Рыбаков</cp:lastModifiedBy>
  <cp:revision>2</cp:revision>
  <cp:lastPrinted>2024-02-01T08:18:00Z</cp:lastPrinted>
  <dcterms:created xsi:type="dcterms:W3CDTF">2024-02-01T08:34:00Z</dcterms:created>
  <dcterms:modified xsi:type="dcterms:W3CDTF">2024-02-01T08:34:00Z</dcterms:modified>
</cp:coreProperties>
</file>