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9" w:lineRule="exact" w:before="81"/>
        <w:ind w:left="6696" w:right="292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4</w:t>
      </w:r>
    </w:p>
    <w:p>
      <w:pPr>
        <w:spacing w:before="0"/>
        <w:ind w:left="6696" w:right="292" w:firstLine="0"/>
        <w:jc w:val="center"/>
        <w:rPr>
          <w:sz w:val="20"/>
        </w:rPr>
      </w:pPr>
      <w:r>
        <w:rPr>
          <w:sz w:val="20"/>
        </w:rPr>
        <w:t>к приказу Министерства строительства</w:t>
      </w:r>
      <w:r>
        <w:rPr>
          <w:spacing w:val="-48"/>
          <w:sz w:val="20"/>
        </w:rPr>
        <w:t> </w:t>
      </w:r>
      <w:r>
        <w:rPr>
          <w:sz w:val="20"/>
        </w:rPr>
        <w:t>и жилищно-коммунального хозяйства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</w:p>
    <w:p>
      <w:pPr>
        <w:spacing w:before="1"/>
        <w:ind w:left="6691" w:right="292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19 сентября</w:t>
      </w:r>
      <w:r>
        <w:rPr>
          <w:spacing w:val="-3"/>
          <w:sz w:val="20"/>
        </w:rPr>
        <w:t> </w:t>
      </w:r>
      <w:r>
        <w:rPr>
          <w:sz w:val="20"/>
        </w:rPr>
        <w:t>2018 г.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591/пр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right="269"/>
        <w:jc w:val="right"/>
      </w:pPr>
      <w:r>
        <w:rPr/>
        <w:t>ФОРМА</w:t>
      </w:r>
    </w:p>
    <w:p>
      <w:pPr>
        <w:pStyle w:val="BodyText"/>
        <w:rPr>
          <w:b/>
          <w:sz w:val="26"/>
        </w:rPr>
      </w:pPr>
    </w:p>
    <w:p>
      <w:pPr>
        <w:pStyle w:val="Title"/>
      </w:pPr>
      <w:r>
        <w:rPr/>
        <w:t>Уведомление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изменении</w:t>
      </w:r>
      <w:r>
        <w:rPr>
          <w:spacing w:val="-6"/>
        </w:rPr>
        <w:t> </w:t>
      </w:r>
      <w:r>
        <w:rPr/>
        <w:t>параметров</w:t>
      </w:r>
      <w:r>
        <w:rPr>
          <w:spacing w:val="-3"/>
        </w:rPr>
        <w:t> </w:t>
      </w:r>
      <w:r>
        <w:rPr/>
        <w:t>планируемого</w:t>
      </w:r>
      <w:r>
        <w:rPr>
          <w:spacing w:val="-6"/>
        </w:rPr>
        <w:t> </w:t>
      </w:r>
      <w:r>
        <w:rPr/>
        <w:t>строительства</w:t>
      </w:r>
      <w:r>
        <w:rPr>
          <w:spacing w:val="-6"/>
        </w:rPr>
        <w:t> </w:t>
      </w:r>
      <w:r>
        <w:rPr/>
        <w:t>или</w:t>
      </w:r>
      <w:r>
        <w:rPr>
          <w:spacing w:val="-62"/>
        </w:rPr>
        <w:t> </w:t>
      </w:r>
      <w:r>
        <w:rPr/>
        <w:t>реконструкции объекта индивидуального жилищного строительства или</w:t>
      </w:r>
      <w:r>
        <w:rPr>
          <w:spacing w:val="-62"/>
        </w:rPr>
        <w:t> </w:t>
      </w:r>
      <w:r>
        <w:rPr/>
        <w:t>садового</w:t>
      </w:r>
      <w:r>
        <w:rPr>
          <w:spacing w:val="-2"/>
        </w:rPr>
        <w:t> </w:t>
      </w:r>
      <w:r>
        <w:rPr/>
        <w:t>дома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6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7"/>
        <w:gridCol w:w="435"/>
        <w:gridCol w:w="1107"/>
        <w:gridCol w:w="526"/>
        <w:gridCol w:w="363"/>
        <w:gridCol w:w="453"/>
      </w:tblGrid>
      <w:tr>
        <w:trPr>
          <w:trHeight w:val="265" w:hRule="atLeast"/>
        </w:trPr>
        <w:tc>
          <w:tcPr>
            <w:tcW w:w="374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47" w:type="dxa"/>
          </w:tcPr>
          <w:p>
            <w:pPr>
              <w:pStyle w:val="TableParagraph"/>
              <w:spacing w:line="246" w:lineRule="exact"/>
              <w:ind w:left="-40" w:right="-29"/>
              <w:rPr>
                <w:sz w:val="24"/>
              </w:rPr>
            </w:pPr>
            <w:r>
              <w:rPr>
                <w:color w:val="FF0000"/>
                <w:sz w:val="24"/>
                <w:u w:val="single" w:color="000000"/>
              </w:rPr>
              <w:t> </w:t>
            </w:r>
            <w:r>
              <w:rPr>
                <w:color w:val="FF0000"/>
                <w:spacing w:val="-27"/>
                <w:sz w:val="24"/>
                <w:u w:val="single" w:color="000000"/>
              </w:rPr>
              <w:t> </w:t>
            </w:r>
            <w:r>
              <w:rPr>
                <w:color w:val="FF0000"/>
                <w:sz w:val="24"/>
                <w:u w:val="single" w:color="000000"/>
              </w:rPr>
              <w:t>26</w:t>
            </w:r>
            <w:r>
              <w:rPr>
                <w:color w:val="FF0000"/>
                <w:spacing w:val="16"/>
                <w:sz w:val="24"/>
                <w:u w:val="single" w:color="000000"/>
              </w:rPr>
              <w:t> </w:t>
            </w:r>
          </w:p>
        </w:tc>
        <w:tc>
          <w:tcPr>
            <w:tcW w:w="435" w:type="dxa"/>
          </w:tcPr>
          <w:p>
            <w:pPr>
              <w:pStyle w:val="TableParagraph"/>
              <w:tabs>
                <w:tab w:pos="695" w:val="left" w:leader="none"/>
              </w:tabs>
              <w:spacing w:line="246" w:lineRule="exact"/>
              <w:ind w:left="52" w:right="-274"/>
              <w:rPr>
                <w:sz w:val="24"/>
              </w:rPr>
            </w:pPr>
            <w:r>
              <w:rPr>
                <w:sz w:val="24"/>
              </w:rPr>
              <w:t>» </w:t>
            </w:r>
            <w:r>
              <w:rPr>
                <w:spacing w:val="-27"/>
                <w:sz w:val="24"/>
              </w:rPr>
              <w:t> </w:t>
            </w:r>
            <w:r>
              <w:rPr>
                <w:color w:val="FF0000"/>
                <w:sz w:val="24"/>
                <w:u w:val="single" w:color="000000"/>
              </w:rPr>
              <w:t> </w:t>
              <w:tab/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1261" w:val="left" w:leader="none"/>
              </w:tabs>
              <w:spacing w:line="246" w:lineRule="exact"/>
              <w:ind w:left="260" w:right="-159"/>
              <w:rPr>
                <w:sz w:val="24"/>
              </w:rPr>
            </w:pPr>
            <w:r>
              <w:rPr>
                <w:color w:val="FF0000"/>
                <w:sz w:val="24"/>
                <w:u w:val="single" w:color="000000"/>
              </w:rPr>
              <w:t>марта</w:t>
              <w:tab/>
            </w:r>
          </w:p>
        </w:tc>
        <w:tc>
          <w:tcPr>
            <w:tcW w:w="526" w:type="dxa"/>
          </w:tcPr>
          <w:p>
            <w:pPr>
              <w:pStyle w:val="TableParagraph"/>
              <w:spacing w:line="246" w:lineRule="exact"/>
              <w:ind w:left="2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" w:type="dxa"/>
          </w:tcPr>
          <w:p>
            <w:pPr>
              <w:pStyle w:val="TableParagraph"/>
              <w:spacing w:line="246" w:lineRule="exact"/>
              <w:ind w:left="-16" w:right="-15"/>
              <w:rPr>
                <w:sz w:val="24"/>
              </w:rPr>
            </w:pPr>
            <w:r>
              <w:rPr>
                <w:color w:val="FF0000"/>
                <w:spacing w:val="-17"/>
                <w:sz w:val="24"/>
                <w:u w:val="single" w:color="000000"/>
              </w:rPr>
              <w:t> </w:t>
            </w:r>
            <w:r>
              <w:rPr>
                <w:color w:val="FF0000"/>
                <w:sz w:val="24"/>
                <w:u w:val="single" w:color="000000"/>
              </w:rPr>
              <w:t>19 </w:t>
            </w:r>
            <w:r>
              <w:rPr>
                <w:color w:val="FF0000"/>
                <w:spacing w:val="-20"/>
                <w:sz w:val="24"/>
                <w:u w:val="single" w:color="000000"/>
              </w:rPr>
              <w:t> </w:t>
            </w:r>
          </w:p>
        </w:tc>
        <w:tc>
          <w:tcPr>
            <w:tcW w:w="453" w:type="dxa"/>
          </w:tcPr>
          <w:p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spacing w:before="1"/>
        <w:rPr>
          <w:b/>
          <w:sz w:val="14"/>
        </w:rPr>
      </w:pPr>
    </w:p>
    <w:p>
      <w:pPr>
        <w:pStyle w:val="BodyText"/>
        <w:tabs>
          <w:tab w:pos="3460" w:val="left" w:leader="none"/>
          <w:tab w:pos="10105" w:val="left" w:leader="none"/>
        </w:tabs>
        <w:spacing w:before="90"/>
        <w:ind w:left="124"/>
      </w:pPr>
      <w:r>
        <w:rPr>
          <w:color w:val="FF0000"/>
          <w:u w:val="single" w:color="000000"/>
        </w:rPr>
        <w:t> </w:t>
        <w:tab/>
      </w:r>
      <w:r>
        <w:rPr>
          <w:color w:val="FF0000"/>
          <w:u w:val="single" w:color="000000"/>
        </w:rPr>
        <w:t>Администрация</w:t>
      </w:r>
      <w:r>
        <w:rPr>
          <w:color w:val="FF0000"/>
          <w:spacing w:val="-5"/>
          <w:u w:val="single" w:color="000000"/>
        </w:rPr>
        <w:t> </w:t>
      </w:r>
      <w:r>
        <w:rPr>
          <w:color w:val="FF0000"/>
          <w:u w:val="single" w:color="000000"/>
        </w:rPr>
        <w:t>города</w:t>
      </w:r>
      <w:r>
        <w:rPr>
          <w:color w:val="FF0000"/>
          <w:spacing w:val="-5"/>
          <w:u w:val="single" w:color="000000"/>
        </w:rPr>
        <w:t> </w:t>
      </w:r>
      <w:r>
        <w:rPr>
          <w:color w:val="FF0000"/>
          <w:u w:val="single" w:color="000000"/>
        </w:rPr>
        <w:t>Иванова</w:t>
        <w:tab/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5.223999pt;margin-top:16.876143pt;width:499.06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0"/>
        <w:ind w:left="537" w:right="0" w:hanging="248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> </w:t>
      </w:r>
      <w:r>
        <w:rPr>
          <w:sz w:val="20"/>
        </w:rPr>
        <w:t>уполномоченного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выдачу</w:t>
      </w:r>
      <w:r>
        <w:rPr>
          <w:spacing w:val="-8"/>
          <w:sz w:val="20"/>
        </w:rPr>
        <w:t> </w:t>
      </w:r>
      <w:r>
        <w:rPr>
          <w:sz w:val="20"/>
        </w:rPr>
        <w:t>разрешений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строительство</w:t>
      </w:r>
      <w:r>
        <w:rPr>
          <w:spacing w:val="-4"/>
          <w:sz w:val="20"/>
        </w:rPr>
        <w:t> </w:t>
      </w:r>
      <w:r>
        <w:rPr>
          <w:sz w:val="20"/>
        </w:rPr>
        <w:t>федерального</w:t>
      </w:r>
      <w:r>
        <w:rPr>
          <w:spacing w:val="-4"/>
          <w:sz w:val="20"/>
        </w:rPr>
        <w:t> </w:t>
      </w:r>
      <w:r>
        <w:rPr>
          <w:sz w:val="20"/>
        </w:rPr>
        <w:t>органа</w:t>
      </w:r>
      <w:r>
        <w:rPr>
          <w:spacing w:val="-5"/>
          <w:sz w:val="20"/>
        </w:rPr>
        <w:t> </w:t>
      </w:r>
      <w:r>
        <w:rPr>
          <w:sz w:val="20"/>
        </w:rPr>
        <w:t>исполнительной</w:t>
      </w:r>
      <w:r>
        <w:rPr>
          <w:spacing w:val="-47"/>
          <w:sz w:val="20"/>
        </w:rPr>
        <w:t> </w:t>
      </w:r>
      <w:r>
        <w:rPr>
          <w:sz w:val="20"/>
        </w:rPr>
        <w:t>власти,</w:t>
      </w:r>
      <w:r>
        <w:rPr>
          <w:spacing w:val="-3"/>
          <w:sz w:val="20"/>
        </w:rPr>
        <w:t> </w:t>
      </w:r>
      <w:r>
        <w:rPr>
          <w:sz w:val="20"/>
        </w:rPr>
        <w:t>органа</w:t>
      </w:r>
      <w:r>
        <w:rPr>
          <w:spacing w:val="-3"/>
          <w:sz w:val="20"/>
        </w:rPr>
        <w:t> </w:t>
      </w:r>
      <w:r>
        <w:rPr>
          <w:sz w:val="20"/>
        </w:rPr>
        <w:t>исполнительной</w:t>
      </w:r>
      <w:r>
        <w:rPr>
          <w:spacing w:val="-4"/>
          <w:sz w:val="20"/>
        </w:rPr>
        <w:t> </w:t>
      </w:r>
      <w:r>
        <w:rPr>
          <w:sz w:val="20"/>
        </w:rPr>
        <w:t>власти</w:t>
      </w:r>
      <w:r>
        <w:rPr>
          <w:spacing w:val="-1"/>
          <w:sz w:val="20"/>
        </w:rPr>
        <w:t> </w:t>
      </w:r>
      <w:r>
        <w:rPr>
          <w:sz w:val="20"/>
        </w:rPr>
        <w:t>субъекта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Федерации,</w:t>
      </w:r>
      <w:r>
        <w:rPr>
          <w:spacing w:val="-3"/>
          <w:sz w:val="20"/>
        </w:rPr>
        <w:t> </w:t>
      </w:r>
      <w:r>
        <w:rPr>
          <w:sz w:val="20"/>
        </w:rPr>
        <w:t>органа</w:t>
      </w:r>
      <w:r>
        <w:rPr>
          <w:spacing w:val="-2"/>
          <w:sz w:val="20"/>
        </w:rPr>
        <w:t> </w:t>
      </w:r>
      <w:r>
        <w:rPr>
          <w:sz w:val="20"/>
        </w:rPr>
        <w:t>местного</w:t>
      </w:r>
      <w:r>
        <w:rPr>
          <w:spacing w:val="-2"/>
          <w:sz w:val="20"/>
        </w:rPr>
        <w:t> </w:t>
      </w:r>
      <w:r>
        <w:rPr>
          <w:sz w:val="20"/>
        </w:rPr>
        <w:t>самоуправления)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43" w:val="left" w:leader="none"/>
        </w:tabs>
        <w:spacing w:line="240" w:lineRule="auto" w:before="0" w:after="0"/>
        <w:ind w:left="3842" w:right="0" w:hanging="241"/>
        <w:jc w:val="left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застройщике: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421"/>
        <w:gridCol w:w="4707"/>
      </w:tblGrid>
      <w:tr>
        <w:trPr>
          <w:trHeight w:val="827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лице,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застройщиком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физическое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4707" w:type="dxa"/>
          </w:tcPr>
          <w:p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color w:val="FF0000"/>
                <w:sz w:val="24"/>
              </w:rPr>
              <w:t>Иванова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Екатерина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Сергеевна</w:t>
            </w:r>
          </w:p>
        </w:tc>
      </w:tr>
      <w:tr>
        <w:trPr>
          <w:trHeight w:val="827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4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707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color w:val="FF0000"/>
                <w:sz w:val="24"/>
              </w:rPr>
              <w:t>г.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Иваново,</w:t>
            </w:r>
            <w:r>
              <w:rPr>
                <w:color w:val="FF0000"/>
                <w:spacing w:val="3"/>
                <w:sz w:val="24"/>
              </w:rPr>
              <w:t> </w:t>
            </w:r>
            <w:r>
              <w:rPr>
                <w:color w:val="FF0000"/>
                <w:sz w:val="24"/>
              </w:rPr>
              <w:t>ул.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Куконковых,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д.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159,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кв.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123</w:t>
            </w:r>
          </w:p>
        </w:tc>
      </w:tr>
      <w:tr>
        <w:trPr>
          <w:trHeight w:val="827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421" w:type="dxa"/>
          </w:tcPr>
          <w:p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личность</w:t>
            </w:r>
          </w:p>
        </w:tc>
        <w:tc>
          <w:tcPr>
            <w:tcW w:w="4707" w:type="dxa"/>
          </w:tcPr>
          <w:p>
            <w:pPr>
              <w:pStyle w:val="TableParagraph"/>
              <w:tabs>
                <w:tab w:pos="1257" w:val="left" w:leader="none"/>
                <w:tab w:pos="2047" w:val="left" w:leader="none"/>
                <w:tab w:pos="3138" w:val="left" w:leader="none"/>
                <w:tab w:pos="4124" w:val="left" w:leader="none"/>
              </w:tabs>
              <w:ind w:left="89" w:right="73"/>
              <w:rPr>
                <w:sz w:val="24"/>
              </w:rPr>
            </w:pPr>
            <w:r>
              <w:rPr>
                <w:color w:val="FF0000"/>
                <w:sz w:val="24"/>
              </w:rPr>
              <w:t>Паспорт</w:t>
              <w:tab/>
              <w:t>2400</w:t>
              <w:tab/>
              <w:t>123456,</w:t>
              <w:tab/>
              <w:t>Выдан</w:t>
              <w:tab/>
            </w:r>
            <w:r>
              <w:rPr>
                <w:color w:val="FF0000"/>
                <w:spacing w:val="-2"/>
                <w:sz w:val="24"/>
              </w:rPr>
              <w:t>ОВД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Ленинского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района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г.Иваново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11.11.2000</w:t>
            </w:r>
          </w:p>
        </w:tc>
      </w:tr>
      <w:tr>
        <w:trPr>
          <w:trHeight w:val="827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1" w:type="dxa"/>
          </w:tcPr>
          <w:p>
            <w:pPr>
              <w:pStyle w:val="TableParagraph"/>
              <w:tabs>
                <w:tab w:pos="1259" w:val="left" w:leader="none"/>
                <w:tab w:pos="3454" w:val="left" w:leader="none"/>
              </w:tabs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юридическом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лице,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если</w:t>
              <w:tab/>
              <w:t>застройщиком</w:t>
              <w:tab/>
            </w:r>
            <w:r>
              <w:rPr>
                <w:spacing w:val="-1"/>
                <w:sz w:val="24"/>
              </w:rPr>
              <w:t>является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42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42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931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421" w:type="dxa"/>
          </w:tcPr>
          <w:p>
            <w:pPr>
              <w:pStyle w:val="TableParagraph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реестре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является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421" w:type="dxa"/>
          </w:tcPr>
          <w:p>
            <w:pPr>
              <w:pStyle w:val="TableParagraph"/>
              <w:tabs>
                <w:tab w:pos="3711" w:val="left" w:leader="none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налогоплательщика,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является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47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50"/>
          <w:pgMar w:header="353" w:top="760" w:bottom="280" w:left="98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562" w:val="left" w:leader="none"/>
        </w:tabs>
        <w:spacing w:line="240" w:lineRule="auto" w:before="84" w:after="0"/>
        <w:ind w:left="3561" w:righ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участке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421"/>
        <w:gridCol w:w="4707"/>
      </w:tblGrid>
      <w:tr>
        <w:trPr>
          <w:trHeight w:val="552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4707" w:type="dxa"/>
          </w:tcPr>
          <w:p>
            <w:pPr>
              <w:pStyle w:val="TableParagraph"/>
              <w:spacing w:before="129"/>
              <w:ind w:left="663" w:right="6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37:24:040123:37</w:t>
            </w:r>
          </w:p>
        </w:tc>
      </w:tr>
      <w:tr>
        <w:trPr>
          <w:trHeight w:val="551" w:hRule="atLeast"/>
        </w:trPr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местоположения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4707" w:type="dxa"/>
          </w:tcPr>
          <w:p>
            <w:pPr>
              <w:pStyle w:val="TableParagraph"/>
              <w:spacing w:line="268" w:lineRule="exact"/>
              <w:ind w:left="663" w:right="64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г.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Иваново,</w:t>
            </w:r>
            <w:r>
              <w:rPr>
                <w:color w:val="FF0000"/>
                <w:spacing w:val="2"/>
                <w:sz w:val="24"/>
              </w:rPr>
              <w:t> </w:t>
            </w:r>
            <w:r>
              <w:rPr>
                <w:color w:val="FF0000"/>
                <w:sz w:val="24"/>
              </w:rPr>
              <w:t>ул.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Тракторная,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д.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43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108" w:right="1233" w:firstLine="309"/>
        <w:jc w:val="left"/>
      </w:pPr>
      <w:r>
        <w:rPr/>
        <w:t>Сведения об изменении параметров планируемого строительства</w:t>
      </w:r>
      <w:r>
        <w:rPr>
          <w:spacing w:val="1"/>
        </w:rPr>
        <w:t> </w:t>
      </w:r>
      <w:r>
        <w:rPr/>
        <w:t>или</w:t>
      </w:r>
      <w:r>
        <w:rPr>
          <w:spacing w:val="-6"/>
        </w:rPr>
        <w:t> </w:t>
      </w:r>
      <w:r>
        <w:rPr/>
        <w:t>реконструкции</w:t>
      </w:r>
      <w:r>
        <w:rPr>
          <w:spacing w:val="-6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жилищного</w:t>
      </w:r>
      <w:r>
        <w:rPr>
          <w:spacing w:val="-6"/>
        </w:rPr>
        <w:t> </w:t>
      </w:r>
      <w:r>
        <w:rPr/>
        <w:t>строительства</w:t>
      </w:r>
    </w:p>
    <w:p>
      <w:pPr>
        <w:spacing w:before="1"/>
        <w:ind w:left="4113" w:right="0" w:firstLine="0"/>
        <w:jc w:val="left"/>
        <w:rPr>
          <w:b/>
          <w:sz w:val="24"/>
        </w:rPr>
      </w:pPr>
      <w:r>
        <w:rPr>
          <w:b/>
          <w:sz w:val="24"/>
        </w:rPr>
        <w:t>или садового дома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892"/>
        <w:gridCol w:w="3413"/>
        <w:gridCol w:w="3079"/>
      </w:tblGrid>
      <w:tr>
        <w:trPr>
          <w:trHeight w:val="3033" w:hRule="atLeast"/>
        </w:trPr>
        <w:tc>
          <w:tcPr>
            <w:tcW w:w="56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120" w:right="9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892" w:type="dxa"/>
            <w:vMerge w:val="restart"/>
          </w:tcPr>
          <w:p>
            <w:pPr>
              <w:pStyle w:val="TableParagraph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 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жилищного строительства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 садового дома</w:t>
            </w:r>
          </w:p>
        </w:tc>
        <w:tc>
          <w:tcPr>
            <w:tcW w:w="3413" w:type="dxa"/>
            <w:tcBorders>
              <w:bottom w:val="nil"/>
            </w:tcBorders>
          </w:tcPr>
          <w:p>
            <w:pPr>
              <w:pStyle w:val="TableParagraph"/>
              <w:ind w:left="183" w:right="169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Значения 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планируемого 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реконструкции 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 жилищного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садового</w:t>
            </w:r>
          </w:p>
          <w:p>
            <w:pPr>
              <w:pStyle w:val="TableParagraph"/>
              <w:ind w:left="72" w:right="60"/>
              <w:jc w:val="center"/>
              <w:rPr>
                <w:sz w:val="24"/>
              </w:rPr>
            </w:pPr>
            <w:r>
              <w:rPr>
                <w:sz w:val="24"/>
              </w:rPr>
              <w:t>дома, указанные в уведомлении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планируемых 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реконструкции 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 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садового</w:t>
            </w:r>
          </w:p>
          <w:p>
            <w:pPr>
              <w:pStyle w:val="TableParagraph"/>
              <w:spacing w:line="261" w:lineRule="exact"/>
              <w:ind w:left="72" w:right="59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ind w:left="198" w:right="184" w:hanging="1"/>
              <w:jc w:val="center"/>
              <w:rPr>
                <w:sz w:val="24"/>
              </w:rPr>
            </w:pPr>
            <w:r>
              <w:rPr>
                <w:sz w:val="24"/>
              </w:rPr>
              <w:t>Измененные 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планируемого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 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жилищного строительства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 садового дома</w:t>
            </w:r>
          </w:p>
        </w:tc>
      </w:tr>
      <w:tr>
        <w:trPr>
          <w:trHeight w:val="284" w:hRule="atLeast"/>
        </w:trPr>
        <w:tc>
          <w:tcPr>
            <w:tcW w:w="56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  <w:tab w:pos="3063" w:val="left" w:leader="none"/>
              </w:tabs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color w:val="FF0000"/>
                <w:sz w:val="24"/>
                <w:u w:val="single" w:color="000000"/>
              </w:rPr>
              <w:t> </w:t>
              <w:tab/>
            </w:r>
            <w:r>
              <w:rPr>
                <w:color w:val="FF0000"/>
                <w:sz w:val="24"/>
                <w:u w:val="single" w:color="000000"/>
              </w:rPr>
              <w:t>29.02.2019</w:t>
              <w:tab/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56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уведомления)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надземных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  <w:tc>
          <w:tcPr>
            <w:tcW w:w="3413" w:type="dxa"/>
          </w:tcPr>
          <w:p>
            <w:pPr>
              <w:pStyle w:val="TableParagraph"/>
              <w:spacing w:line="268" w:lineRule="exact"/>
              <w:ind w:left="70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этажа</w:t>
            </w:r>
          </w:p>
        </w:tc>
        <w:tc>
          <w:tcPr>
            <w:tcW w:w="3079" w:type="dxa"/>
          </w:tcPr>
          <w:p>
            <w:pPr>
              <w:pStyle w:val="TableParagraph"/>
              <w:spacing w:line="268" w:lineRule="exact"/>
              <w:ind w:left="182" w:right="17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этажа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9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413" w:type="dxa"/>
          </w:tcPr>
          <w:p>
            <w:pPr>
              <w:pStyle w:val="TableParagraph"/>
              <w:spacing w:line="258" w:lineRule="exact"/>
              <w:ind w:left="72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8 м</w:t>
            </w:r>
          </w:p>
        </w:tc>
        <w:tc>
          <w:tcPr>
            <w:tcW w:w="3079" w:type="dxa"/>
          </w:tcPr>
          <w:p>
            <w:pPr>
              <w:pStyle w:val="TableParagraph"/>
              <w:spacing w:line="258" w:lineRule="exact"/>
              <w:ind w:left="184" w:right="17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 м</w:t>
            </w:r>
          </w:p>
        </w:tc>
      </w:tr>
      <w:tr>
        <w:trPr>
          <w:trHeight w:val="3312" w:hRule="atLeast"/>
        </w:trPr>
        <w:tc>
          <w:tcPr>
            <w:tcW w:w="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92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отступах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 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3413" w:type="dxa"/>
          </w:tcPr>
          <w:p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стороны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улицы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Тракторной</w:t>
            </w:r>
          </w:p>
          <w:p>
            <w:pPr>
              <w:pStyle w:val="TableParagraph"/>
              <w:ind w:left="71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0 м,</w:t>
            </w:r>
          </w:p>
          <w:p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 стороны домовладения 41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улице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Тракторной</w:t>
            </w:r>
            <w:r>
              <w:rPr>
                <w:color w:val="FF0000"/>
                <w:spacing w:val="2"/>
                <w:sz w:val="24"/>
              </w:rPr>
              <w:t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метра,</w:t>
            </w:r>
          </w:p>
          <w:p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 стороны домовладения 45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улице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Тракторной</w:t>
            </w:r>
            <w:r>
              <w:rPr>
                <w:color w:val="FF0000"/>
                <w:spacing w:val="2"/>
                <w:sz w:val="24"/>
              </w:rPr>
              <w:t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7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метров,</w:t>
            </w:r>
          </w:p>
          <w:p>
            <w:pPr>
              <w:pStyle w:val="TableParagraph"/>
              <w:ind w:left="72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стороны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дома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44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улице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Колхозной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– 12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метров</w:t>
            </w:r>
          </w:p>
        </w:tc>
        <w:tc>
          <w:tcPr>
            <w:tcW w:w="3079" w:type="dxa"/>
          </w:tcPr>
          <w:p>
            <w:pPr>
              <w:pStyle w:val="TableParagraph"/>
              <w:ind w:left="187" w:right="17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стороны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улицы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Тракторной –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0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м,</w:t>
            </w:r>
          </w:p>
          <w:p>
            <w:pPr>
              <w:pStyle w:val="TableParagraph"/>
              <w:ind w:left="119" w:right="103" w:hanging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 стороны домовладения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41 по улице Тракторной – 3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метра,</w:t>
            </w:r>
          </w:p>
          <w:p>
            <w:pPr>
              <w:pStyle w:val="TableParagraph"/>
              <w:ind w:left="119" w:right="103" w:hanging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 стороны домовладения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45 по улице Тракторной – 7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метров,</w:t>
            </w:r>
          </w:p>
          <w:p>
            <w:pPr>
              <w:pStyle w:val="TableParagraph"/>
              <w:ind w:left="187" w:right="17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со стороны дома 44 по</w:t>
            </w:r>
            <w:r>
              <w:rPr>
                <w:color w:val="FF0000"/>
                <w:spacing w:val="-58"/>
                <w:sz w:val="24"/>
              </w:rPr>
              <w:t> </w:t>
            </w:r>
            <w:r>
              <w:rPr>
                <w:color w:val="FF0000"/>
                <w:sz w:val="24"/>
              </w:rPr>
              <w:t>улице Колхозной – 12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метров</w:t>
            </w:r>
          </w:p>
        </w:tc>
      </w:tr>
      <w:tr>
        <w:trPr>
          <w:trHeight w:val="552" w:hRule="atLeast"/>
        </w:trPr>
        <w:tc>
          <w:tcPr>
            <w:tcW w:w="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3413" w:type="dxa"/>
          </w:tcPr>
          <w:p>
            <w:pPr>
              <w:pStyle w:val="TableParagraph"/>
              <w:spacing w:line="268" w:lineRule="exact"/>
              <w:ind w:left="72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94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кв.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м</w:t>
            </w:r>
          </w:p>
        </w:tc>
        <w:tc>
          <w:tcPr>
            <w:tcW w:w="3079" w:type="dxa"/>
          </w:tcPr>
          <w:p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94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кв.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м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50"/>
          <w:pgMar w:header="353" w:footer="0" w:top="760" w:bottom="280" w:left="980" w:right="580"/>
        </w:sectPr>
      </w:pPr>
    </w:p>
    <w:p>
      <w:pPr>
        <w:pStyle w:val="Heading1"/>
        <w:numPr>
          <w:ilvl w:val="0"/>
          <w:numId w:val="1"/>
        </w:numPr>
        <w:tabs>
          <w:tab w:pos="509" w:val="left" w:leader="none"/>
        </w:tabs>
        <w:spacing w:line="240" w:lineRule="auto" w:before="84" w:after="0"/>
        <w:ind w:left="304" w:right="393" w:hanging="36"/>
        <w:jc w:val="both"/>
      </w:pPr>
      <w:r>
        <w:rPr/>
        <w:t>Схематичное</w:t>
      </w:r>
      <w:r>
        <w:rPr>
          <w:spacing w:val="-6"/>
        </w:rPr>
        <w:t> </w:t>
      </w:r>
      <w:r>
        <w:rPr/>
        <w:t>изображение</w:t>
      </w:r>
      <w:r>
        <w:rPr>
          <w:spacing w:val="-6"/>
        </w:rPr>
        <w:t> </w:t>
      </w:r>
      <w:r>
        <w:rPr/>
        <w:t>планируемого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строительству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реконструкции</w:t>
      </w:r>
      <w:r>
        <w:rPr>
          <w:spacing w:val="-4"/>
        </w:rPr>
        <w:t> </w:t>
      </w:r>
      <w:r>
        <w:rPr/>
        <w:t>объекта</w:t>
      </w:r>
      <w:r>
        <w:rPr>
          <w:spacing w:val="-58"/>
        </w:rPr>
        <w:t> </w:t>
      </w:r>
      <w:r>
        <w:rPr/>
        <w:t>капитального строительства на земельном участке (в случае если изменились значения</w:t>
      </w:r>
      <w:r>
        <w:rPr>
          <w:spacing w:val="-57"/>
        </w:rPr>
        <w:t> </w:t>
      </w:r>
      <w:r>
        <w:rPr/>
        <w:t>параметров</w:t>
      </w:r>
      <w:r>
        <w:rPr>
          <w:spacing w:val="-8"/>
        </w:rPr>
        <w:t> </w:t>
      </w:r>
      <w:r>
        <w:rPr/>
        <w:t>планируемого</w:t>
      </w:r>
      <w:r>
        <w:rPr>
          <w:spacing w:val="-4"/>
        </w:rPr>
        <w:t> </w:t>
      </w:r>
      <w:r>
        <w:rPr/>
        <w:t>строительства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реконструкции</w:t>
      </w:r>
      <w:r>
        <w:rPr>
          <w:spacing w:val="-5"/>
        </w:rPr>
        <w:t> </w:t>
      </w:r>
      <w:r>
        <w:rPr/>
        <w:t>объекта</w:t>
      </w:r>
      <w:r>
        <w:rPr>
          <w:spacing w:val="-4"/>
        </w:rPr>
        <w:t> </w:t>
      </w:r>
      <w:r>
        <w:rPr/>
        <w:t>индивидуального</w:t>
      </w:r>
    </w:p>
    <w:p>
      <w:pPr>
        <w:spacing w:before="1"/>
        <w:ind w:left="275" w:right="397" w:hanging="2"/>
        <w:jc w:val="center"/>
        <w:rPr>
          <w:b/>
          <w:sz w:val="24"/>
        </w:rPr>
      </w:pPr>
      <w:r>
        <w:rPr/>
        <w:pict>
          <v:group style="position:absolute;margin-left:54.959999pt;margin-top:53.613094pt;width:499.6pt;height:582.2pt;mso-position-horizontal-relative:page;mso-position-vertical-relative:paragraph;z-index:-15922176" coordorigin="1099,1072" coordsize="9992,11644">
            <v:shape style="position:absolute;left:1099;top:1072;width:9992;height:11644" coordorigin="1099,1072" coordsize="9992,11644" path="m11090,1082l11081,1082,11081,12707,1109,12707,1109,1082,1099,1082,1099,12707,1099,12716,1109,12716,11081,12716,11081,12716,11090,12716,11090,12707,11090,1082xm11090,1072l11081,1072,11081,1072,1109,1072,1099,1072,1099,1082,1109,1082,11081,1082,11081,1082,11090,1082,11090,1072xe" filled="true" fillcolor="#000000" stroked="false">
              <v:path arrowok="t"/>
              <v:fill type="solid"/>
            </v:shape>
            <v:shape style="position:absolute;left:3525;top:3303;width:5610;height:7185" coordorigin="3525,3304" coordsize="5610,7185" path="m3525,10489l9135,10489,9135,3304,3525,3304,3525,10489xm3975,10489l6585,10489,6585,7429,3975,7429,3975,1048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жилищного строительства или садового дома, предусмотренные пунктом 3.3 Формы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настоящего уведомления об изменении параметров планируемого строительства 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реконструкции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индивидуального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жилищного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строительства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садового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дома)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ind w:left="177" w:right="292"/>
        <w:jc w:val="center"/>
      </w:pPr>
      <w:r>
        <w:rPr/>
        <w:t>Домовладение</w:t>
      </w:r>
      <w:r>
        <w:rPr>
          <w:spacing w:val="-4"/>
        </w:rPr>
        <w:t> </w:t>
      </w:r>
      <w:r>
        <w:rPr/>
        <w:t>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8480" w:val="left" w:leader="none"/>
        </w:tabs>
        <w:spacing w:before="90"/>
        <w:ind w:left="213"/>
      </w:pPr>
      <w:r>
        <w:rPr/>
        <w:t>Домовладение</w:t>
      </w:r>
      <w:r>
        <w:rPr>
          <w:spacing w:val="-4"/>
        </w:rPr>
        <w:t> </w:t>
      </w:r>
      <w:r>
        <w:rPr/>
        <w:t>41</w:t>
        <w:tab/>
        <w:t>Домовл.</w:t>
      </w:r>
      <w:r>
        <w:rPr>
          <w:spacing w:val="-1"/>
        </w:rPr>
        <w:t> </w:t>
      </w:r>
      <w:r>
        <w:rPr/>
        <w:t>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260" w:right="292"/>
        <w:jc w:val="center"/>
      </w:pPr>
      <w:r>
        <w:rPr/>
        <w:t>улица</w:t>
      </w:r>
      <w:r>
        <w:rPr>
          <w:spacing w:val="-4"/>
        </w:rPr>
        <w:t> </w:t>
      </w:r>
      <w:r>
        <w:rPr/>
        <w:t>Тракторная</w:t>
      </w:r>
    </w:p>
    <w:p>
      <w:pPr>
        <w:spacing w:after="0"/>
        <w:jc w:val="center"/>
        <w:sectPr>
          <w:pgSz w:w="11910" w:h="16850"/>
          <w:pgMar w:header="353" w:footer="0" w:top="760" w:bottom="280" w:left="980" w:right="580"/>
        </w:sectPr>
      </w:pPr>
    </w:p>
    <w:p>
      <w:pPr>
        <w:pStyle w:val="BodyText"/>
        <w:spacing w:before="80"/>
        <w:ind w:left="719"/>
      </w:pPr>
      <w:r>
        <w:rPr/>
        <w:t>Почтовый</w:t>
      </w:r>
      <w:r>
        <w:rPr>
          <w:spacing w:val="-3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связи:</w:t>
      </w:r>
    </w:p>
    <w:p>
      <w:pPr>
        <w:pStyle w:val="BodyText"/>
        <w:tabs>
          <w:tab w:pos="10105" w:val="left" w:leader="none"/>
        </w:tabs>
        <w:ind w:left="124"/>
      </w:pPr>
      <w:r>
        <w:rPr>
          <w:color w:val="FF0000"/>
          <w:spacing w:val="-32"/>
          <w:u w:val="single" w:color="000000"/>
        </w:rPr>
        <w:t> </w:t>
      </w:r>
      <w:r>
        <w:rPr>
          <w:color w:val="FF0000"/>
          <w:u w:val="single" w:color="000000"/>
        </w:rPr>
        <w:t>153013,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г.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Иваново,</w:t>
      </w:r>
      <w:r>
        <w:rPr>
          <w:color w:val="FF0000"/>
          <w:spacing w:val="2"/>
          <w:u w:val="single" w:color="000000"/>
        </w:rPr>
        <w:t> </w:t>
      </w:r>
      <w:r>
        <w:rPr>
          <w:color w:val="FF0000"/>
          <w:u w:val="single" w:color="000000"/>
        </w:rPr>
        <w:t>ул.</w:t>
      </w:r>
      <w:r>
        <w:rPr>
          <w:color w:val="FF0000"/>
          <w:spacing w:val="1"/>
          <w:u w:val="single" w:color="000000"/>
        </w:rPr>
        <w:t> </w:t>
      </w:r>
      <w:r>
        <w:rPr>
          <w:color w:val="FF0000"/>
          <w:u w:val="single" w:color="000000"/>
        </w:rPr>
        <w:t>Куконковых,</w:t>
      </w:r>
      <w:r>
        <w:rPr>
          <w:color w:val="FF0000"/>
          <w:spacing w:val="-1"/>
          <w:u w:val="single" w:color="000000"/>
        </w:rPr>
        <w:t> </w:t>
      </w:r>
      <w:r>
        <w:rPr>
          <w:color w:val="FF0000"/>
          <w:u w:val="single" w:color="000000"/>
        </w:rPr>
        <w:t>д.</w:t>
      </w:r>
      <w:r>
        <w:rPr>
          <w:color w:val="FF0000"/>
          <w:spacing w:val="-1"/>
          <w:u w:val="single" w:color="000000"/>
        </w:rPr>
        <w:t> </w:t>
      </w:r>
      <w:r>
        <w:rPr>
          <w:color w:val="FF0000"/>
          <w:u w:val="single" w:color="000000"/>
        </w:rPr>
        <w:t>159,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кв.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123,</w:t>
      </w:r>
      <w:r>
        <w:rPr>
          <w:color w:val="FF0000"/>
          <w:spacing w:val="-1"/>
          <w:u w:val="single" w:color="000000"/>
        </w:rPr>
        <w:t> </w:t>
      </w:r>
      <w:r>
        <w:rPr>
          <w:color w:val="FF0000"/>
          <w:u w:val="single" w:color="000000"/>
        </w:rPr>
        <w:t>тел.: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8-920-123-45-67</w:t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53" w:right="265" w:firstLine="566"/>
        <w:jc w:val="both"/>
      </w:pPr>
      <w:r>
        <w:rPr/>
        <w:t>Уведомление о соответствии указанных в уведомлении о планируемых строительстве или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жилищного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жилищного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садового</w:t>
      </w:r>
      <w:r>
        <w:rPr>
          <w:spacing w:val="1"/>
        </w:rPr>
        <w:t> </w:t>
      </w:r>
      <w:r>
        <w:rPr/>
        <w:t>дома</w:t>
      </w:r>
      <w:r>
        <w:rPr>
          <w:spacing w:val="-57"/>
        </w:rPr>
        <w:t> </w:t>
      </w:r>
      <w:r>
        <w:rPr/>
        <w:t>установленным параметрам и допустимости размещения объекта индивидуального жилищного</w:t>
      </w:r>
      <w:r>
        <w:rPr>
          <w:spacing w:val="1"/>
        </w:rPr>
        <w:t> </w:t>
      </w:r>
      <w:r>
        <w:rPr/>
        <w:t>строительства или садового дома на земельном участке либо о несоответствии указанных в</w:t>
      </w:r>
      <w:r>
        <w:rPr>
          <w:spacing w:val="1"/>
        </w:rPr>
        <w:t> </w:t>
      </w:r>
      <w:r>
        <w:rPr/>
        <w:t>уведомлении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жилищного строительства или садового дома параметров объекта индивидуального жилищного</w:t>
      </w:r>
      <w:r>
        <w:rPr>
          <w:spacing w:val="-57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параметрам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жилищного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садового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земельном</w:t>
      </w:r>
      <w:r>
        <w:rPr>
          <w:spacing w:val="1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прошу</w:t>
      </w:r>
      <w:r>
        <w:rPr>
          <w:spacing w:val="-5"/>
        </w:rPr>
        <w:t> </w:t>
      </w:r>
      <w:r>
        <w:rPr/>
        <w:t>направить следующим</w:t>
      </w:r>
      <w:r>
        <w:rPr>
          <w:spacing w:val="-2"/>
        </w:rPr>
        <w:t> </w:t>
      </w:r>
      <w:r>
        <w:rPr/>
        <w:t>способом:</w:t>
      </w:r>
    </w:p>
    <w:p>
      <w:pPr>
        <w:pStyle w:val="BodyText"/>
        <w:spacing w:before="1" w:after="8"/>
        <w:ind w:left="2817"/>
        <w:jc w:val="both"/>
      </w:pPr>
      <w:r>
        <w:rPr>
          <w:color w:val="FF0000"/>
        </w:rPr>
        <w:t>нарочным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Администрации</w:t>
      </w:r>
      <w:r>
        <w:rPr>
          <w:color w:val="FF0000"/>
          <w:spacing w:val="-3"/>
        </w:rPr>
        <w:t> </w:t>
      </w:r>
      <w:r>
        <w:rPr>
          <w:color w:val="FF0000"/>
        </w:rPr>
        <w:t>города</w:t>
      </w:r>
      <w:r>
        <w:rPr>
          <w:color w:val="FF0000"/>
          <w:spacing w:val="-4"/>
        </w:rPr>
        <w:t> </w:t>
      </w:r>
      <w:r>
        <w:rPr>
          <w:color w:val="FF0000"/>
        </w:rPr>
        <w:t>Иванова</w:t>
      </w: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pict>
          <v:group style="width:499.1pt;height:.5pt;mso-position-horizontal-relative:char;mso-position-vertical-relative:line" coordorigin="0,0" coordsize="9982,10">
            <v:rect style="position:absolute;left:0;top:0;width:998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4"/>
        <w:ind w:left="153" w:right="262" w:firstLine="0"/>
        <w:jc w:val="both"/>
        <w:rPr>
          <w:sz w:val="20"/>
        </w:rPr>
      </w:pPr>
      <w:r>
        <w:rPr>
          <w:spacing w:val="-1"/>
          <w:sz w:val="20"/>
        </w:rPr>
        <w:t>(путем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направления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почтовый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адрес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(или)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адрес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электронной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почты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или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нарочным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уполномоченном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выдачу</w:t>
      </w:r>
      <w:r>
        <w:rPr>
          <w:spacing w:val="-48"/>
          <w:sz w:val="20"/>
        </w:rPr>
        <w:t> </w:t>
      </w:r>
      <w:r>
        <w:rPr>
          <w:sz w:val="20"/>
        </w:rPr>
        <w:t>разрешений на строительство федеральном органе исполнительной власти, органе исполнительной власти субъекта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Федерации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или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органе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местного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самоуправления,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том</w:t>
      </w:r>
      <w:r>
        <w:rPr>
          <w:spacing w:val="-9"/>
          <w:sz w:val="20"/>
        </w:rPr>
        <w:t> </w:t>
      </w:r>
      <w:r>
        <w:rPr>
          <w:sz w:val="20"/>
        </w:rPr>
        <w:t>числе</w:t>
      </w:r>
      <w:r>
        <w:rPr>
          <w:spacing w:val="-9"/>
          <w:sz w:val="20"/>
        </w:rPr>
        <w:t> </w:t>
      </w:r>
      <w:r>
        <w:rPr>
          <w:sz w:val="20"/>
        </w:rPr>
        <w:t>через</w:t>
      </w:r>
      <w:r>
        <w:rPr>
          <w:spacing w:val="-9"/>
          <w:sz w:val="20"/>
        </w:rPr>
        <w:t> </w:t>
      </w:r>
      <w:r>
        <w:rPr>
          <w:sz w:val="20"/>
        </w:rPr>
        <w:t>многофункциональный</w:t>
      </w:r>
      <w:r>
        <w:rPr>
          <w:spacing w:val="-9"/>
          <w:sz w:val="20"/>
        </w:rPr>
        <w:t> </w:t>
      </w:r>
      <w:r>
        <w:rPr>
          <w:sz w:val="20"/>
        </w:rPr>
        <w:t>центр)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5098" w:val="left" w:leader="none"/>
          <w:tab w:pos="10105" w:val="left" w:leader="none"/>
        </w:tabs>
        <w:spacing w:before="0"/>
        <w:ind w:left="153" w:right="0" w:firstLine="0"/>
        <w:jc w:val="both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уведомлением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</w:t>
      </w:r>
      <w:r>
        <w:rPr>
          <w:b/>
          <w:color w:val="FF0000"/>
          <w:sz w:val="24"/>
          <w:u w:val="single" w:color="000000"/>
        </w:rPr>
        <w:tab/>
      </w:r>
      <w:r>
        <w:rPr>
          <w:color w:val="FF0000"/>
          <w:sz w:val="24"/>
          <w:u w:val="single" w:color="000000"/>
        </w:rPr>
        <w:t>Иванова</w:t>
      </w:r>
      <w:r>
        <w:rPr>
          <w:color w:val="FF0000"/>
          <w:spacing w:val="-4"/>
          <w:sz w:val="24"/>
          <w:u w:val="single" w:color="000000"/>
        </w:rPr>
        <w:t> </w:t>
      </w:r>
      <w:r>
        <w:rPr>
          <w:color w:val="FF0000"/>
          <w:sz w:val="24"/>
          <w:u w:val="single" w:color="000000"/>
        </w:rPr>
        <w:t>Екатерина</w:t>
      </w:r>
      <w:r>
        <w:rPr>
          <w:color w:val="FF0000"/>
          <w:spacing w:val="-4"/>
          <w:sz w:val="24"/>
          <w:u w:val="single" w:color="000000"/>
        </w:rPr>
        <w:t> </w:t>
      </w:r>
      <w:r>
        <w:rPr>
          <w:color w:val="FF0000"/>
          <w:sz w:val="24"/>
          <w:u w:val="single" w:color="000000"/>
        </w:rPr>
        <w:t>Сергеевна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23999pt;margin-top:16.851124pt;width:499.06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exact" w:before="0"/>
        <w:ind w:left="171" w:right="292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наличии)</w:t>
      </w:r>
    </w:p>
    <w:p>
      <w:pPr>
        <w:pStyle w:val="Heading1"/>
        <w:spacing w:before="1"/>
        <w:ind w:left="153"/>
      </w:pPr>
      <w:r>
        <w:rPr/>
        <w:t>даю</w:t>
      </w:r>
      <w:r>
        <w:rPr>
          <w:spacing w:val="16"/>
        </w:rPr>
        <w:t> </w:t>
      </w:r>
      <w:r>
        <w:rPr/>
        <w:t>согласие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обработку</w:t>
      </w:r>
      <w:r>
        <w:rPr>
          <w:spacing w:val="15"/>
        </w:rPr>
        <w:t> </w:t>
      </w:r>
      <w:r>
        <w:rPr/>
        <w:t>персональных</w:t>
      </w:r>
      <w:r>
        <w:rPr>
          <w:spacing w:val="15"/>
        </w:rPr>
        <w:t> </w:t>
      </w:r>
      <w:r>
        <w:rPr/>
        <w:t>данных</w:t>
      </w:r>
      <w:r>
        <w:rPr>
          <w:spacing w:val="17"/>
        </w:rPr>
        <w:t> </w:t>
      </w:r>
      <w:r>
        <w:rPr/>
        <w:t>(в</w:t>
      </w:r>
      <w:r>
        <w:rPr>
          <w:spacing w:val="17"/>
        </w:rPr>
        <w:t> </w:t>
      </w:r>
      <w:r>
        <w:rPr/>
        <w:t>случае</w:t>
      </w:r>
      <w:r>
        <w:rPr>
          <w:spacing w:val="16"/>
        </w:rPr>
        <w:t> </w:t>
      </w:r>
      <w:r>
        <w:rPr/>
        <w:t>если</w:t>
      </w:r>
      <w:r>
        <w:rPr>
          <w:spacing w:val="18"/>
        </w:rPr>
        <w:t> </w:t>
      </w:r>
      <w:r>
        <w:rPr/>
        <w:t>застройщиком</w:t>
      </w:r>
      <w:r>
        <w:rPr>
          <w:spacing w:val="26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физическое</w:t>
      </w:r>
      <w:r>
        <w:rPr>
          <w:spacing w:val="-2"/>
        </w:rPr>
        <w:t> </w:t>
      </w:r>
      <w:r>
        <w:rPr/>
        <w:t>лицо).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682"/>
        <w:gridCol w:w="1986"/>
        <w:gridCol w:w="3350"/>
      </w:tblGrid>
      <w:tr>
        <w:trPr>
          <w:trHeight w:val="273" w:hRule="atLeast"/>
        </w:trPr>
        <w:tc>
          <w:tcPr>
            <w:tcW w:w="31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tabs>
                <w:tab w:pos="1451" w:val="left" w:leader="none"/>
                <w:tab w:pos="3571" w:val="left" w:leader="none"/>
              </w:tabs>
              <w:spacing w:line="254" w:lineRule="exact"/>
              <w:ind w:left="678" w:right="-231"/>
              <w:jc w:val="center"/>
              <w:rPr>
                <w:sz w:val="24"/>
              </w:rPr>
            </w:pPr>
            <w:r>
              <w:rPr>
                <w:color w:val="FF0000"/>
                <w:sz w:val="24"/>
                <w:u w:val="single" w:color="000000"/>
              </w:rPr>
              <w:t> </w:t>
              <w:tab/>
            </w:r>
            <w:r>
              <w:rPr>
                <w:color w:val="FF0000"/>
                <w:sz w:val="24"/>
                <w:u w:val="single" w:color="000000"/>
              </w:rPr>
              <w:t>Иванова</w:t>
            </w:r>
            <w:r>
              <w:rPr>
                <w:color w:val="FF0000"/>
                <w:spacing w:val="-4"/>
                <w:sz w:val="24"/>
                <w:u w:val="single" w:color="000000"/>
              </w:rPr>
              <w:t> </w:t>
            </w:r>
            <w:r>
              <w:rPr>
                <w:color w:val="FF0000"/>
                <w:sz w:val="24"/>
                <w:u w:val="single" w:color="000000"/>
              </w:rPr>
              <w:t>Е.С.</w:t>
              <w:tab/>
            </w:r>
          </w:p>
        </w:tc>
      </w:tr>
      <w:tr>
        <w:trPr>
          <w:trHeight w:val="683" w:hRule="atLeast"/>
        </w:trPr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46" w:right="446"/>
              <w:jc w:val="center"/>
              <w:rPr>
                <w:sz w:val="20"/>
              </w:rPr>
            </w:pPr>
            <w:r>
              <w:rPr>
                <w:sz w:val="20"/>
              </w:rPr>
              <w:t>(должность,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застройщиком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является</w:t>
            </w:r>
          </w:p>
          <w:p>
            <w:pPr>
              <w:pStyle w:val="TableParagraph"/>
              <w:spacing w:line="210" w:lineRule="exact"/>
              <w:ind w:left="444" w:right="446"/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лицо)</w:t>
            </w:r>
          </w:p>
        </w:tc>
        <w:tc>
          <w:tcPr>
            <w:tcW w:w="6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576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350" w:type="dxa"/>
          </w:tcPr>
          <w:p>
            <w:pPr>
              <w:pStyle w:val="TableParagraph"/>
              <w:spacing w:line="223" w:lineRule="exact"/>
              <w:ind w:left="1082" w:right="183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подписи)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line="229" w:lineRule="exact" w:before="91"/>
        <w:ind w:left="772" w:right="6562" w:firstLine="0"/>
        <w:jc w:val="center"/>
        <w:rPr>
          <w:sz w:val="20"/>
        </w:rPr>
      </w:pPr>
      <w:r>
        <w:rPr>
          <w:sz w:val="20"/>
        </w:rPr>
        <w:t>М.П.</w:t>
      </w:r>
    </w:p>
    <w:p>
      <w:pPr>
        <w:spacing w:line="229" w:lineRule="exact" w:before="0"/>
        <w:ind w:left="772" w:right="6566" w:firstLine="0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</w:p>
    <w:sectPr>
      <w:pgSz w:w="11910" w:h="16850"/>
      <w:pgMar w:header="353" w:footer="0" w:top="760" w:bottom="280" w:left="9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630005pt;margin-top:18.957830pt;width:187.05pt;height:9.7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42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772" w:right="89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4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2023-08-23T13:43:04Z</dcterms:created>
  <dcterms:modified xsi:type="dcterms:W3CDTF">2023-08-23T13:43:04Z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