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B5" w:rsidRDefault="00D042B5">
      <w:pPr>
        <w:pStyle w:val="ConsPlusTitlePage"/>
      </w:pPr>
      <w:r>
        <w:br/>
      </w:r>
    </w:p>
    <w:p w:rsidR="00D042B5" w:rsidRDefault="00D042B5">
      <w:pPr>
        <w:pStyle w:val="ConsPlusNormal"/>
        <w:ind w:firstLine="540"/>
        <w:jc w:val="both"/>
        <w:outlineLvl w:val="0"/>
      </w:pPr>
    </w:p>
    <w:p w:rsidR="00D042B5" w:rsidRDefault="00D042B5">
      <w:pPr>
        <w:pStyle w:val="ConsPlusTitle"/>
        <w:jc w:val="center"/>
        <w:outlineLvl w:val="0"/>
      </w:pPr>
      <w:r>
        <w:t>ИВАНОВСКАЯ ГОРОДСКАЯ ДУМА ЧЕТВЕРТОГО СОЗЫВА</w:t>
      </w:r>
    </w:p>
    <w:p w:rsidR="00D042B5" w:rsidRDefault="00D042B5">
      <w:pPr>
        <w:pStyle w:val="ConsPlusTitle"/>
        <w:jc w:val="center"/>
      </w:pPr>
      <w:r>
        <w:t>ТРИДЦАТЬ ВТОРОЕ ЗАСЕДАНИЕ</w:t>
      </w:r>
    </w:p>
    <w:p w:rsidR="00D042B5" w:rsidRDefault="00D042B5">
      <w:pPr>
        <w:pStyle w:val="ConsPlusTitle"/>
        <w:jc w:val="center"/>
      </w:pPr>
    </w:p>
    <w:p w:rsidR="00D042B5" w:rsidRDefault="00D042B5">
      <w:pPr>
        <w:pStyle w:val="ConsPlusTitle"/>
        <w:jc w:val="center"/>
      </w:pPr>
      <w:r>
        <w:t>РЕШЕНИЕ</w:t>
      </w:r>
    </w:p>
    <w:p w:rsidR="00D042B5" w:rsidRDefault="00D042B5">
      <w:pPr>
        <w:pStyle w:val="ConsPlusTitle"/>
        <w:jc w:val="center"/>
      </w:pPr>
      <w:r>
        <w:t>от 27 февраля 2008 г. N 694</w:t>
      </w:r>
    </w:p>
    <w:p w:rsidR="00D042B5" w:rsidRDefault="00D042B5">
      <w:pPr>
        <w:pStyle w:val="ConsPlusTitle"/>
        <w:jc w:val="center"/>
      </w:pPr>
    </w:p>
    <w:p w:rsidR="00D042B5" w:rsidRDefault="00D042B5">
      <w:pPr>
        <w:pStyle w:val="ConsPlusTitle"/>
        <w:jc w:val="center"/>
      </w:pPr>
      <w:r>
        <w:t>ОБ УТВЕРЖДЕНИИ ПРАВИЛ ЗЕМЛЕПОЛЬЗОВАНИЯ И ЗАСТРОЙКИ</w:t>
      </w:r>
    </w:p>
    <w:p w:rsidR="00D042B5" w:rsidRDefault="00D042B5">
      <w:pPr>
        <w:pStyle w:val="ConsPlusTitle"/>
        <w:jc w:val="center"/>
      </w:pPr>
      <w:r>
        <w:t>ГОРОДА ИВАНОВА</w:t>
      </w:r>
    </w:p>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center"/>
            </w:pPr>
            <w:r>
              <w:rPr>
                <w:color w:val="392C69"/>
              </w:rPr>
              <w:t>Список изменяющих документов</w:t>
            </w:r>
          </w:p>
          <w:p w:rsidR="00D042B5" w:rsidRDefault="00D042B5">
            <w:pPr>
              <w:pStyle w:val="ConsPlusNormal"/>
              <w:jc w:val="center"/>
            </w:pPr>
            <w:r>
              <w:rPr>
                <w:color w:val="392C69"/>
              </w:rPr>
              <w:t xml:space="preserve">(в ред. Решений Ивановской городской Думы от 30.04.2008 </w:t>
            </w:r>
            <w:hyperlink r:id="rId5">
              <w:r>
                <w:rPr>
                  <w:color w:val="0000FF"/>
                </w:rPr>
                <w:t>N 763</w:t>
              </w:r>
            </w:hyperlink>
            <w:r>
              <w:rPr>
                <w:color w:val="392C69"/>
              </w:rPr>
              <w:t>,</w:t>
            </w:r>
          </w:p>
          <w:p w:rsidR="00D042B5" w:rsidRDefault="00D042B5">
            <w:pPr>
              <w:pStyle w:val="ConsPlusNormal"/>
              <w:jc w:val="center"/>
            </w:pPr>
            <w:r>
              <w:rPr>
                <w:color w:val="392C69"/>
              </w:rPr>
              <w:t xml:space="preserve">от 01.07.2009 </w:t>
            </w:r>
            <w:hyperlink r:id="rId6">
              <w:r>
                <w:rPr>
                  <w:color w:val="0000FF"/>
                </w:rPr>
                <w:t>N 1091</w:t>
              </w:r>
            </w:hyperlink>
            <w:r>
              <w:rPr>
                <w:color w:val="392C69"/>
              </w:rPr>
              <w:t xml:space="preserve">, от 26.01.2011 </w:t>
            </w:r>
            <w:hyperlink r:id="rId7">
              <w:r>
                <w:rPr>
                  <w:color w:val="0000FF"/>
                </w:rPr>
                <w:t>N 198</w:t>
              </w:r>
            </w:hyperlink>
            <w:r>
              <w:rPr>
                <w:color w:val="392C69"/>
              </w:rPr>
              <w:t xml:space="preserve">, от 29.07.2011 </w:t>
            </w:r>
            <w:hyperlink r:id="rId8">
              <w:r>
                <w:rPr>
                  <w:color w:val="0000FF"/>
                </w:rPr>
                <w:t>N 263</w:t>
              </w:r>
            </w:hyperlink>
            <w:r>
              <w:rPr>
                <w:color w:val="392C69"/>
              </w:rPr>
              <w:t>,</w:t>
            </w:r>
          </w:p>
          <w:p w:rsidR="00D042B5" w:rsidRDefault="00D042B5">
            <w:pPr>
              <w:pStyle w:val="ConsPlusNormal"/>
              <w:jc w:val="center"/>
            </w:pPr>
            <w:r>
              <w:rPr>
                <w:color w:val="392C69"/>
              </w:rPr>
              <w:t xml:space="preserve">от 27.06.2012 </w:t>
            </w:r>
            <w:hyperlink r:id="rId9">
              <w:r>
                <w:rPr>
                  <w:color w:val="0000FF"/>
                </w:rPr>
                <w:t>N 437</w:t>
              </w:r>
            </w:hyperlink>
            <w:r>
              <w:rPr>
                <w:color w:val="392C69"/>
              </w:rPr>
              <w:t xml:space="preserve">, от 28.04.2014 </w:t>
            </w:r>
            <w:hyperlink r:id="rId10">
              <w:r>
                <w:rPr>
                  <w:color w:val="0000FF"/>
                </w:rPr>
                <w:t>N 726</w:t>
              </w:r>
            </w:hyperlink>
            <w:r>
              <w:rPr>
                <w:color w:val="392C69"/>
              </w:rPr>
              <w:t xml:space="preserve">, от 29.06.2016 </w:t>
            </w:r>
            <w:hyperlink r:id="rId11">
              <w:r>
                <w:rPr>
                  <w:color w:val="0000FF"/>
                </w:rPr>
                <w:t>N 234</w:t>
              </w:r>
            </w:hyperlink>
            <w:r>
              <w:rPr>
                <w:color w:val="392C69"/>
              </w:rPr>
              <w:t>,</w:t>
            </w:r>
          </w:p>
          <w:p w:rsidR="00D042B5" w:rsidRDefault="00D042B5">
            <w:pPr>
              <w:pStyle w:val="ConsPlusNormal"/>
              <w:jc w:val="center"/>
            </w:pPr>
            <w:r>
              <w:rPr>
                <w:color w:val="392C69"/>
              </w:rPr>
              <w:t xml:space="preserve">от 24.05.2017 </w:t>
            </w:r>
            <w:hyperlink r:id="rId12">
              <w:r>
                <w:rPr>
                  <w:color w:val="0000FF"/>
                </w:rPr>
                <w:t>N 386</w:t>
              </w:r>
            </w:hyperlink>
            <w:r>
              <w:rPr>
                <w:color w:val="392C69"/>
              </w:rPr>
              <w:t xml:space="preserve">, от 21.02.2018 </w:t>
            </w:r>
            <w:hyperlink r:id="rId13">
              <w:r>
                <w:rPr>
                  <w:color w:val="0000FF"/>
                </w:rPr>
                <w:t>N 519</w:t>
              </w:r>
            </w:hyperlink>
            <w:r>
              <w:rPr>
                <w:color w:val="392C69"/>
              </w:rPr>
              <w:t xml:space="preserve">, от 25.03.2020 </w:t>
            </w:r>
            <w:hyperlink r:id="rId14">
              <w:r>
                <w:rPr>
                  <w:color w:val="0000FF"/>
                </w:rPr>
                <w:t>N 871</w:t>
              </w:r>
            </w:hyperlink>
            <w:r>
              <w:rPr>
                <w:color w:val="392C69"/>
              </w:rPr>
              <w:t>,</w:t>
            </w:r>
          </w:p>
          <w:p w:rsidR="00D042B5" w:rsidRDefault="00D042B5">
            <w:pPr>
              <w:pStyle w:val="ConsPlusNormal"/>
              <w:jc w:val="center"/>
            </w:pPr>
            <w:r>
              <w:rPr>
                <w:color w:val="392C69"/>
              </w:rPr>
              <w:t xml:space="preserve">от 23.12.2020 </w:t>
            </w:r>
            <w:hyperlink r:id="rId15">
              <w:r>
                <w:rPr>
                  <w:color w:val="0000FF"/>
                </w:rPr>
                <w:t>N 60</w:t>
              </w:r>
            </w:hyperlink>
            <w:r>
              <w:rPr>
                <w:color w:val="392C69"/>
              </w:rPr>
              <w:t xml:space="preserve">, от 24.11.2021 </w:t>
            </w:r>
            <w:hyperlink r:id="rId16">
              <w:r>
                <w:rPr>
                  <w:color w:val="0000FF"/>
                </w:rPr>
                <w:t>N 202</w:t>
              </w:r>
            </w:hyperlink>
            <w:r>
              <w:rPr>
                <w:color w:val="392C69"/>
              </w:rPr>
              <w:t xml:space="preserve">, от 30.03.2022 </w:t>
            </w:r>
            <w:hyperlink r:id="rId17">
              <w:r>
                <w:rPr>
                  <w:color w:val="0000FF"/>
                </w:rPr>
                <w:t>N 243</w:t>
              </w:r>
            </w:hyperlink>
            <w:r>
              <w:rPr>
                <w:color w:val="392C69"/>
              </w:rPr>
              <w:t>,</w:t>
            </w:r>
          </w:p>
          <w:p w:rsidR="00D042B5" w:rsidRDefault="00D042B5">
            <w:pPr>
              <w:pStyle w:val="ConsPlusNormal"/>
              <w:jc w:val="center"/>
            </w:pPr>
            <w:r>
              <w:rPr>
                <w:color w:val="392C69"/>
              </w:rPr>
              <w:t xml:space="preserve">от 23.11.2022 </w:t>
            </w:r>
            <w:hyperlink r:id="rId18">
              <w:r>
                <w:rPr>
                  <w:color w:val="0000FF"/>
                </w:rPr>
                <w:t>N 338</w:t>
              </w:r>
            </w:hyperlink>
            <w:r>
              <w:rPr>
                <w:color w:val="392C69"/>
              </w:rPr>
              <w:t xml:space="preserve">, от 15.03.2023 </w:t>
            </w:r>
            <w:hyperlink r:id="rId19">
              <w:r>
                <w:rPr>
                  <w:color w:val="0000FF"/>
                </w:rPr>
                <w:t>N 378</w:t>
              </w:r>
            </w:hyperlink>
            <w:r>
              <w:rPr>
                <w:color w:val="392C69"/>
              </w:rPr>
              <w:t xml:space="preserve">, от 05.07.2023 </w:t>
            </w:r>
            <w:hyperlink r:id="rId20">
              <w:r>
                <w:rPr>
                  <w:color w:val="0000FF"/>
                </w:rPr>
                <w:t>N 406</w:t>
              </w:r>
            </w:hyperlink>
            <w:r>
              <w:rPr>
                <w:color w:val="392C69"/>
              </w:rPr>
              <w:t>,</w:t>
            </w:r>
          </w:p>
          <w:p w:rsidR="00D042B5" w:rsidRDefault="00D042B5">
            <w:pPr>
              <w:pStyle w:val="ConsPlusNormal"/>
              <w:jc w:val="center"/>
            </w:pPr>
            <w:r>
              <w:rPr>
                <w:color w:val="392C69"/>
              </w:rPr>
              <w:t xml:space="preserve">от 15.11.2023 </w:t>
            </w:r>
            <w:hyperlink r:id="rId21">
              <w:r>
                <w:rPr>
                  <w:color w:val="0000FF"/>
                </w:rPr>
                <w:t>N 467</w:t>
              </w:r>
            </w:hyperlink>
            <w:r>
              <w:rPr>
                <w:color w:val="392C69"/>
              </w:rPr>
              <w:t xml:space="preserve">, от 28.02.2024 </w:t>
            </w:r>
            <w:hyperlink r:id="rId22">
              <w:r>
                <w:rPr>
                  <w:color w:val="0000FF"/>
                </w:rPr>
                <w:t>N 500</w:t>
              </w:r>
            </w:hyperlink>
            <w:r>
              <w:rPr>
                <w:color w:val="392C69"/>
              </w:rPr>
              <w:t>,</w:t>
            </w:r>
          </w:p>
          <w:p w:rsidR="00D042B5" w:rsidRDefault="00D042B5">
            <w:pPr>
              <w:pStyle w:val="ConsPlusNormal"/>
              <w:jc w:val="center"/>
            </w:pPr>
            <w:r>
              <w:rPr>
                <w:color w:val="392C69"/>
              </w:rPr>
              <w:t>с изм., внесенными Решениями Ивановского областного суда</w:t>
            </w:r>
          </w:p>
          <w:p w:rsidR="00D042B5" w:rsidRDefault="00D042B5">
            <w:pPr>
              <w:pStyle w:val="ConsPlusNormal"/>
              <w:jc w:val="center"/>
            </w:pPr>
            <w:r>
              <w:rPr>
                <w:color w:val="392C69"/>
              </w:rPr>
              <w:t xml:space="preserve">от 17.04.2018 </w:t>
            </w:r>
            <w:hyperlink r:id="rId23">
              <w:r>
                <w:rPr>
                  <w:color w:val="0000FF"/>
                </w:rPr>
                <w:t>N 3а-30</w:t>
              </w:r>
            </w:hyperlink>
            <w:r>
              <w:rPr>
                <w:color w:val="392C69"/>
              </w:rPr>
              <w:t xml:space="preserve">, от 13.09.2018 </w:t>
            </w:r>
            <w:hyperlink r:id="rId24">
              <w:r>
                <w:rPr>
                  <w:color w:val="0000FF"/>
                </w:rPr>
                <w:t>N 3а-51/2018</w:t>
              </w:r>
            </w:hyperlink>
            <w:r>
              <w:rPr>
                <w:color w:val="392C69"/>
              </w:rPr>
              <w:t xml:space="preserve">, от 23.09.2021 </w:t>
            </w:r>
            <w:hyperlink r:id="rId25">
              <w:r>
                <w:rPr>
                  <w:color w:val="0000FF"/>
                </w:rPr>
                <w:t>N 3а-56</w:t>
              </w:r>
            </w:hyperlink>
            <w:r>
              <w:rPr>
                <w:color w:val="392C69"/>
              </w:rPr>
              <w:t>,</w:t>
            </w:r>
          </w:p>
          <w:p w:rsidR="00D042B5" w:rsidRDefault="00D042B5">
            <w:pPr>
              <w:pStyle w:val="ConsPlusNormal"/>
              <w:jc w:val="center"/>
            </w:pPr>
            <w:r>
              <w:rPr>
                <w:color w:val="392C69"/>
              </w:rPr>
              <w:t xml:space="preserve">от 29.10.2021 </w:t>
            </w:r>
            <w:hyperlink r:id="rId26">
              <w:r>
                <w:rPr>
                  <w:color w:val="0000FF"/>
                </w:rPr>
                <w:t>N 3а-63/2021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 xml:space="preserve">Руководствуясь Градостроительным </w:t>
      </w:r>
      <w:hyperlink r:id="rId27">
        <w:r>
          <w:rPr>
            <w:color w:val="0000FF"/>
          </w:rPr>
          <w:t>кодексом</w:t>
        </w:r>
      </w:hyperlink>
      <w:r>
        <w:t xml:space="preserve"> Российской Федерации, Федеральным </w:t>
      </w:r>
      <w:hyperlink r:id="rId2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9">
        <w:r>
          <w:rPr>
            <w:color w:val="0000FF"/>
          </w:rPr>
          <w:t>Уставом</w:t>
        </w:r>
      </w:hyperlink>
      <w:r>
        <w:t xml:space="preserve"> города Иванова, Ивановская городская Дума решила:</w:t>
      </w:r>
    </w:p>
    <w:p w:rsidR="00D042B5" w:rsidRDefault="00D042B5">
      <w:pPr>
        <w:pStyle w:val="ConsPlusNormal"/>
        <w:ind w:firstLine="540"/>
        <w:jc w:val="both"/>
      </w:pPr>
    </w:p>
    <w:p w:rsidR="00D042B5" w:rsidRDefault="00D042B5">
      <w:pPr>
        <w:pStyle w:val="ConsPlusNormal"/>
        <w:ind w:firstLine="540"/>
        <w:jc w:val="both"/>
      </w:pPr>
      <w:r>
        <w:t xml:space="preserve">1. Утвердить </w:t>
      </w:r>
      <w:hyperlink w:anchor="P47">
        <w:r>
          <w:rPr>
            <w:color w:val="0000FF"/>
          </w:rPr>
          <w:t>правила</w:t>
        </w:r>
      </w:hyperlink>
      <w:r>
        <w:t xml:space="preserve"> землепользования и застройки города Иванова (прилагаются).</w:t>
      </w:r>
    </w:p>
    <w:p w:rsidR="00D042B5" w:rsidRDefault="00D042B5">
      <w:pPr>
        <w:pStyle w:val="ConsPlusNormal"/>
        <w:ind w:firstLine="540"/>
        <w:jc w:val="both"/>
      </w:pPr>
    </w:p>
    <w:p w:rsidR="00D042B5" w:rsidRDefault="00D042B5">
      <w:pPr>
        <w:pStyle w:val="ConsPlusNormal"/>
        <w:ind w:firstLine="540"/>
        <w:jc w:val="both"/>
      </w:pPr>
      <w:r>
        <w:t xml:space="preserve">2 - 2.1. Исключены. - </w:t>
      </w:r>
      <w:hyperlink r:id="rId30">
        <w:r>
          <w:rPr>
            <w:color w:val="0000FF"/>
          </w:rPr>
          <w:t>Решение</w:t>
        </w:r>
      </w:hyperlink>
      <w:r>
        <w:t xml:space="preserve"> Ивановской городской Думы от 25.03.2020 N 871.</w:t>
      </w:r>
    </w:p>
    <w:p w:rsidR="00D042B5" w:rsidRDefault="00D042B5">
      <w:pPr>
        <w:pStyle w:val="ConsPlusNormal"/>
        <w:ind w:firstLine="540"/>
        <w:jc w:val="both"/>
      </w:pPr>
    </w:p>
    <w:p w:rsidR="00D042B5" w:rsidRDefault="00D042B5">
      <w:pPr>
        <w:pStyle w:val="ConsPlusNormal"/>
        <w:ind w:firstLine="540"/>
        <w:jc w:val="both"/>
      </w:pPr>
      <w:hyperlink r:id="rId31">
        <w:r>
          <w:rPr>
            <w:color w:val="0000FF"/>
          </w:rPr>
          <w:t>3</w:t>
        </w:r>
      </w:hyperlink>
      <w:r>
        <w:t>. Настоящее решение вступает в силу со дня его официального опубликования.</w:t>
      </w:r>
    </w:p>
    <w:p w:rsidR="00D042B5" w:rsidRDefault="00D042B5">
      <w:pPr>
        <w:pStyle w:val="ConsPlusNormal"/>
        <w:ind w:firstLine="540"/>
        <w:jc w:val="both"/>
      </w:pPr>
    </w:p>
    <w:p w:rsidR="00D042B5" w:rsidRDefault="00D042B5">
      <w:pPr>
        <w:pStyle w:val="ConsPlusNormal"/>
        <w:ind w:firstLine="540"/>
        <w:jc w:val="both"/>
      </w:pPr>
      <w:hyperlink r:id="rId32">
        <w:r>
          <w:rPr>
            <w:color w:val="0000FF"/>
          </w:rPr>
          <w:t>4</w:t>
        </w:r>
      </w:hyperlink>
      <w:r>
        <w:t>. Опубликовать настоящее решение в газете "Рабочий край".</w:t>
      </w:r>
    </w:p>
    <w:p w:rsidR="00D042B5" w:rsidRDefault="00D042B5">
      <w:pPr>
        <w:pStyle w:val="ConsPlusNormal"/>
        <w:ind w:firstLine="540"/>
        <w:jc w:val="both"/>
      </w:pPr>
    </w:p>
    <w:p w:rsidR="00D042B5" w:rsidRDefault="00D042B5">
      <w:pPr>
        <w:pStyle w:val="ConsPlusNormal"/>
        <w:jc w:val="right"/>
      </w:pPr>
      <w:r>
        <w:t>Глава города Иванова</w:t>
      </w:r>
    </w:p>
    <w:p w:rsidR="00D042B5" w:rsidRDefault="00D042B5">
      <w:pPr>
        <w:pStyle w:val="ConsPlusNormal"/>
        <w:jc w:val="right"/>
      </w:pPr>
      <w:r>
        <w:t>А.ФОМИН</w:t>
      </w:r>
    </w:p>
    <w:p w:rsidR="00D042B5" w:rsidRDefault="00D042B5">
      <w:pPr>
        <w:pStyle w:val="ConsPlusNormal"/>
        <w:ind w:firstLine="540"/>
        <w:jc w:val="both"/>
      </w:pPr>
    </w:p>
    <w:p w:rsidR="00D042B5" w:rsidRDefault="00D042B5">
      <w:pPr>
        <w:pStyle w:val="ConsPlusNormal"/>
        <w:jc w:val="right"/>
      </w:pPr>
      <w:r>
        <w:t>Председатель</w:t>
      </w:r>
    </w:p>
    <w:p w:rsidR="00D042B5" w:rsidRDefault="00D042B5">
      <w:pPr>
        <w:pStyle w:val="ConsPlusNormal"/>
        <w:jc w:val="right"/>
      </w:pPr>
      <w:r>
        <w:t>Ивановской городской Думы</w:t>
      </w:r>
    </w:p>
    <w:p w:rsidR="00D042B5" w:rsidRDefault="00D042B5">
      <w:pPr>
        <w:pStyle w:val="ConsPlusNormal"/>
        <w:jc w:val="right"/>
      </w:pPr>
      <w:r>
        <w:t>В.СВЕРЧКОВ</w:t>
      </w: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jc w:val="right"/>
        <w:outlineLvl w:val="0"/>
      </w:pPr>
    </w:p>
    <w:p w:rsidR="00D042B5" w:rsidRDefault="00D042B5">
      <w:pPr>
        <w:pStyle w:val="ConsPlusNormal"/>
        <w:jc w:val="right"/>
        <w:outlineLvl w:val="0"/>
      </w:pPr>
    </w:p>
    <w:p w:rsidR="00D042B5" w:rsidRDefault="00D042B5">
      <w:pPr>
        <w:pStyle w:val="ConsPlusNormal"/>
        <w:jc w:val="right"/>
        <w:outlineLvl w:val="0"/>
      </w:pPr>
    </w:p>
    <w:p w:rsidR="00D042B5" w:rsidRDefault="00D042B5">
      <w:pPr>
        <w:pStyle w:val="ConsPlusNormal"/>
        <w:jc w:val="right"/>
        <w:outlineLvl w:val="0"/>
      </w:pPr>
    </w:p>
    <w:p w:rsidR="00D042B5" w:rsidRDefault="00D042B5">
      <w:pPr>
        <w:pStyle w:val="ConsPlusNormal"/>
        <w:jc w:val="right"/>
        <w:outlineLvl w:val="0"/>
      </w:pPr>
    </w:p>
    <w:p w:rsidR="00D042B5" w:rsidRDefault="00D042B5">
      <w:pPr>
        <w:pStyle w:val="ConsPlusNormal"/>
        <w:jc w:val="right"/>
        <w:outlineLvl w:val="0"/>
      </w:pPr>
    </w:p>
    <w:p w:rsidR="00D042B5" w:rsidRDefault="00D042B5">
      <w:pPr>
        <w:pStyle w:val="ConsPlusNormal"/>
        <w:jc w:val="right"/>
        <w:outlineLvl w:val="0"/>
      </w:pPr>
      <w:bookmarkStart w:id="0" w:name="_GoBack"/>
      <w:bookmarkEnd w:id="0"/>
      <w:r>
        <w:lastRenderedPageBreak/>
        <w:t>Приложение</w:t>
      </w:r>
    </w:p>
    <w:p w:rsidR="00D042B5" w:rsidRDefault="00D042B5">
      <w:pPr>
        <w:pStyle w:val="ConsPlusNormal"/>
        <w:jc w:val="right"/>
      </w:pPr>
      <w:r>
        <w:t>к решению</w:t>
      </w:r>
    </w:p>
    <w:p w:rsidR="00D042B5" w:rsidRDefault="00D042B5">
      <w:pPr>
        <w:pStyle w:val="ConsPlusNormal"/>
        <w:jc w:val="right"/>
      </w:pPr>
      <w:r>
        <w:t>Ивановской городской Думы</w:t>
      </w:r>
    </w:p>
    <w:p w:rsidR="00D042B5" w:rsidRDefault="00D042B5">
      <w:pPr>
        <w:pStyle w:val="ConsPlusNormal"/>
        <w:jc w:val="right"/>
      </w:pPr>
      <w:r>
        <w:t>от 27.02.2008 N 694</w:t>
      </w:r>
    </w:p>
    <w:p w:rsidR="00D042B5" w:rsidRDefault="00D042B5">
      <w:pPr>
        <w:pStyle w:val="ConsPlusNormal"/>
        <w:ind w:firstLine="540"/>
        <w:jc w:val="both"/>
      </w:pPr>
    </w:p>
    <w:p w:rsidR="00D042B5" w:rsidRDefault="00D042B5">
      <w:pPr>
        <w:pStyle w:val="ConsPlusTitle"/>
        <w:jc w:val="center"/>
      </w:pPr>
      <w:bookmarkStart w:id="1" w:name="P47"/>
      <w:bookmarkEnd w:id="1"/>
      <w:r>
        <w:t>ПРАВИЛА</w:t>
      </w:r>
    </w:p>
    <w:p w:rsidR="00D042B5" w:rsidRDefault="00D042B5">
      <w:pPr>
        <w:pStyle w:val="ConsPlusTitle"/>
        <w:jc w:val="center"/>
      </w:pPr>
      <w:r>
        <w:t>ЗЕМЛЕПОЛЬЗОВАНИЯ И ЗАСТРОЙКИ ГОРОДА ИВАНОВА</w:t>
      </w:r>
    </w:p>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center"/>
            </w:pPr>
            <w:r>
              <w:rPr>
                <w:color w:val="392C69"/>
              </w:rPr>
              <w:t>Список изменяющих документов</w:t>
            </w:r>
          </w:p>
          <w:p w:rsidR="00D042B5" w:rsidRDefault="00D042B5">
            <w:pPr>
              <w:pStyle w:val="ConsPlusNormal"/>
              <w:jc w:val="center"/>
            </w:pPr>
            <w:r>
              <w:rPr>
                <w:color w:val="392C69"/>
              </w:rPr>
              <w:t xml:space="preserve">(в ред. Решений Ивановской городской Думы от 29.06.2016 </w:t>
            </w:r>
            <w:hyperlink r:id="rId33">
              <w:r>
                <w:rPr>
                  <w:color w:val="0000FF"/>
                </w:rPr>
                <w:t>N 234</w:t>
              </w:r>
            </w:hyperlink>
            <w:r>
              <w:rPr>
                <w:color w:val="392C69"/>
              </w:rPr>
              <w:t>,</w:t>
            </w:r>
          </w:p>
          <w:p w:rsidR="00D042B5" w:rsidRDefault="00D042B5">
            <w:pPr>
              <w:pStyle w:val="ConsPlusNormal"/>
              <w:jc w:val="center"/>
            </w:pPr>
            <w:r>
              <w:rPr>
                <w:color w:val="392C69"/>
              </w:rPr>
              <w:t xml:space="preserve">от 24.05.2017 </w:t>
            </w:r>
            <w:hyperlink r:id="rId34">
              <w:r>
                <w:rPr>
                  <w:color w:val="0000FF"/>
                </w:rPr>
                <w:t>N 386</w:t>
              </w:r>
            </w:hyperlink>
            <w:r>
              <w:rPr>
                <w:color w:val="392C69"/>
              </w:rPr>
              <w:t xml:space="preserve">, от 21.02.2018 </w:t>
            </w:r>
            <w:hyperlink r:id="rId35">
              <w:r>
                <w:rPr>
                  <w:color w:val="0000FF"/>
                </w:rPr>
                <w:t>N 519</w:t>
              </w:r>
            </w:hyperlink>
            <w:r>
              <w:rPr>
                <w:color w:val="392C69"/>
              </w:rPr>
              <w:t xml:space="preserve">, от 25.03.2020 </w:t>
            </w:r>
            <w:hyperlink r:id="rId36">
              <w:r>
                <w:rPr>
                  <w:color w:val="0000FF"/>
                </w:rPr>
                <w:t>N 871</w:t>
              </w:r>
            </w:hyperlink>
            <w:r>
              <w:rPr>
                <w:color w:val="392C69"/>
              </w:rPr>
              <w:t>,</w:t>
            </w:r>
          </w:p>
          <w:p w:rsidR="00D042B5" w:rsidRDefault="00D042B5">
            <w:pPr>
              <w:pStyle w:val="ConsPlusNormal"/>
              <w:jc w:val="center"/>
            </w:pPr>
            <w:r>
              <w:rPr>
                <w:color w:val="392C69"/>
              </w:rPr>
              <w:t xml:space="preserve">от 23.12.2020 </w:t>
            </w:r>
            <w:hyperlink r:id="rId37">
              <w:r>
                <w:rPr>
                  <w:color w:val="0000FF"/>
                </w:rPr>
                <w:t>N 60</w:t>
              </w:r>
            </w:hyperlink>
            <w:r>
              <w:rPr>
                <w:color w:val="392C69"/>
              </w:rPr>
              <w:t xml:space="preserve">, от 24.11.2021 </w:t>
            </w:r>
            <w:hyperlink r:id="rId38">
              <w:r>
                <w:rPr>
                  <w:color w:val="0000FF"/>
                </w:rPr>
                <w:t>N 202</w:t>
              </w:r>
            </w:hyperlink>
            <w:r>
              <w:rPr>
                <w:color w:val="392C69"/>
              </w:rPr>
              <w:t xml:space="preserve">, от 30.03.2022 </w:t>
            </w:r>
            <w:hyperlink r:id="rId39">
              <w:r>
                <w:rPr>
                  <w:color w:val="0000FF"/>
                </w:rPr>
                <w:t>N 243</w:t>
              </w:r>
            </w:hyperlink>
            <w:r>
              <w:rPr>
                <w:color w:val="392C69"/>
              </w:rPr>
              <w:t>,</w:t>
            </w:r>
          </w:p>
          <w:p w:rsidR="00D042B5" w:rsidRDefault="00D042B5">
            <w:pPr>
              <w:pStyle w:val="ConsPlusNormal"/>
              <w:jc w:val="center"/>
            </w:pPr>
            <w:r>
              <w:rPr>
                <w:color w:val="392C69"/>
              </w:rPr>
              <w:t xml:space="preserve">от 23.11.2022 </w:t>
            </w:r>
            <w:hyperlink r:id="rId40">
              <w:r>
                <w:rPr>
                  <w:color w:val="0000FF"/>
                </w:rPr>
                <w:t>N 338</w:t>
              </w:r>
            </w:hyperlink>
            <w:r>
              <w:rPr>
                <w:color w:val="392C69"/>
              </w:rPr>
              <w:t xml:space="preserve">, от 15.03.2023 </w:t>
            </w:r>
            <w:hyperlink r:id="rId41">
              <w:r>
                <w:rPr>
                  <w:color w:val="0000FF"/>
                </w:rPr>
                <w:t>N 378</w:t>
              </w:r>
            </w:hyperlink>
            <w:r>
              <w:rPr>
                <w:color w:val="392C69"/>
              </w:rPr>
              <w:t xml:space="preserve">, от 05.07.2023 </w:t>
            </w:r>
            <w:hyperlink r:id="rId42">
              <w:r>
                <w:rPr>
                  <w:color w:val="0000FF"/>
                </w:rPr>
                <w:t>N 406</w:t>
              </w:r>
            </w:hyperlink>
            <w:r>
              <w:rPr>
                <w:color w:val="392C69"/>
              </w:rPr>
              <w:t>,</w:t>
            </w:r>
          </w:p>
          <w:p w:rsidR="00D042B5" w:rsidRDefault="00D042B5">
            <w:pPr>
              <w:pStyle w:val="ConsPlusNormal"/>
              <w:jc w:val="center"/>
            </w:pPr>
            <w:r>
              <w:rPr>
                <w:color w:val="392C69"/>
              </w:rPr>
              <w:t xml:space="preserve">от 15.11.2023 </w:t>
            </w:r>
            <w:hyperlink r:id="rId43">
              <w:r>
                <w:rPr>
                  <w:color w:val="0000FF"/>
                </w:rPr>
                <w:t>N 467</w:t>
              </w:r>
            </w:hyperlink>
            <w:r>
              <w:rPr>
                <w:color w:val="392C69"/>
              </w:rPr>
              <w:t xml:space="preserve">, от 28.02.2024 </w:t>
            </w:r>
            <w:hyperlink r:id="rId44">
              <w:r>
                <w:rPr>
                  <w:color w:val="0000FF"/>
                </w:rPr>
                <w:t>N 500</w:t>
              </w:r>
            </w:hyperlink>
            <w:r>
              <w:rPr>
                <w:color w:val="392C69"/>
              </w:rPr>
              <w:t>,</w:t>
            </w:r>
          </w:p>
          <w:p w:rsidR="00D042B5" w:rsidRDefault="00D042B5">
            <w:pPr>
              <w:pStyle w:val="ConsPlusNormal"/>
              <w:jc w:val="center"/>
            </w:pPr>
            <w:r>
              <w:rPr>
                <w:color w:val="392C69"/>
              </w:rPr>
              <w:t>с изм., внесенными Решениями Ивановского областного суда</w:t>
            </w:r>
          </w:p>
          <w:p w:rsidR="00D042B5" w:rsidRDefault="00D042B5">
            <w:pPr>
              <w:pStyle w:val="ConsPlusNormal"/>
              <w:jc w:val="center"/>
            </w:pPr>
            <w:r>
              <w:rPr>
                <w:color w:val="392C69"/>
              </w:rPr>
              <w:t xml:space="preserve">от 13.09.2018 </w:t>
            </w:r>
            <w:hyperlink r:id="rId45">
              <w:r>
                <w:rPr>
                  <w:color w:val="0000FF"/>
                </w:rPr>
                <w:t>N 3а-51/2018</w:t>
              </w:r>
            </w:hyperlink>
            <w:r>
              <w:rPr>
                <w:color w:val="392C69"/>
              </w:rPr>
              <w:t xml:space="preserve">, от 23.09.2021 </w:t>
            </w:r>
            <w:hyperlink r:id="rId46">
              <w:r>
                <w:rPr>
                  <w:color w:val="0000FF"/>
                </w:rPr>
                <w:t>N 3а-56</w:t>
              </w:r>
            </w:hyperlink>
            <w:r>
              <w:rPr>
                <w:color w:val="392C69"/>
              </w:rPr>
              <w:t>,</w:t>
            </w:r>
          </w:p>
          <w:p w:rsidR="00D042B5" w:rsidRDefault="00D042B5">
            <w:pPr>
              <w:pStyle w:val="ConsPlusNormal"/>
              <w:jc w:val="center"/>
            </w:pPr>
            <w:r>
              <w:rPr>
                <w:color w:val="392C69"/>
              </w:rPr>
              <w:t xml:space="preserve">от 29.10.2021 </w:t>
            </w:r>
            <w:hyperlink r:id="rId47">
              <w:r>
                <w:rPr>
                  <w:color w:val="0000FF"/>
                </w:rPr>
                <w:t>N 3а-63/2021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 xml:space="preserve">Правила землепользования и застройки городского округа Иваново (далее также - Правила землепользования и застройки, Правила) являются муниципальным правовым актом городского округа Иваново (далее - город Иваново, город), разработанным в соответствии с Градостроительным </w:t>
      </w:r>
      <w:hyperlink r:id="rId48">
        <w:r>
          <w:rPr>
            <w:color w:val="0000FF"/>
          </w:rPr>
          <w:t>кодексом</w:t>
        </w:r>
      </w:hyperlink>
      <w:r>
        <w:t xml:space="preserve"> Российской Федерации, Земельным </w:t>
      </w:r>
      <w:hyperlink r:id="rId49">
        <w:r>
          <w:rPr>
            <w:color w:val="0000FF"/>
          </w:rPr>
          <w:t>кодексом</w:t>
        </w:r>
      </w:hyperlink>
      <w:r>
        <w:t xml:space="preserve"> Российской Федерации, Федеральным </w:t>
      </w:r>
      <w:hyperlink r:id="rId50">
        <w:r>
          <w:rPr>
            <w:color w:val="0000FF"/>
          </w:rPr>
          <w:t>законом</w:t>
        </w:r>
      </w:hyperlink>
      <w:r>
        <w:t xml:space="preserve"> от 06.10.2003 N 131-ФЗ "Об общих принципах организации местного самоуправления в Российской Федерации" и другими нормативными правовыми актами Российской Федерации, Ивановской области, </w:t>
      </w:r>
      <w:hyperlink r:id="rId51">
        <w:r>
          <w:rPr>
            <w:color w:val="0000FF"/>
          </w:rPr>
          <w:t>Уставом</w:t>
        </w:r>
      </w:hyperlink>
      <w:r>
        <w:t xml:space="preserve"> города Иванова, Генеральным планом города Иванова и иными муниципальными правовыми актами города Иванова, с целью создания условий для устойчивого развития территории города Иванова, сохранения окружающей среды и объектов культурного наследия, для планировки территории города Иванова;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042B5" w:rsidRDefault="00D042B5">
      <w:pPr>
        <w:pStyle w:val="ConsPlusNormal"/>
        <w:ind w:firstLine="540"/>
        <w:jc w:val="both"/>
      </w:pPr>
    </w:p>
    <w:p w:rsidR="00D042B5" w:rsidRDefault="00D042B5">
      <w:pPr>
        <w:pStyle w:val="ConsPlusTitle"/>
        <w:jc w:val="center"/>
        <w:outlineLvl w:val="1"/>
      </w:pPr>
      <w:r>
        <w:t>Раздел 1. ПОРЯДОК ПРИМЕНЕНИЯ ПРАВИЛ ЗЕМЛЕПОЛЬЗОВАНИЯ</w:t>
      </w:r>
    </w:p>
    <w:p w:rsidR="00D042B5" w:rsidRDefault="00D042B5">
      <w:pPr>
        <w:pStyle w:val="ConsPlusTitle"/>
        <w:jc w:val="center"/>
      </w:pPr>
      <w:r>
        <w:t>И ЗАСТРОЙКИ ГОРОДА ИВАНОВА</w:t>
      </w:r>
    </w:p>
    <w:p w:rsidR="00D042B5" w:rsidRDefault="00D042B5">
      <w:pPr>
        <w:pStyle w:val="ConsPlusNormal"/>
        <w:ind w:firstLine="540"/>
        <w:jc w:val="both"/>
      </w:pPr>
    </w:p>
    <w:p w:rsidR="00D042B5" w:rsidRDefault="00D042B5">
      <w:pPr>
        <w:pStyle w:val="ConsPlusTitle"/>
        <w:ind w:firstLine="540"/>
        <w:jc w:val="both"/>
        <w:outlineLvl w:val="2"/>
      </w:pPr>
      <w:r>
        <w:t>Статья 1. Область применения Правил</w:t>
      </w:r>
    </w:p>
    <w:p w:rsidR="00D042B5" w:rsidRDefault="00D042B5">
      <w:pPr>
        <w:pStyle w:val="ConsPlusNormal"/>
        <w:ind w:firstLine="540"/>
        <w:jc w:val="both"/>
      </w:pPr>
    </w:p>
    <w:p w:rsidR="00D042B5" w:rsidRDefault="00D042B5">
      <w:pPr>
        <w:pStyle w:val="ConsPlusNormal"/>
        <w:ind w:firstLine="540"/>
        <w:jc w:val="both"/>
      </w:pPr>
      <w:r>
        <w:t xml:space="preserve">1. Правилами в соответствии с Градостроительным </w:t>
      </w:r>
      <w:hyperlink r:id="rId52">
        <w:r>
          <w:rPr>
            <w:color w:val="0000FF"/>
          </w:rPr>
          <w:t>кодексом</w:t>
        </w:r>
      </w:hyperlink>
      <w:r>
        <w:t xml:space="preserve"> Российской Федерации в городе Иванове вводится система регулирования землепользования и застройки, основанная на делении территории города на территориальные зоны и установлении для каждой зоны градостроительного регламента.</w:t>
      </w:r>
    </w:p>
    <w:p w:rsidR="00D042B5" w:rsidRDefault="00D042B5">
      <w:pPr>
        <w:pStyle w:val="ConsPlusNormal"/>
        <w:spacing w:before="220"/>
        <w:ind w:firstLine="540"/>
        <w:jc w:val="both"/>
      </w:pPr>
      <w:r>
        <w:t xml:space="preserve">2. Термины и определения, используемые в настоящих Правилах, соответствуют принятым в Градостроительном </w:t>
      </w:r>
      <w:hyperlink r:id="rId53">
        <w:r>
          <w:rPr>
            <w:color w:val="0000FF"/>
          </w:rPr>
          <w:t>кодексе</w:t>
        </w:r>
      </w:hyperlink>
      <w:r>
        <w:t xml:space="preserve"> Российской Федерации, а также иных нормативных правовых актах в области градостроительной деятельности, Земельном </w:t>
      </w:r>
      <w:hyperlink r:id="rId54">
        <w:r>
          <w:rPr>
            <w:color w:val="0000FF"/>
          </w:rPr>
          <w:t>кодексе</w:t>
        </w:r>
      </w:hyperlink>
      <w:r>
        <w:t xml:space="preserve"> Российской Федерации, а также иных нормативных правовых актах в области земельных правоотношений.</w:t>
      </w:r>
    </w:p>
    <w:p w:rsidR="00D042B5" w:rsidRDefault="00D042B5">
      <w:pPr>
        <w:pStyle w:val="ConsPlusNormal"/>
        <w:spacing w:before="220"/>
        <w:ind w:firstLine="540"/>
        <w:jc w:val="both"/>
      </w:pPr>
      <w:r>
        <w:t>3. Правила применяются при:</w:t>
      </w:r>
    </w:p>
    <w:p w:rsidR="00D042B5" w:rsidRDefault="00D042B5">
      <w:pPr>
        <w:pStyle w:val="ConsPlusNormal"/>
        <w:spacing w:before="220"/>
        <w:ind w:firstLine="540"/>
        <w:jc w:val="both"/>
      </w:pPr>
      <w:r>
        <w:t>1) разработке, согласовании и утверждении документации по планировке территории;</w:t>
      </w:r>
    </w:p>
    <w:p w:rsidR="00D042B5" w:rsidRDefault="00D042B5">
      <w:pPr>
        <w:pStyle w:val="ConsPlusNormal"/>
        <w:spacing w:before="220"/>
        <w:ind w:firstLine="540"/>
        <w:jc w:val="both"/>
      </w:pPr>
      <w:r>
        <w:t xml:space="preserve">2) принятии решений о предоставлении или об отказе в предоставлении разрешений на условно разрешенные виды использования земельных участков и объектов капитального </w:t>
      </w:r>
      <w:r>
        <w:lastRenderedPageBreak/>
        <w:t>строительства;</w:t>
      </w:r>
    </w:p>
    <w:p w:rsidR="00D042B5" w:rsidRDefault="00D042B5">
      <w:pPr>
        <w:pStyle w:val="ConsPlusNormal"/>
        <w:spacing w:before="220"/>
        <w:ind w:firstLine="540"/>
        <w:jc w:val="both"/>
      </w:pPr>
      <w:r>
        <w:t>3) принятии решений о предоставлении или об отказе в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4) разработке и утверждении проектной документации;</w:t>
      </w:r>
    </w:p>
    <w:p w:rsidR="00D042B5" w:rsidRDefault="00D042B5">
      <w:pPr>
        <w:pStyle w:val="ConsPlusNormal"/>
        <w:spacing w:before="220"/>
        <w:ind w:firstLine="540"/>
        <w:jc w:val="both"/>
      </w:pPr>
      <w:r>
        <w:t>5) выдаче или отказе в выдаче разрешений на строительство и на ввод объектов в эксплуатацию, а также при внесении изменений в разрешения на строительство и на ввод объектов в эксплуатацию;</w:t>
      </w:r>
    </w:p>
    <w:p w:rsidR="00D042B5" w:rsidRDefault="00D042B5">
      <w:pPr>
        <w:pStyle w:val="ConsPlusNormal"/>
        <w:jc w:val="both"/>
      </w:pPr>
      <w:r>
        <w:t xml:space="preserve">(п. 5 в ред. </w:t>
      </w:r>
      <w:hyperlink r:id="rId55">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6) осуществлении контроля за использованием земель, объектов капитального строительства;</w:t>
      </w:r>
    </w:p>
    <w:p w:rsidR="00D042B5" w:rsidRDefault="00D042B5">
      <w:pPr>
        <w:pStyle w:val="ConsPlusNormal"/>
        <w:spacing w:before="220"/>
        <w:ind w:firstLine="540"/>
        <w:jc w:val="both"/>
      </w:pPr>
      <w:r>
        <w:t>7)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D042B5" w:rsidRDefault="00D042B5">
      <w:pPr>
        <w:pStyle w:val="ConsPlusNormal"/>
        <w:jc w:val="both"/>
      </w:pPr>
      <w:r>
        <w:t xml:space="preserve">(в ред. </w:t>
      </w:r>
      <w:hyperlink r:id="rId56">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8) исключен. - </w:t>
      </w:r>
      <w:hyperlink r:id="rId57">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8.1) предоставлении решений о согласовании архитектурно-градостроительного облика объектов капитального строительства в случае их строительства и реконструкции;</w:t>
      </w:r>
    </w:p>
    <w:p w:rsidR="00D042B5" w:rsidRDefault="00D042B5">
      <w:pPr>
        <w:pStyle w:val="ConsPlusNormal"/>
        <w:jc w:val="both"/>
      </w:pPr>
      <w:r>
        <w:t xml:space="preserve">(п. 8.1 введен </w:t>
      </w:r>
      <w:hyperlink r:id="rId58">
        <w:r>
          <w:rPr>
            <w:color w:val="0000FF"/>
          </w:rPr>
          <w:t>Решением</w:t>
        </w:r>
      </w:hyperlink>
      <w:r>
        <w:t xml:space="preserve"> Ивановской городской Думы от 15.11.2023 N 467)</w:t>
      </w:r>
    </w:p>
    <w:p w:rsidR="00D042B5" w:rsidRDefault="00D042B5">
      <w:pPr>
        <w:pStyle w:val="ConsPlusNormal"/>
        <w:spacing w:before="220"/>
        <w:ind w:firstLine="540"/>
        <w:jc w:val="both"/>
      </w:pPr>
      <w:r>
        <w:t xml:space="preserve">9) направлении уведомлений, предусмотренных </w:t>
      </w:r>
      <w:hyperlink r:id="rId59">
        <w:r>
          <w:rPr>
            <w:color w:val="0000FF"/>
          </w:rPr>
          <w:t>пунктом 2 части 7</w:t>
        </w:r>
      </w:hyperlink>
      <w:r>
        <w:t xml:space="preserve">, </w:t>
      </w:r>
      <w:hyperlink r:id="rId60">
        <w:r>
          <w:rPr>
            <w:color w:val="0000FF"/>
          </w:rPr>
          <w:t>пунктом 3 части 8 статьи 51.1</w:t>
        </w:r>
      </w:hyperlink>
      <w:r>
        <w:t xml:space="preserve"> и </w:t>
      </w:r>
      <w:hyperlink r:id="rId6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D042B5" w:rsidRDefault="00D042B5">
      <w:pPr>
        <w:pStyle w:val="ConsPlusNormal"/>
        <w:spacing w:before="220"/>
        <w:ind w:firstLine="540"/>
        <w:jc w:val="both"/>
      </w:pPr>
      <w:r>
        <w:t>10) принятии решения о признании (об отказе в признании) садового дома жилым домом и жилого дома садовым домом;</w:t>
      </w:r>
    </w:p>
    <w:p w:rsidR="00D042B5" w:rsidRDefault="00D042B5">
      <w:pPr>
        <w:pStyle w:val="ConsPlusNormal"/>
        <w:spacing w:before="220"/>
        <w:ind w:firstLine="540"/>
        <w:jc w:val="both"/>
      </w:pPr>
      <w:r>
        <w:t>11) решении иных вопросов, отнесенных к градостроительной деятельности.</w:t>
      </w:r>
    </w:p>
    <w:p w:rsidR="00D042B5" w:rsidRDefault="00D042B5">
      <w:pPr>
        <w:pStyle w:val="ConsPlusNormal"/>
        <w:jc w:val="both"/>
      </w:pPr>
      <w:r>
        <w:t xml:space="preserve">(часть 3 в ред. </w:t>
      </w:r>
      <w:hyperlink r:id="rId62">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4. Объектами градостроительных отношений в городском округе Иваново являются территория города Иванова в границах, установленных в соответствии с действующим порядком, в том числе земельно-имущественные комплексы, земельные участки, а также объекты капитального строительства, расположенные на территории города Иванова.</w:t>
      </w:r>
    </w:p>
    <w:p w:rsidR="00D042B5" w:rsidRDefault="00D042B5">
      <w:pPr>
        <w:pStyle w:val="ConsPlusNormal"/>
        <w:spacing w:before="220"/>
        <w:ind w:firstLine="540"/>
        <w:jc w:val="both"/>
      </w:pPr>
      <w:r>
        <w:t>5. Субъектами градостроительных отношений на территории города Иванова являются органы государственной власти, органы местного самоуправления, физические и юридические лица, индивидуальные предприниматели.</w:t>
      </w:r>
    </w:p>
    <w:p w:rsidR="00D042B5" w:rsidRDefault="00D042B5">
      <w:pPr>
        <w:pStyle w:val="ConsPlusNormal"/>
        <w:spacing w:before="220"/>
        <w:ind w:firstLine="540"/>
        <w:jc w:val="both"/>
      </w:pPr>
      <w:r>
        <w:t xml:space="preserve">6. Все субъекты градостроительных отношений обязаны соблюдать требования Градостроительного </w:t>
      </w:r>
      <w:hyperlink r:id="rId63">
        <w:r>
          <w:rPr>
            <w:color w:val="0000FF"/>
          </w:rPr>
          <w:t>кодекса</w:t>
        </w:r>
      </w:hyperlink>
      <w:r>
        <w:t xml:space="preserve"> Российской Федерации, федеральных законов и законов Ивановской области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правовых актов органов местного самоуправления города Иванова, принятых в соответствии с законодательством о градостроительной деятельности и настоящими Правилами.</w:t>
      </w:r>
    </w:p>
    <w:p w:rsidR="00D042B5" w:rsidRDefault="00D042B5">
      <w:pPr>
        <w:pStyle w:val="ConsPlusNormal"/>
        <w:spacing w:before="220"/>
        <w:ind w:firstLine="540"/>
        <w:jc w:val="both"/>
      </w:pPr>
      <w:r>
        <w:lastRenderedPageBreak/>
        <w:t>7. Муниципальные правовые акты города Иванова в области землепользования и застройки, за исключением Генерального плана города Иванова, принятые до вступления в силу настоящих Правил, применяются в части, не противоречащей им.</w:t>
      </w:r>
    </w:p>
    <w:p w:rsidR="00D042B5" w:rsidRDefault="00D042B5">
      <w:pPr>
        <w:pStyle w:val="ConsPlusNormal"/>
        <w:ind w:firstLine="540"/>
        <w:jc w:val="both"/>
      </w:pPr>
    </w:p>
    <w:p w:rsidR="00D042B5" w:rsidRDefault="00D042B5">
      <w:pPr>
        <w:pStyle w:val="ConsPlusTitle"/>
        <w:ind w:firstLine="540"/>
        <w:jc w:val="both"/>
        <w:outlineLvl w:val="2"/>
      </w:pPr>
      <w: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D042B5" w:rsidRDefault="00D042B5">
      <w:pPr>
        <w:pStyle w:val="ConsPlusNormal"/>
        <w:ind w:firstLine="540"/>
        <w:jc w:val="both"/>
      </w:pPr>
    </w:p>
    <w:p w:rsidR="00D042B5" w:rsidRDefault="00D042B5">
      <w:pPr>
        <w:pStyle w:val="ConsPlusNormal"/>
        <w:ind w:firstLine="540"/>
        <w:jc w:val="both"/>
      </w:pPr>
      <w:r>
        <w:t>1. Настоящие Правила являются открытыми для всех субъектов градостроительных отношений.</w:t>
      </w:r>
    </w:p>
    <w:p w:rsidR="00D042B5" w:rsidRDefault="00D042B5">
      <w:pPr>
        <w:pStyle w:val="ConsPlusNormal"/>
        <w:spacing w:before="220"/>
        <w:ind w:firstLine="540"/>
        <w:jc w:val="both"/>
      </w:pPr>
      <w:r>
        <w:t>2.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rsidR="00D042B5" w:rsidRDefault="00D042B5">
      <w:pPr>
        <w:pStyle w:val="ConsPlusNormal"/>
        <w:spacing w:before="220"/>
        <w:ind w:firstLine="540"/>
        <w:jc w:val="both"/>
      </w:pPr>
      <w:r>
        <w:t>3. Правила подлежат официальному опубликованию (обнародованию).</w:t>
      </w:r>
    </w:p>
    <w:p w:rsidR="00D042B5" w:rsidRDefault="00D042B5">
      <w:pPr>
        <w:pStyle w:val="ConsPlusNormal"/>
        <w:spacing w:before="220"/>
        <w:ind w:firstLine="540"/>
        <w:jc w:val="both"/>
      </w:pPr>
      <w:r>
        <w:t>4. Администрация города Иванова обеспечивает возможность ознакомления с Правилами путем:</w:t>
      </w:r>
    </w:p>
    <w:p w:rsidR="00D042B5" w:rsidRDefault="00D042B5">
      <w:pPr>
        <w:pStyle w:val="ConsPlusNormal"/>
        <w:spacing w:before="220"/>
        <w:ind w:firstLine="540"/>
        <w:jc w:val="both"/>
      </w:pPr>
      <w:r>
        <w:t>- публикации Правил в местных средствах массовой информации (в том числе в сети Интернет) или издания их специальным тиражом и открытой продажи Правил всем заинтересованным лицам;</w:t>
      </w:r>
    </w:p>
    <w:p w:rsidR="00D042B5" w:rsidRDefault="00D042B5">
      <w:pPr>
        <w:pStyle w:val="ConsPlusNormal"/>
        <w:spacing w:before="220"/>
        <w:ind w:firstLine="540"/>
        <w:jc w:val="both"/>
      </w:pPr>
      <w:r>
        <w:t>- создания условий для ознакомления с Правилами в управлении архитектуры и градостроительства Администрации города Иванова (далее также - Управление, Управление архитектуры и градостроительства).</w:t>
      </w:r>
    </w:p>
    <w:p w:rsidR="00D042B5" w:rsidRDefault="00D042B5">
      <w:pPr>
        <w:pStyle w:val="ConsPlusNormal"/>
        <w:spacing w:before="220"/>
        <w:ind w:firstLine="540"/>
        <w:jc w:val="both"/>
      </w:pPr>
      <w:r>
        <w:t>5.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Ивановской области и муниципальными правовыми актами города Иванова.</w:t>
      </w:r>
    </w:p>
    <w:p w:rsidR="00D042B5" w:rsidRDefault="00D042B5">
      <w:pPr>
        <w:pStyle w:val="ConsPlusNormal"/>
        <w:ind w:firstLine="540"/>
        <w:jc w:val="both"/>
      </w:pPr>
    </w:p>
    <w:p w:rsidR="00D042B5" w:rsidRDefault="00D042B5">
      <w:pPr>
        <w:pStyle w:val="ConsPlusTitle"/>
        <w:ind w:firstLine="540"/>
        <w:jc w:val="both"/>
        <w:outlineLvl w:val="2"/>
      </w:pPr>
      <w:r>
        <w:t>Статья 3. Соотношение Правил с Генеральным планом города Иванова и документацией по планировке территории</w:t>
      </w:r>
    </w:p>
    <w:p w:rsidR="00D042B5" w:rsidRDefault="00D042B5">
      <w:pPr>
        <w:pStyle w:val="ConsPlusNormal"/>
        <w:ind w:firstLine="540"/>
        <w:jc w:val="both"/>
      </w:pPr>
      <w:r>
        <w:t xml:space="preserve">(в ред. </w:t>
      </w:r>
      <w:hyperlink r:id="rId64">
        <w:r>
          <w:rPr>
            <w:color w:val="0000FF"/>
          </w:rPr>
          <w:t>Решения</w:t>
        </w:r>
      </w:hyperlink>
      <w:r>
        <w:t xml:space="preserve"> Ивановской городской Думы от 24.11.2021 N 202)</w:t>
      </w:r>
    </w:p>
    <w:p w:rsidR="00D042B5" w:rsidRDefault="00D042B5">
      <w:pPr>
        <w:pStyle w:val="ConsPlusNormal"/>
        <w:ind w:firstLine="540"/>
        <w:jc w:val="both"/>
      </w:pPr>
    </w:p>
    <w:p w:rsidR="00D042B5" w:rsidRDefault="00D042B5">
      <w:pPr>
        <w:pStyle w:val="ConsPlusNormal"/>
        <w:ind w:firstLine="540"/>
        <w:jc w:val="both"/>
      </w:pPr>
      <w:r>
        <w:t>1. Настоящие Правила разработаны на основе Генерального плана города Иванова и не должны ему противоречить.</w:t>
      </w:r>
    </w:p>
    <w:p w:rsidR="00D042B5" w:rsidRDefault="00D042B5">
      <w:pPr>
        <w:pStyle w:val="ConsPlusNormal"/>
        <w:spacing w:before="220"/>
        <w:ind w:firstLine="540"/>
        <w:jc w:val="both"/>
      </w:pPr>
      <w:r>
        <w:t>В случае внесения в Генеральный план города Иванова изменений, влекущих несоответствие Правил Генеральному плану города Иванова, соответствующие изменения должны быть внесены в Правила.</w:t>
      </w:r>
    </w:p>
    <w:p w:rsidR="00D042B5" w:rsidRDefault="00D042B5">
      <w:pPr>
        <w:pStyle w:val="ConsPlusNormal"/>
        <w:spacing w:before="220"/>
        <w:ind w:firstLine="540"/>
        <w:jc w:val="both"/>
      </w:pPr>
      <w:r>
        <w:t xml:space="preserve">2. Документация по планировке территории разрабатывается на основе Генерального плана города Иванова, настоящих Правил и не должна им противоречить, если иное не предусмотрено </w:t>
      </w:r>
      <w:hyperlink w:anchor="P414">
        <w:r>
          <w:rPr>
            <w:color w:val="0000FF"/>
          </w:rPr>
          <w:t>частью 7.1 статьи 16</w:t>
        </w:r>
      </w:hyperlink>
      <w:r>
        <w:t xml:space="preserve"> настоящих Правил.</w:t>
      </w:r>
    </w:p>
    <w:p w:rsidR="00D042B5" w:rsidRDefault="00D042B5">
      <w:pPr>
        <w:pStyle w:val="ConsPlusNormal"/>
        <w:spacing w:before="220"/>
        <w:ind w:firstLine="540"/>
        <w:jc w:val="both"/>
      </w:pPr>
      <w:r>
        <w:t xml:space="preserve">3. Ранее разработанная и нереализованная документация по планировке территории может быть использована в части, не противоречащей настоящим Правилам, если иное не предусмотрено </w:t>
      </w:r>
      <w:hyperlink w:anchor="P417">
        <w:r>
          <w:rPr>
            <w:color w:val="0000FF"/>
          </w:rPr>
          <w:t>частью 7.2 статьи 16</w:t>
        </w:r>
      </w:hyperlink>
      <w:r>
        <w:t xml:space="preserve"> настоящих Правил.</w:t>
      </w:r>
    </w:p>
    <w:p w:rsidR="00D042B5" w:rsidRDefault="00D042B5">
      <w:pPr>
        <w:pStyle w:val="ConsPlusNormal"/>
        <w:ind w:firstLine="540"/>
        <w:jc w:val="both"/>
      </w:pPr>
    </w:p>
    <w:p w:rsidR="00D042B5" w:rsidRDefault="00D042B5">
      <w:pPr>
        <w:pStyle w:val="ConsPlusTitle"/>
        <w:ind w:firstLine="540"/>
        <w:jc w:val="both"/>
        <w:outlineLvl w:val="2"/>
      </w:pPr>
      <w:r>
        <w:t>Статья 4. Регулирование землепользования и застройки</w:t>
      </w:r>
    </w:p>
    <w:p w:rsidR="00D042B5" w:rsidRDefault="00D042B5">
      <w:pPr>
        <w:pStyle w:val="ConsPlusNormal"/>
        <w:ind w:firstLine="540"/>
        <w:jc w:val="both"/>
      </w:pPr>
    </w:p>
    <w:p w:rsidR="00D042B5" w:rsidRDefault="00D042B5">
      <w:pPr>
        <w:pStyle w:val="ConsPlusNormal"/>
        <w:ind w:firstLine="540"/>
        <w:jc w:val="both"/>
      </w:pPr>
      <w:r>
        <w:t xml:space="preserve">1. На территории города Иванова регулирование землепользования и застройки осуществляется: Ивановской городской Думой; Главой города Иванова; Администрацией города Иванова; Комиссией по подготовке проекта правил землепользования и застройки города Иванова (далее - Комиссия по подготовке Правил, Комиссия) при участии уполномоченных </w:t>
      </w:r>
      <w:r>
        <w:lastRenderedPageBreak/>
        <w:t>структурных подразделений Администрации города Иванова.</w:t>
      </w:r>
    </w:p>
    <w:p w:rsidR="00D042B5" w:rsidRDefault="00D042B5">
      <w:pPr>
        <w:pStyle w:val="ConsPlusNormal"/>
        <w:spacing w:before="220"/>
        <w:ind w:firstLine="540"/>
        <w:jc w:val="both"/>
      </w:pPr>
      <w:r>
        <w:t xml:space="preserve">2. Полномочия органов местного самоуправления города Иванова в сфере регулирования землепользования и застройки устанавливаются </w:t>
      </w:r>
      <w:hyperlink r:id="rId65">
        <w:r>
          <w:rPr>
            <w:color w:val="0000FF"/>
          </w:rPr>
          <w:t>Уставом</w:t>
        </w:r>
      </w:hyperlink>
      <w:r>
        <w:t xml:space="preserve"> города Иванова, настоящими Правилами, разработанными в соответствии с федеральным законодательством и законодательством Ивановской области.</w:t>
      </w:r>
    </w:p>
    <w:p w:rsidR="00D042B5" w:rsidRDefault="00D042B5">
      <w:pPr>
        <w:pStyle w:val="ConsPlusNormal"/>
        <w:spacing w:before="220"/>
        <w:ind w:firstLine="540"/>
        <w:jc w:val="both"/>
      </w:pPr>
      <w:r>
        <w:t>3. Полномочия структурных подразделений Администрации города Иванова в сфере регулирования землепользования и застройки устанавливаются настоящими Правилами, положениями о соответствующих структурных подразделениях, утверждаемых Ивановской городской Думой, Администрацией города Иванова в установленном порядке.</w:t>
      </w:r>
    </w:p>
    <w:p w:rsidR="00D042B5" w:rsidRDefault="00D042B5">
      <w:pPr>
        <w:pStyle w:val="ConsPlusNormal"/>
        <w:jc w:val="both"/>
      </w:pPr>
      <w:r>
        <w:t xml:space="preserve">(в ред. </w:t>
      </w:r>
      <w:hyperlink r:id="rId66">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 xml:space="preserve">4. Требования к составу, порядку деятельности и полномочия Комиссии по подготовке Правил устанавливаются Администрацией города Иванова с учетом положений Градостроительного </w:t>
      </w:r>
      <w:hyperlink r:id="rId67">
        <w:r>
          <w:rPr>
            <w:color w:val="0000FF"/>
          </w:rPr>
          <w:t>кодекса</w:t>
        </w:r>
      </w:hyperlink>
      <w:r>
        <w:t xml:space="preserve"> Российской Федерации.</w:t>
      </w:r>
    </w:p>
    <w:p w:rsidR="00D042B5" w:rsidRDefault="00D042B5">
      <w:pPr>
        <w:pStyle w:val="ConsPlusNormal"/>
        <w:ind w:firstLine="540"/>
        <w:jc w:val="both"/>
      </w:pPr>
    </w:p>
    <w:p w:rsidR="00D042B5" w:rsidRDefault="00D042B5">
      <w:pPr>
        <w:pStyle w:val="ConsPlusTitle"/>
        <w:ind w:firstLine="540"/>
        <w:jc w:val="both"/>
        <w:outlineLvl w:val="2"/>
      </w:pPr>
      <w:r>
        <w:t>Статья 5. Полномочия органов местного самоуправления в области землепользования и застройки</w:t>
      </w:r>
    </w:p>
    <w:p w:rsidR="00D042B5" w:rsidRDefault="00D042B5">
      <w:pPr>
        <w:pStyle w:val="ConsPlusNormal"/>
        <w:ind w:firstLine="540"/>
        <w:jc w:val="both"/>
      </w:pPr>
    </w:p>
    <w:p w:rsidR="00D042B5" w:rsidRDefault="00D042B5">
      <w:pPr>
        <w:pStyle w:val="ConsPlusNormal"/>
        <w:ind w:firstLine="540"/>
        <w:jc w:val="both"/>
      </w:pPr>
      <w:r>
        <w:t>1. К полномочиям Ивановской городской Думы в области землепользования и застройки относятся:</w:t>
      </w:r>
    </w:p>
    <w:p w:rsidR="00D042B5" w:rsidRDefault="00D042B5">
      <w:pPr>
        <w:pStyle w:val="ConsPlusNormal"/>
        <w:spacing w:before="220"/>
        <w:ind w:firstLine="540"/>
        <w:jc w:val="both"/>
      </w:pPr>
      <w:r>
        <w:t>1) утверждение Генерального плана города Иванова, внесение изменений в Генеральный план города Иванова;</w:t>
      </w:r>
    </w:p>
    <w:p w:rsidR="00D042B5" w:rsidRDefault="00D042B5">
      <w:pPr>
        <w:pStyle w:val="ConsPlusNormal"/>
        <w:spacing w:before="220"/>
        <w:ind w:firstLine="540"/>
        <w:jc w:val="both"/>
      </w:pPr>
      <w:r>
        <w:t>2) утверждение правил землепользования и застройки, внесение изменений в правила землепользования и застройки;</w:t>
      </w:r>
    </w:p>
    <w:p w:rsidR="00D042B5" w:rsidRDefault="00D042B5">
      <w:pPr>
        <w:pStyle w:val="ConsPlusNormal"/>
        <w:spacing w:before="220"/>
        <w:ind w:firstLine="540"/>
        <w:jc w:val="both"/>
      </w:pPr>
      <w:r>
        <w:t>3) утверждение городских нормативов градостроительного проектирования, внесение изменений в городские нормативы градостроительного проектирования;</w:t>
      </w:r>
    </w:p>
    <w:p w:rsidR="00D042B5" w:rsidRDefault="00D042B5">
      <w:pPr>
        <w:pStyle w:val="ConsPlusNormal"/>
        <w:spacing w:before="220"/>
        <w:ind w:firstLine="540"/>
        <w:jc w:val="both"/>
      </w:pPr>
      <w:r>
        <w:t xml:space="preserve">4) выступление с инициативой об изменении границ города Иванова в порядке, установленном законодательством Ивановской области и </w:t>
      </w:r>
      <w:hyperlink r:id="rId68">
        <w:r>
          <w:rPr>
            <w:color w:val="0000FF"/>
          </w:rPr>
          <w:t>Уставом</w:t>
        </w:r>
      </w:hyperlink>
      <w:r>
        <w:t xml:space="preserve"> города Иванова;</w:t>
      </w:r>
    </w:p>
    <w:p w:rsidR="00D042B5" w:rsidRDefault="00D042B5">
      <w:pPr>
        <w:pStyle w:val="ConsPlusNormal"/>
        <w:spacing w:before="220"/>
        <w:ind w:firstLine="540"/>
        <w:jc w:val="both"/>
      </w:pPr>
      <w:r>
        <w:t>5) принятие решения о резервировании земель в границах города Иванова для муниципальных нужд;</w:t>
      </w:r>
    </w:p>
    <w:p w:rsidR="00D042B5" w:rsidRDefault="00D042B5">
      <w:pPr>
        <w:pStyle w:val="ConsPlusNormal"/>
        <w:spacing w:before="220"/>
        <w:ind w:firstLine="540"/>
        <w:jc w:val="both"/>
      </w:pPr>
      <w:r>
        <w:t xml:space="preserve">6) исключен. - </w:t>
      </w:r>
      <w:hyperlink r:id="rId69">
        <w:r>
          <w:rPr>
            <w:color w:val="0000FF"/>
          </w:rPr>
          <w:t>Решение</w:t>
        </w:r>
      </w:hyperlink>
      <w:r>
        <w:t xml:space="preserve"> Ивановской городской Думы от 25.03.2020 N 871;</w:t>
      </w:r>
    </w:p>
    <w:p w:rsidR="00D042B5" w:rsidRDefault="00D042B5">
      <w:pPr>
        <w:pStyle w:val="ConsPlusNormal"/>
        <w:spacing w:before="220"/>
        <w:ind w:firstLine="540"/>
        <w:jc w:val="both"/>
      </w:pPr>
      <w:r>
        <w:t>7) иные полномочия в соответствии с действующим законодательством Российской Федерации.</w:t>
      </w:r>
    </w:p>
    <w:p w:rsidR="00D042B5" w:rsidRDefault="00D042B5">
      <w:pPr>
        <w:pStyle w:val="ConsPlusNormal"/>
        <w:spacing w:before="220"/>
        <w:ind w:firstLine="540"/>
        <w:jc w:val="both"/>
      </w:pPr>
      <w:r>
        <w:t>2. К полномочиям Главы города Иванова относятся:</w:t>
      </w:r>
    </w:p>
    <w:p w:rsidR="00D042B5" w:rsidRDefault="00D042B5">
      <w:pPr>
        <w:pStyle w:val="ConsPlusNormal"/>
        <w:spacing w:before="220"/>
        <w:ind w:firstLine="540"/>
        <w:jc w:val="both"/>
      </w:pPr>
      <w:r>
        <w:t>1) принятие решения о проведении общественных обсуждений или публичных слушаний по проектам и вопросам, по которым проведение общественных обсуждений или публичных слушаний предусмотрено градостроительным законодательством Российской Федерации;</w:t>
      </w:r>
    </w:p>
    <w:p w:rsidR="00D042B5" w:rsidRDefault="00D042B5">
      <w:pPr>
        <w:pStyle w:val="ConsPlusNormal"/>
        <w:jc w:val="both"/>
      </w:pPr>
      <w:r>
        <w:t xml:space="preserve">(п. 1 в ред. </w:t>
      </w:r>
      <w:hyperlink r:id="rId70">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2) иные полномочия в соответствии с действующим законодательством.</w:t>
      </w:r>
    </w:p>
    <w:p w:rsidR="00D042B5" w:rsidRDefault="00D042B5">
      <w:pPr>
        <w:pStyle w:val="ConsPlusNormal"/>
        <w:spacing w:before="220"/>
        <w:ind w:firstLine="540"/>
        <w:jc w:val="both"/>
      </w:pPr>
      <w:r>
        <w:t>3. К полномочиям Главы города Иванова как руководителя Администрации города Иванова относятся:</w:t>
      </w:r>
    </w:p>
    <w:p w:rsidR="00D042B5" w:rsidRDefault="00D042B5">
      <w:pPr>
        <w:pStyle w:val="ConsPlusNormal"/>
        <w:spacing w:before="220"/>
        <w:ind w:firstLine="540"/>
        <w:jc w:val="both"/>
      </w:pPr>
      <w:r>
        <w:t xml:space="preserve">1) издание постановлений Администрации города Иванова о принятии решений, </w:t>
      </w:r>
      <w:r>
        <w:lastRenderedPageBreak/>
        <w:t xml:space="preserve">отнесенных к полномочиям Администрации города Иванова в соответствии с </w:t>
      </w:r>
      <w:hyperlink w:anchor="P140">
        <w:r>
          <w:rPr>
            <w:color w:val="0000FF"/>
          </w:rPr>
          <w:t>частью 4</w:t>
        </w:r>
      </w:hyperlink>
      <w:r>
        <w:t xml:space="preserve"> настоящей статьи;</w:t>
      </w:r>
    </w:p>
    <w:p w:rsidR="00D042B5" w:rsidRDefault="00D042B5">
      <w:pPr>
        <w:pStyle w:val="ConsPlusNormal"/>
        <w:spacing w:before="220"/>
        <w:ind w:firstLine="540"/>
        <w:jc w:val="both"/>
      </w:pPr>
      <w:r>
        <w:t>2) обеспечение подписания от имени Администрации города Иванова:</w:t>
      </w:r>
    </w:p>
    <w:p w:rsidR="00D042B5" w:rsidRDefault="00D042B5">
      <w:pPr>
        <w:pStyle w:val="ConsPlusNormal"/>
        <w:spacing w:before="220"/>
        <w:ind w:firstLine="540"/>
        <w:jc w:val="both"/>
      </w:pPr>
      <w:r>
        <w:t>- договора о комплексном развитии территории жилой застройки;</w:t>
      </w:r>
    </w:p>
    <w:p w:rsidR="00D042B5" w:rsidRDefault="00D042B5">
      <w:pPr>
        <w:pStyle w:val="ConsPlusNormal"/>
        <w:spacing w:before="220"/>
        <w:ind w:firstLine="540"/>
        <w:jc w:val="both"/>
      </w:pPr>
      <w:r>
        <w:t>- договора о комплексном развитии территории нежилой застройки;</w:t>
      </w:r>
    </w:p>
    <w:p w:rsidR="00D042B5" w:rsidRDefault="00D042B5">
      <w:pPr>
        <w:pStyle w:val="ConsPlusNormal"/>
        <w:spacing w:before="220"/>
        <w:ind w:firstLine="540"/>
        <w:jc w:val="both"/>
      </w:pPr>
      <w:r>
        <w:t>- договора о комплексном развитии незастроенной территории;</w:t>
      </w:r>
    </w:p>
    <w:p w:rsidR="00D042B5" w:rsidRDefault="00D042B5">
      <w:pPr>
        <w:pStyle w:val="ConsPlusNormal"/>
        <w:spacing w:before="220"/>
        <w:ind w:firstLine="540"/>
        <w:jc w:val="both"/>
      </w:pPr>
      <w:r>
        <w:t>- договора о комплексном развитии территории, осуществляемом по инициативе правообладателей земельных участков и (или) расположенных на них объектов недвижимости;</w:t>
      </w:r>
    </w:p>
    <w:p w:rsidR="00D042B5" w:rsidRDefault="00D042B5">
      <w:pPr>
        <w:pStyle w:val="ConsPlusNormal"/>
        <w:spacing w:before="220"/>
        <w:ind w:firstLine="540"/>
        <w:jc w:val="both"/>
      </w:pPr>
      <w:r>
        <w:t>- договора об освоении территории в целях строительства и эксплуатации наемного дома коммерческого использования;</w:t>
      </w:r>
    </w:p>
    <w:p w:rsidR="00D042B5" w:rsidRDefault="00D042B5">
      <w:pPr>
        <w:pStyle w:val="ConsPlusNormal"/>
        <w:spacing w:before="220"/>
        <w:ind w:firstLine="540"/>
        <w:jc w:val="both"/>
      </w:pPr>
      <w:r>
        <w:t>- договора об освоении территории в целях строительства и эксплуатации наемного дома социального использования.</w:t>
      </w:r>
    </w:p>
    <w:p w:rsidR="00D042B5" w:rsidRDefault="00D042B5">
      <w:pPr>
        <w:pStyle w:val="ConsPlusNormal"/>
        <w:jc w:val="both"/>
      </w:pPr>
      <w:r>
        <w:t xml:space="preserve">(часть 3 в ред. </w:t>
      </w:r>
      <w:hyperlink r:id="rId71">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bookmarkStart w:id="2" w:name="P140"/>
      <w:bookmarkEnd w:id="2"/>
      <w:r>
        <w:t>4. К полномочиям Администрации города Иванова относятся:</w:t>
      </w:r>
    </w:p>
    <w:p w:rsidR="00D042B5" w:rsidRDefault="00D042B5">
      <w:pPr>
        <w:pStyle w:val="ConsPlusNormal"/>
        <w:spacing w:before="220"/>
        <w:ind w:firstLine="540"/>
        <w:jc w:val="both"/>
      </w:pPr>
      <w:r>
        <w:t>1) управление и распоряжение земельными участками, находящимися в муниципальной собственности города Иванова;</w:t>
      </w:r>
    </w:p>
    <w:p w:rsidR="00D042B5" w:rsidRDefault="00D042B5">
      <w:pPr>
        <w:pStyle w:val="ConsPlusNormal"/>
        <w:spacing w:before="220"/>
        <w:ind w:firstLine="540"/>
        <w:jc w:val="both"/>
      </w:pPr>
      <w:r>
        <w:t>2) распоряжение земельными участками, государственная собственность на которые не разграничена, в пределах, установленных действующим законодательством;</w:t>
      </w:r>
    </w:p>
    <w:p w:rsidR="00D042B5" w:rsidRDefault="00D042B5">
      <w:pPr>
        <w:pStyle w:val="ConsPlusNormal"/>
        <w:spacing w:before="220"/>
        <w:ind w:firstLine="540"/>
        <w:jc w:val="both"/>
      </w:pPr>
      <w:r>
        <w:t>3) принятие решения о проведении аукциона по продаже земельных участков или аукциона на право заключения договора аренды земельных участков из земель, находящихся в муниципальной собственности города Иванова, и земель, государственная собственность на которые не разграничена;</w:t>
      </w:r>
    </w:p>
    <w:p w:rsidR="00D042B5" w:rsidRDefault="00D042B5">
      <w:pPr>
        <w:pStyle w:val="ConsPlusNormal"/>
        <w:spacing w:before="220"/>
        <w:ind w:firstLine="540"/>
        <w:jc w:val="both"/>
      </w:pPr>
      <w:r>
        <w:t>4) предоставление земельных участков, находящихся в муниципальной собственности города Иванова, и земельных участков, государственная собственность на которые не разграничена, в собственность бесплатно в порядке, установленном действующим законодательством;</w:t>
      </w:r>
    </w:p>
    <w:p w:rsidR="00D042B5" w:rsidRDefault="00D042B5">
      <w:pPr>
        <w:pStyle w:val="ConsPlusNormal"/>
        <w:spacing w:before="220"/>
        <w:ind w:firstLine="540"/>
        <w:jc w:val="both"/>
      </w:pPr>
      <w:r>
        <w:t>5) принятие решений о проведении аукциона на право заключения договора об освоении территории в целях строительства стандартного жилья или договора о комплексном развитии территории и заключение данных договоров;</w:t>
      </w:r>
    </w:p>
    <w:p w:rsidR="00D042B5" w:rsidRDefault="00D042B5">
      <w:pPr>
        <w:pStyle w:val="ConsPlusNormal"/>
        <w:spacing w:before="220"/>
        <w:ind w:firstLine="540"/>
        <w:jc w:val="both"/>
      </w:pPr>
      <w:r>
        <w:t>6) принятие решений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и заключение данных договоров;</w:t>
      </w:r>
    </w:p>
    <w:p w:rsidR="00D042B5" w:rsidRDefault="00D042B5">
      <w:pPr>
        <w:pStyle w:val="ConsPlusNormal"/>
        <w:spacing w:before="220"/>
        <w:ind w:firstLine="540"/>
        <w:jc w:val="both"/>
      </w:pPr>
      <w:r>
        <w:t>7) принятие решений о проведении торгов (конкурса или аукциона) на право заключить договор о комплексном развитии территории;</w:t>
      </w:r>
    </w:p>
    <w:p w:rsidR="00D042B5" w:rsidRDefault="00D042B5">
      <w:pPr>
        <w:pStyle w:val="ConsPlusNormal"/>
        <w:spacing w:before="220"/>
        <w:ind w:firstLine="540"/>
        <w:jc w:val="both"/>
      </w:pPr>
      <w: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D042B5" w:rsidRDefault="00D042B5">
      <w:pPr>
        <w:pStyle w:val="ConsPlusNormal"/>
        <w:spacing w:before="220"/>
        <w:ind w:firstLine="540"/>
        <w:jc w:val="both"/>
      </w:pPr>
      <w:r>
        <w:t xml:space="preserve">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или об отказе в предоставлении такого разрешения с указанием причин принятого решения;</w:t>
      </w:r>
    </w:p>
    <w:p w:rsidR="00D042B5" w:rsidRDefault="00D042B5">
      <w:pPr>
        <w:pStyle w:val="ConsPlusNormal"/>
        <w:spacing w:before="220"/>
        <w:ind w:firstLine="540"/>
        <w:jc w:val="both"/>
      </w:pPr>
      <w:r>
        <w:t>10) принятие решения о подготовке проекта генерального плана, а также решения о подготовке предложений о внесении в генеральный план изменений;</w:t>
      </w:r>
    </w:p>
    <w:p w:rsidR="00D042B5" w:rsidRDefault="00D042B5">
      <w:pPr>
        <w:pStyle w:val="ConsPlusNormal"/>
        <w:spacing w:before="220"/>
        <w:ind w:firstLine="540"/>
        <w:jc w:val="both"/>
      </w:pPr>
      <w:r>
        <w:t>11) принятие решения о подготовке проекта правил землепользования и застройки, а также решения о подготовке проекта о внесении изменений в правила землепользования и застройки;</w:t>
      </w:r>
    </w:p>
    <w:p w:rsidR="00D042B5" w:rsidRDefault="00D042B5">
      <w:pPr>
        <w:pStyle w:val="ConsPlusNormal"/>
        <w:spacing w:before="220"/>
        <w:ind w:firstLine="540"/>
        <w:jc w:val="both"/>
      </w:pPr>
      <w:r>
        <w:t>12) принятие решения о подготовке документации по планировке территории, об утверждении документации по планировке территории;</w:t>
      </w:r>
    </w:p>
    <w:p w:rsidR="00D042B5" w:rsidRDefault="00D042B5">
      <w:pPr>
        <w:pStyle w:val="ConsPlusNormal"/>
        <w:spacing w:before="220"/>
        <w:ind w:firstLine="540"/>
        <w:jc w:val="both"/>
      </w:pPr>
      <w:r>
        <w:t>13)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w:t>
      </w:r>
    </w:p>
    <w:p w:rsidR="00D042B5" w:rsidRDefault="00D042B5">
      <w:pPr>
        <w:pStyle w:val="ConsPlusNormal"/>
        <w:spacing w:before="220"/>
        <w:ind w:firstLine="540"/>
        <w:jc w:val="both"/>
      </w:pPr>
      <w:r>
        <w:t xml:space="preserve">14) принятие решения о комплексном развитии территории в случаях, предусмотренных Градостроительным </w:t>
      </w:r>
      <w:hyperlink r:id="rId72">
        <w:r>
          <w:rPr>
            <w:color w:val="0000FF"/>
          </w:rPr>
          <w:t>кодексом</w:t>
        </w:r>
      </w:hyperlink>
      <w:r>
        <w:t xml:space="preserve"> Российской Федерации;</w:t>
      </w:r>
    </w:p>
    <w:p w:rsidR="00D042B5" w:rsidRDefault="00D042B5">
      <w:pPr>
        <w:pStyle w:val="ConsPlusNormal"/>
        <w:spacing w:before="220"/>
        <w:ind w:firstLine="540"/>
        <w:jc w:val="both"/>
      </w:pPr>
      <w:r>
        <w:t>15) заключение договора о комплексном развитии территории;</w:t>
      </w:r>
    </w:p>
    <w:p w:rsidR="00D042B5" w:rsidRDefault="00D042B5">
      <w:pPr>
        <w:pStyle w:val="ConsPlusNormal"/>
        <w:spacing w:before="220"/>
        <w:ind w:firstLine="540"/>
        <w:jc w:val="both"/>
      </w:pPr>
      <w:r>
        <w:t>16) утверждение порядка предоставления решения о согласовании архитектурно-градостроительного облика объектов капитального строительства в случае их строительства и реконструкции;</w:t>
      </w:r>
    </w:p>
    <w:p w:rsidR="00D042B5" w:rsidRDefault="00D042B5">
      <w:pPr>
        <w:pStyle w:val="ConsPlusNormal"/>
        <w:spacing w:before="220"/>
        <w:ind w:firstLine="540"/>
        <w:jc w:val="both"/>
      </w:pPr>
      <w:r>
        <w:t xml:space="preserve">17) согласование проекта решения о комплексном развитии территории в случаях, предусмотренных Градостроительным </w:t>
      </w:r>
      <w:hyperlink r:id="rId73">
        <w:r>
          <w:rPr>
            <w:color w:val="0000FF"/>
          </w:rPr>
          <w:t>кодексом</w:t>
        </w:r>
      </w:hyperlink>
      <w:r>
        <w:t xml:space="preserve"> Российской Федерации;</w:t>
      </w:r>
    </w:p>
    <w:p w:rsidR="00D042B5" w:rsidRDefault="00D042B5">
      <w:pPr>
        <w:pStyle w:val="ConsPlusNormal"/>
        <w:spacing w:before="220"/>
        <w:ind w:firstLine="540"/>
        <w:jc w:val="both"/>
      </w:pPr>
      <w:r>
        <w:t xml:space="preserve">18)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w:t>
      </w:r>
      <w:hyperlink r:id="rId74">
        <w:r>
          <w:rPr>
            <w:color w:val="0000FF"/>
          </w:rPr>
          <w:t>классификатором</w:t>
        </w:r>
      </w:hyperlink>
      <w:r>
        <w:t xml:space="preserve"> видов разрешенного использования земельных участков;</w:t>
      </w:r>
    </w:p>
    <w:p w:rsidR="00D042B5" w:rsidRDefault="00D042B5">
      <w:pPr>
        <w:pStyle w:val="ConsPlusNormal"/>
        <w:spacing w:before="220"/>
        <w:ind w:firstLine="540"/>
        <w:jc w:val="both"/>
      </w:pPr>
      <w:r>
        <w:t>19) принятие решения об определении (изменении) вида разрешенного использования земельного участка, здания, сооружения;</w:t>
      </w:r>
    </w:p>
    <w:p w:rsidR="00D042B5" w:rsidRDefault="00D042B5">
      <w:pPr>
        <w:pStyle w:val="ConsPlusNormal"/>
        <w:spacing w:before="220"/>
        <w:ind w:firstLine="540"/>
        <w:jc w:val="both"/>
      </w:pPr>
      <w:r>
        <w:t>20) утверждение схемы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города Иванова без предоставления земельных участков и установления сервитута, публичного сервитута;</w:t>
      </w:r>
    </w:p>
    <w:p w:rsidR="00D042B5" w:rsidRDefault="00D042B5">
      <w:pPr>
        <w:pStyle w:val="ConsPlusNormal"/>
        <w:spacing w:before="220"/>
        <w:ind w:firstLine="540"/>
        <w:jc w:val="both"/>
      </w:pPr>
      <w:r>
        <w:t>21) утверждение формы, порядка подачи и рассмотрения заявления о включении места в схему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города Иванова без предоставления земельных участков и установления сервитута, публичного сервитута;</w:t>
      </w:r>
    </w:p>
    <w:p w:rsidR="00D042B5" w:rsidRDefault="00D042B5">
      <w:pPr>
        <w:pStyle w:val="ConsPlusNormal"/>
        <w:spacing w:before="220"/>
        <w:ind w:firstLine="540"/>
        <w:jc w:val="both"/>
      </w:pPr>
      <w:r>
        <w:t>22) принятие решения об изъятии земельных участков для муниципальных нужд;</w:t>
      </w:r>
    </w:p>
    <w:p w:rsidR="00D042B5" w:rsidRDefault="00D042B5">
      <w:pPr>
        <w:pStyle w:val="ConsPlusNormal"/>
        <w:spacing w:before="220"/>
        <w:ind w:firstLine="540"/>
        <w:jc w:val="both"/>
      </w:pPr>
      <w:r>
        <w:t>23) принятие решения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w:t>
      </w:r>
    </w:p>
    <w:p w:rsidR="00D042B5" w:rsidRDefault="00D042B5">
      <w:pPr>
        <w:pStyle w:val="ConsPlusNormal"/>
        <w:spacing w:before="220"/>
        <w:ind w:firstLine="540"/>
        <w:jc w:val="both"/>
      </w:pPr>
      <w:r>
        <w:t xml:space="preserve">24)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Иваново, и предоставление сведений, документов и материалов, </w:t>
      </w:r>
      <w:r>
        <w:lastRenderedPageBreak/>
        <w:t>содержащихся в государственной информационной системе обеспечения градостроительной деятельности;</w:t>
      </w:r>
    </w:p>
    <w:p w:rsidR="00D042B5" w:rsidRDefault="00D042B5">
      <w:pPr>
        <w:pStyle w:val="ConsPlusNormal"/>
        <w:spacing w:before="220"/>
        <w:ind w:firstLine="540"/>
        <w:jc w:val="both"/>
      </w:pPr>
      <w:r>
        <w:t xml:space="preserve">25)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75">
        <w:r>
          <w:rPr>
            <w:color w:val="0000FF"/>
          </w:rPr>
          <w:t>кодексом</w:t>
        </w:r>
      </w:hyperlink>
      <w:r>
        <w:t xml:space="preserve"> Российской Федерации;</w:t>
      </w:r>
    </w:p>
    <w:p w:rsidR="00D042B5" w:rsidRDefault="00D042B5">
      <w:pPr>
        <w:pStyle w:val="ConsPlusNormal"/>
        <w:spacing w:before="220"/>
        <w:ind w:firstLine="540"/>
        <w:jc w:val="both"/>
      </w:pPr>
      <w:r>
        <w:t>26) осуществление муниципального земельного контроля в границах города Иванова;</w:t>
      </w:r>
    </w:p>
    <w:p w:rsidR="00D042B5" w:rsidRDefault="00D042B5">
      <w:pPr>
        <w:pStyle w:val="ConsPlusNormal"/>
        <w:spacing w:before="220"/>
        <w:ind w:firstLine="540"/>
        <w:jc w:val="both"/>
      </w:pPr>
      <w:r>
        <w:t xml:space="preserve">27)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6">
        <w:r>
          <w:rPr>
            <w:color w:val="0000FF"/>
          </w:rPr>
          <w:t>кодексом</w:t>
        </w:r>
      </w:hyperlink>
      <w:r>
        <w:t xml:space="preserve"> Российской Федерации;</w:t>
      </w:r>
    </w:p>
    <w:p w:rsidR="00D042B5" w:rsidRDefault="00D042B5">
      <w:pPr>
        <w:pStyle w:val="ConsPlusNormal"/>
        <w:spacing w:before="220"/>
        <w:ind w:firstLine="540"/>
        <w:jc w:val="both"/>
      </w:pPr>
      <w:r>
        <w:t>28) иные полномочия в соответствии с действующим законодательством Российской Федерации.</w:t>
      </w:r>
    </w:p>
    <w:p w:rsidR="00D042B5" w:rsidRDefault="00D042B5">
      <w:pPr>
        <w:pStyle w:val="ConsPlusNormal"/>
        <w:jc w:val="both"/>
      </w:pPr>
      <w:r>
        <w:t xml:space="preserve">(часть 4 в ред. </w:t>
      </w:r>
      <w:hyperlink r:id="rId77">
        <w:r>
          <w:rPr>
            <w:color w:val="0000FF"/>
          </w:rPr>
          <w:t>Решения</w:t>
        </w:r>
      </w:hyperlink>
      <w:r>
        <w:t xml:space="preserve"> Ивановской городской Думы от 15.11.2023 N 467)</w:t>
      </w:r>
    </w:p>
    <w:p w:rsidR="00D042B5" w:rsidRDefault="00D042B5">
      <w:pPr>
        <w:pStyle w:val="ConsPlusNormal"/>
        <w:ind w:firstLine="540"/>
        <w:jc w:val="both"/>
      </w:pPr>
    </w:p>
    <w:p w:rsidR="00D042B5" w:rsidRDefault="00D042B5">
      <w:pPr>
        <w:pStyle w:val="ConsPlusTitle"/>
        <w:ind w:firstLine="540"/>
        <w:jc w:val="both"/>
        <w:outlineLvl w:val="2"/>
      </w:pPr>
      <w:r>
        <w:t>Статья 6. Право на осуществление строительства, реконструкции, капитального ремонта объектов капитального строительства</w:t>
      </w:r>
    </w:p>
    <w:p w:rsidR="00D042B5" w:rsidRDefault="00D042B5">
      <w:pPr>
        <w:pStyle w:val="ConsPlusNormal"/>
        <w:ind w:firstLine="540"/>
        <w:jc w:val="both"/>
      </w:pPr>
    </w:p>
    <w:p w:rsidR="00D042B5" w:rsidRDefault="00D042B5">
      <w:pPr>
        <w:pStyle w:val="ConsPlusNormal"/>
        <w:ind w:firstLine="540"/>
        <w:jc w:val="both"/>
      </w:pPr>
      <w:r>
        <w:t xml:space="preserve">1. Правом осуществления строительства, реконструкции, капитального ремонта объектов капитального строительства на территории города Иванова обладают физические и юридические лица, владеющие земельными участками, объектами капитального строительства на праве собственности или ином вещном праве, а также иные лица, в случаях, установленных Градостроительным </w:t>
      </w:r>
      <w:hyperlink r:id="rId78">
        <w:r>
          <w:rPr>
            <w:color w:val="0000FF"/>
          </w:rPr>
          <w:t>кодексом</w:t>
        </w:r>
      </w:hyperlink>
      <w:r>
        <w:t xml:space="preserve"> Российской Федерации.</w:t>
      </w:r>
    </w:p>
    <w:p w:rsidR="00D042B5" w:rsidRDefault="00D042B5">
      <w:pPr>
        <w:pStyle w:val="ConsPlusNormal"/>
        <w:spacing w:before="220"/>
        <w:ind w:firstLine="540"/>
        <w:jc w:val="both"/>
      </w:pPr>
      <w:r>
        <w:t xml:space="preserve">2. Право на строительство, реконструкцию объектов капитального строительства может быть реализовано на основании разрешения на строительство, за исключением случаев, предусмотренных Градостроительным </w:t>
      </w:r>
      <w:hyperlink r:id="rId79">
        <w:r>
          <w:rPr>
            <w:color w:val="0000FF"/>
          </w:rPr>
          <w:t>кодексом</w:t>
        </w:r>
      </w:hyperlink>
      <w:r>
        <w:t xml:space="preserve"> Российской Федерации.</w:t>
      </w:r>
    </w:p>
    <w:p w:rsidR="00D042B5" w:rsidRDefault="00D042B5">
      <w:pPr>
        <w:pStyle w:val="ConsPlusNormal"/>
        <w:jc w:val="both"/>
      </w:pPr>
      <w:r>
        <w:t xml:space="preserve">(часть 2 в ред. </w:t>
      </w:r>
      <w:hyperlink r:id="rId80">
        <w:r>
          <w:rPr>
            <w:color w:val="0000FF"/>
          </w:rPr>
          <w:t>Решения</w:t>
        </w:r>
      </w:hyperlink>
      <w:r>
        <w:t xml:space="preserve"> Ивановской городской Думы от 21.02.2018 N 519)</w:t>
      </w:r>
    </w:p>
    <w:p w:rsidR="00D042B5" w:rsidRDefault="00D042B5">
      <w:pPr>
        <w:pStyle w:val="ConsPlusNormal"/>
        <w:spacing w:before="220"/>
        <w:ind w:firstLine="540"/>
        <w:jc w:val="both"/>
      </w:pPr>
      <w:r>
        <w:t xml:space="preserve">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экспертиза не проводится, а также случаи, когда выдача разрешения на строительство не требуется, устанавливаются Градостроительным </w:t>
      </w:r>
      <w:hyperlink r:id="rId81">
        <w:r>
          <w:rPr>
            <w:color w:val="0000FF"/>
          </w:rPr>
          <w:t>кодексом</w:t>
        </w:r>
      </w:hyperlink>
      <w:r>
        <w:t xml:space="preserve"> Российской Федерации, нормативными правовыми актами Правительства Российской Федерации и Ивановской области.</w:t>
      </w:r>
    </w:p>
    <w:p w:rsidR="00D042B5" w:rsidRDefault="00D042B5">
      <w:pPr>
        <w:pStyle w:val="ConsPlusNormal"/>
        <w:jc w:val="both"/>
      </w:pPr>
      <w:r>
        <w:t xml:space="preserve">(часть 3 в ред. </w:t>
      </w:r>
      <w:hyperlink r:id="rId82">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bookmarkStart w:id="3" w:name="P178"/>
      <w:bookmarkEnd w:id="3"/>
      <w:r>
        <w:t xml:space="preserve">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а также требования градостроительных регламентов, установленные Правилами, требования градостроительных планов земельных участков,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 а также </w:t>
      </w:r>
      <w:hyperlink r:id="rId83">
        <w:r>
          <w:rPr>
            <w:color w:val="0000FF"/>
          </w:rPr>
          <w:t>Правил</w:t>
        </w:r>
      </w:hyperlink>
      <w:r>
        <w:t xml:space="preserve"> благоустройства города Иванова.</w:t>
      </w:r>
    </w:p>
    <w:p w:rsidR="00D042B5" w:rsidRDefault="00D042B5">
      <w:pPr>
        <w:pStyle w:val="ConsPlusNormal"/>
        <w:spacing w:before="220"/>
        <w:ind w:firstLine="540"/>
        <w:jc w:val="both"/>
      </w:pPr>
      <w:r>
        <w:t xml:space="preserve">5. За несоблюдение требований </w:t>
      </w:r>
      <w:hyperlink w:anchor="P178">
        <w:r>
          <w:rPr>
            <w:color w:val="0000FF"/>
          </w:rPr>
          <w:t>части 4</w:t>
        </w:r>
      </w:hyperlink>
      <w:r>
        <w:t xml:space="preserve"> настоящей статьи указанные лица, осуществляющие строительство без разрешения на строительство, несут ответственность в соответствии с законодательством Российской Федерации.</w:t>
      </w:r>
    </w:p>
    <w:p w:rsidR="00D042B5" w:rsidRDefault="00D042B5">
      <w:pPr>
        <w:pStyle w:val="ConsPlusNormal"/>
        <w:ind w:firstLine="540"/>
        <w:jc w:val="both"/>
      </w:pPr>
    </w:p>
    <w:p w:rsidR="00D042B5" w:rsidRDefault="00D042B5">
      <w:pPr>
        <w:pStyle w:val="ConsPlusTitle"/>
        <w:ind w:firstLine="540"/>
        <w:jc w:val="both"/>
        <w:outlineLvl w:val="2"/>
      </w:pPr>
      <w:r>
        <w:lastRenderedPageBreak/>
        <w:t>Статья 7. Проектная документация</w:t>
      </w:r>
    </w:p>
    <w:p w:rsidR="00D042B5" w:rsidRDefault="00D042B5">
      <w:pPr>
        <w:pStyle w:val="ConsPlusNormal"/>
        <w:ind w:firstLine="540"/>
        <w:jc w:val="both"/>
      </w:pPr>
    </w:p>
    <w:p w:rsidR="00D042B5" w:rsidRDefault="00D042B5">
      <w:pPr>
        <w:pStyle w:val="ConsPlusNormal"/>
        <w:ind w:firstLine="540"/>
        <w:jc w:val="both"/>
      </w:pPr>
      <w:r>
        <w:t>1.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042B5" w:rsidRDefault="00D042B5">
      <w:pPr>
        <w:pStyle w:val="ConsPlusNormal"/>
        <w:jc w:val="both"/>
      </w:pPr>
      <w:r>
        <w:t xml:space="preserve">(часть 1 в ред. </w:t>
      </w:r>
      <w:hyperlink r:id="rId84">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 xml:space="preserve">2. Требования к составу и содержанию проектной документации установлены </w:t>
      </w:r>
      <w:hyperlink r:id="rId85">
        <w:r>
          <w:rPr>
            <w:color w:val="0000FF"/>
          </w:rPr>
          <w:t>статьей 48</w:t>
        </w:r>
      </w:hyperlink>
      <w:r>
        <w:t xml:space="preserve"> Градостроительного кодекса Российской Федерации.</w:t>
      </w:r>
    </w:p>
    <w:p w:rsidR="00D042B5" w:rsidRDefault="00D042B5">
      <w:pPr>
        <w:pStyle w:val="ConsPlusNormal"/>
        <w:spacing w:before="220"/>
        <w:ind w:firstLine="540"/>
        <w:jc w:val="both"/>
      </w:pPr>
      <w:r>
        <w:t>3.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D042B5" w:rsidRDefault="00D042B5">
      <w:pPr>
        <w:pStyle w:val="ConsPlusNormal"/>
        <w:spacing w:before="220"/>
        <w:ind w:firstLine="540"/>
        <w:jc w:val="both"/>
      </w:pPr>
      <w:r>
        <w:t xml:space="preserve">4.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86">
        <w:r>
          <w:rPr>
            <w:color w:val="0000FF"/>
          </w:rPr>
          <w:t>статьей 49</w:t>
        </w:r>
      </w:hyperlink>
      <w:r>
        <w:t xml:space="preserve"> Градостроительного кодекса Российской Федерации.</w:t>
      </w:r>
    </w:p>
    <w:p w:rsidR="00D042B5" w:rsidRDefault="00D042B5">
      <w:pPr>
        <w:pStyle w:val="ConsPlusNormal"/>
        <w:spacing w:before="220"/>
        <w:ind w:firstLine="540"/>
        <w:jc w:val="both"/>
      </w:pPr>
      <w:r>
        <w:t>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w:t>
      </w:r>
    </w:p>
    <w:p w:rsidR="00D042B5" w:rsidRDefault="00D042B5">
      <w:pPr>
        <w:pStyle w:val="ConsPlusNormal"/>
        <w:jc w:val="both"/>
      </w:pPr>
      <w:r>
        <w:t xml:space="preserve">(часть 4 в ред. </w:t>
      </w:r>
      <w:hyperlink r:id="rId87">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 xml:space="preserve">5. Порядок выполнения инженерных изысканий, порядок подготовки, состав и содержание проектной документации, порядок организации и проведения экспертизы проектной документации установлены </w:t>
      </w:r>
      <w:hyperlink r:id="rId88">
        <w:r>
          <w:rPr>
            <w:color w:val="0000FF"/>
          </w:rPr>
          <w:t>статьями 47</w:t>
        </w:r>
      </w:hyperlink>
      <w:r>
        <w:t xml:space="preserve"> - </w:t>
      </w:r>
      <w:hyperlink r:id="rId89">
        <w:r>
          <w:rPr>
            <w:color w:val="0000FF"/>
          </w:rPr>
          <w:t>49</w:t>
        </w:r>
      </w:hyperlink>
      <w:r>
        <w:t xml:space="preserve"> Градостроительного кодекса Российской Федерации.</w:t>
      </w:r>
    </w:p>
    <w:p w:rsidR="00D042B5" w:rsidRDefault="00D042B5">
      <w:pPr>
        <w:pStyle w:val="ConsPlusNormal"/>
        <w:ind w:firstLine="540"/>
        <w:jc w:val="both"/>
      </w:pPr>
    </w:p>
    <w:p w:rsidR="00D042B5" w:rsidRDefault="00D042B5">
      <w:pPr>
        <w:pStyle w:val="ConsPlusTitle"/>
        <w:ind w:firstLine="540"/>
        <w:jc w:val="both"/>
        <w:outlineLvl w:val="2"/>
      </w:pPr>
      <w:r>
        <w:t>Статья 8. Разрешения на строительство и ввод объектов в эксплуатацию</w:t>
      </w:r>
    </w:p>
    <w:p w:rsidR="00D042B5" w:rsidRDefault="00D042B5">
      <w:pPr>
        <w:pStyle w:val="ConsPlusNormal"/>
        <w:ind w:firstLine="540"/>
        <w:jc w:val="both"/>
      </w:pPr>
      <w:r>
        <w:t xml:space="preserve">(в ред. </w:t>
      </w:r>
      <w:hyperlink r:id="rId90">
        <w:r>
          <w:rPr>
            <w:color w:val="0000FF"/>
          </w:rPr>
          <w:t>Решения</w:t>
        </w:r>
      </w:hyperlink>
      <w:r>
        <w:t xml:space="preserve"> Ивановской городской Думы от 25.03.2020 N 871)</w:t>
      </w:r>
    </w:p>
    <w:p w:rsidR="00D042B5" w:rsidRDefault="00D042B5">
      <w:pPr>
        <w:pStyle w:val="ConsPlusNormal"/>
        <w:ind w:firstLine="540"/>
        <w:jc w:val="both"/>
      </w:pPr>
    </w:p>
    <w:p w:rsidR="00D042B5" w:rsidRDefault="00D042B5">
      <w:pPr>
        <w:pStyle w:val="ConsPlusNormal"/>
        <w:ind w:firstLine="540"/>
        <w:jc w:val="both"/>
      </w:pPr>
      <w:r>
        <w:t xml:space="preserve">1. На территории города Иванова разрешения на строительство, а также разрешения на ввод объектов в эксплуатацию выдает Администрация города Иванова, за исключением случаев, предусмотренных </w:t>
      </w:r>
      <w:hyperlink r:id="rId91">
        <w:r>
          <w:rPr>
            <w:color w:val="0000FF"/>
          </w:rPr>
          <w:t>частями 5</w:t>
        </w:r>
      </w:hyperlink>
      <w:r>
        <w:t xml:space="preserve"> - </w:t>
      </w:r>
      <w:hyperlink r:id="rId92">
        <w:r>
          <w:rPr>
            <w:color w:val="0000FF"/>
          </w:rPr>
          <w:t>6 статьи 51</w:t>
        </w:r>
      </w:hyperlink>
      <w:r>
        <w:t xml:space="preserve"> Градостроительного кодекса Российской Федерации и другими федеральными законами.</w:t>
      </w:r>
    </w:p>
    <w:p w:rsidR="00D042B5" w:rsidRDefault="00D042B5">
      <w:pPr>
        <w:pStyle w:val="ConsPlusNormal"/>
        <w:spacing w:before="220"/>
        <w:ind w:firstLine="540"/>
        <w:jc w:val="both"/>
      </w:pPr>
      <w:r>
        <w:t xml:space="preserve">2. Разрешения на строительство, выданные Администрацией города Иванова в установленном порядке, дают застройщикам право осуществлять строительство, реконструкцию объектов капитального строительства на территории города Иванова, за исключением случаев, предусмотренных Градостроительным </w:t>
      </w:r>
      <w:hyperlink r:id="rId93">
        <w:r>
          <w:rPr>
            <w:color w:val="0000FF"/>
          </w:rPr>
          <w:t>кодексом</w:t>
        </w:r>
      </w:hyperlink>
      <w:r>
        <w:t xml:space="preserve"> Российской Федерации.</w:t>
      </w:r>
    </w:p>
    <w:p w:rsidR="00D042B5" w:rsidRDefault="00D042B5">
      <w:pPr>
        <w:pStyle w:val="ConsPlusNormal"/>
        <w:spacing w:before="220"/>
        <w:ind w:firstLine="540"/>
        <w:jc w:val="both"/>
      </w:pPr>
      <w:r>
        <w:t xml:space="preserve">3. Порядок выдачи разрешений на строительство и разрешений на ввод объектов в эксплуатацию определен </w:t>
      </w:r>
      <w:hyperlink r:id="rId94">
        <w:r>
          <w:rPr>
            <w:color w:val="0000FF"/>
          </w:rPr>
          <w:t>статьями 51</w:t>
        </w:r>
      </w:hyperlink>
      <w:r>
        <w:t xml:space="preserve"> и </w:t>
      </w:r>
      <w:hyperlink r:id="rId95">
        <w:r>
          <w:rPr>
            <w:color w:val="0000FF"/>
          </w:rPr>
          <w:t>55</w:t>
        </w:r>
      </w:hyperlink>
      <w:r>
        <w:t xml:space="preserve"> Градостроительного кодекса Российской Федерации, а также утвержденными в соответствии с приведенными статьями административными регламентами предоставления соответствующих муниципальных услуг.</w:t>
      </w:r>
    </w:p>
    <w:p w:rsidR="00D042B5" w:rsidRDefault="00D042B5">
      <w:pPr>
        <w:pStyle w:val="ConsPlusNormal"/>
        <w:ind w:firstLine="540"/>
        <w:jc w:val="both"/>
      </w:pPr>
    </w:p>
    <w:p w:rsidR="00D042B5" w:rsidRDefault="00D042B5">
      <w:pPr>
        <w:pStyle w:val="ConsPlusTitle"/>
        <w:ind w:firstLine="540"/>
        <w:jc w:val="both"/>
        <w:outlineLvl w:val="2"/>
      </w:pPr>
      <w:r>
        <w:t xml:space="preserve">Статья 9. Исключена. - </w:t>
      </w:r>
      <w:hyperlink r:id="rId96">
        <w:r>
          <w:rPr>
            <w:color w:val="0000FF"/>
          </w:rPr>
          <w:t>Решение</w:t>
        </w:r>
      </w:hyperlink>
      <w:r>
        <w:t xml:space="preserve"> Ивановской городской Думы от 25.03.2020 N 871.</w:t>
      </w:r>
    </w:p>
    <w:p w:rsidR="00D042B5" w:rsidRDefault="00D042B5">
      <w:pPr>
        <w:pStyle w:val="ConsPlusNormal"/>
        <w:ind w:firstLine="540"/>
        <w:jc w:val="both"/>
      </w:pPr>
    </w:p>
    <w:p w:rsidR="00D042B5" w:rsidRDefault="00D042B5">
      <w:pPr>
        <w:pStyle w:val="ConsPlusTitle"/>
        <w:ind w:firstLine="540"/>
        <w:jc w:val="both"/>
        <w:outlineLvl w:val="2"/>
      </w:pPr>
      <w:r>
        <w:t>Статья 10. Строительный контроль и государственный строительный надзор</w:t>
      </w:r>
    </w:p>
    <w:p w:rsidR="00D042B5" w:rsidRDefault="00D042B5">
      <w:pPr>
        <w:pStyle w:val="ConsPlusNormal"/>
        <w:ind w:firstLine="540"/>
        <w:jc w:val="both"/>
      </w:pPr>
      <w:r>
        <w:t xml:space="preserve">(в ред. </w:t>
      </w:r>
      <w:hyperlink r:id="rId97">
        <w:r>
          <w:rPr>
            <w:color w:val="0000FF"/>
          </w:rPr>
          <w:t>Решения</w:t>
        </w:r>
      </w:hyperlink>
      <w:r>
        <w:t xml:space="preserve"> Ивановской городской Думы от 25.03.2020 N 871)</w:t>
      </w:r>
    </w:p>
    <w:p w:rsidR="00D042B5" w:rsidRDefault="00D042B5">
      <w:pPr>
        <w:pStyle w:val="ConsPlusNormal"/>
        <w:ind w:firstLine="540"/>
        <w:jc w:val="both"/>
      </w:pPr>
    </w:p>
    <w:p w:rsidR="00D042B5" w:rsidRDefault="00D042B5">
      <w:pPr>
        <w:pStyle w:val="ConsPlusNormal"/>
        <w:ind w:firstLine="540"/>
        <w:jc w:val="both"/>
      </w:pPr>
      <w:r>
        <w:t xml:space="preserve">1. В процессе строительства, реконструкции, капитального ремонта объектов капитального строительства, в случаях, предусмотренных </w:t>
      </w:r>
      <w:hyperlink r:id="rId98">
        <w:r>
          <w:rPr>
            <w:color w:val="0000FF"/>
          </w:rPr>
          <w:t>статьями 53</w:t>
        </w:r>
      </w:hyperlink>
      <w:r>
        <w:t xml:space="preserve"> и </w:t>
      </w:r>
      <w:hyperlink r:id="rId99">
        <w:r>
          <w:rPr>
            <w:color w:val="0000FF"/>
          </w:rPr>
          <w:t>54</w:t>
        </w:r>
      </w:hyperlink>
      <w:r>
        <w:t xml:space="preserve"> Градостроительного кодекса Российской Федерации, проводится строительный контроль и осуществляется государственный </w:t>
      </w:r>
      <w:r>
        <w:lastRenderedPageBreak/>
        <w:t>строительный надзор.</w:t>
      </w:r>
    </w:p>
    <w:p w:rsidR="00D042B5" w:rsidRDefault="00D042B5">
      <w:pPr>
        <w:pStyle w:val="ConsPlusNormal"/>
        <w:spacing w:before="220"/>
        <w:ind w:firstLine="540"/>
        <w:jc w:val="both"/>
      </w:pPr>
      <w:r>
        <w:t xml:space="preserve">2. Порядок проведения строительного контроля и осуществления государственного строительного надзора определен </w:t>
      </w:r>
      <w:hyperlink r:id="rId100">
        <w:r>
          <w:rPr>
            <w:color w:val="0000FF"/>
          </w:rPr>
          <w:t>статьями 53</w:t>
        </w:r>
      </w:hyperlink>
      <w:r>
        <w:t xml:space="preserve">, </w:t>
      </w:r>
      <w:hyperlink r:id="rId101">
        <w:r>
          <w:rPr>
            <w:color w:val="0000FF"/>
          </w:rPr>
          <w:t>54</w:t>
        </w:r>
      </w:hyperlink>
      <w:r>
        <w:t xml:space="preserve"> Градостроительного кодекса Российской Федерации.</w:t>
      </w:r>
    </w:p>
    <w:p w:rsidR="00D042B5" w:rsidRDefault="00D042B5">
      <w:pPr>
        <w:pStyle w:val="ConsPlusNormal"/>
        <w:spacing w:before="220"/>
        <w:ind w:firstLine="540"/>
        <w:jc w:val="both"/>
      </w:pPr>
      <w:r>
        <w:t>3. Государственный строительный надзор осуществляется, а строительный контроль проводится в порядке, установленном Правительством Российской Федерации.</w:t>
      </w:r>
    </w:p>
    <w:p w:rsidR="00D042B5" w:rsidRDefault="00D042B5">
      <w:pPr>
        <w:pStyle w:val="ConsPlusNormal"/>
        <w:ind w:firstLine="540"/>
        <w:jc w:val="both"/>
      </w:pPr>
    </w:p>
    <w:p w:rsidR="00D042B5" w:rsidRDefault="00D042B5">
      <w:pPr>
        <w:pStyle w:val="ConsPlusTitle"/>
        <w:ind w:firstLine="540"/>
        <w:jc w:val="both"/>
        <w:outlineLvl w:val="2"/>
      </w:pPr>
      <w:r>
        <w:t>Статья 11. Отклонение от предельных параметров разрешенного строительства, реконструкции объектов капитального строительства</w:t>
      </w:r>
    </w:p>
    <w:p w:rsidR="00D042B5" w:rsidRDefault="00D042B5">
      <w:pPr>
        <w:pStyle w:val="ConsPlusNormal"/>
        <w:ind w:firstLine="540"/>
        <w:jc w:val="both"/>
      </w:pPr>
    </w:p>
    <w:p w:rsidR="00D042B5" w:rsidRDefault="00D042B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bookmarkStart w:id="4" w:name="P211"/>
      <w:bookmarkEnd w:id="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042B5" w:rsidRDefault="00D042B5">
      <w:pPr>
        <w:pStyle w:val="ConsPlusNormal"/>
        <w:jc w:val="both"/>
      </w:pPr>
      <w:r>
        <w:t xml:space="preserve">(часть 1.1 введена </w:t>
      </w:r>
      <w:hyperlink r:id="rId102">
        <w:r>
          <w:rPr>
            <w:color w:val="0000FF"/>
          </w:rPr>
          <w:t>Решением</w:t>
        </w:r>
      </w:hyperlink>
      <w:r>
        <w:t xml:space="preserve"> Ивановской городской Думы от 25.03.2020 N 871)</w:t>
      </w:r>
    </w:p>
    <w:p w:rsidR="00D042B5" w:rsidRDefault="00D042B5">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042B5" w:rsidRDefault="00D042B5">
      <w:pPr>
        <w:pStyle w:val="ConsPlusNormal"/>
        <w:spacing w:before="220"/>
        <w:ind w:firstLine="540"/>
        <w:jc w:val="both"/>
      </w:pPr>
      <w:r>
        <w:t xml:space="preserve">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 подлежит рассмотрению на общественных обсуждениях или публичных слушаниях, за исключением случая, указанного в </w:t>
      </w:r>
      <w:hyperlink r:id="rId103">
        <w:r>
          <w:rPr>
            <w:color w:val="0000FF"/>
          </w:rPr>
          <w:t>части 1.1 статьи 40</w:t>
        </w:r>
      </w:hyperlink>
      <w:r>
        <w:t xml:space="preserve"> Градостроительного кодекса Российской Федерации.</w:t>
      </w:r>
    </w:p>
    <w:p w:rsidR="00D042B5" w:rsidRDefault="00D042B5">
      <w:pPr>
        <w:pStyle w:val="ConsPlusNormal"/>
        <w:spacing w:before="220"/>
        <w:ind w:firstLine="540"/>
        <w:jc w:val="both"/>
      </w:pPr>
      <w:r>
        <w:t xml:space="preserve">Общественные обсуждения или публичные слушания по Проекту проводятся в порядке, предусмотренном </w:t>
      </w:r>
      <w:hyperlink r:id="rId104">
        <w:r>
          <w:rPr>
            <w:color w:val="0000FF"/>
          </w:rPr>
          <w:t>Положением</w:t>
        </w:r>
      </w:hyperlink>
      <w:r>
        <w:t xml:space="preserve"> о порядке организации и проведения общественных обсуждений или публичных слушаний по вопросам градостроительной деятельности в городе Иванове, утвержденным решением Ивановской городской Думы от 29.06.2018 N 586 (далее - Положение о порядке организации и проведения общественных обсуждений или публичных слушаний), настоящими Правилами, с учетом положений Градостроительного </w:t>
      </w:r>
      <w:hyperlink r:id="rId105">
        <w:r>
          <w:rPr>
            <w:color w:val="0000FF"/>
          </w:rPr>
          <w:t>кодекса</w:t>
        </w:r>
      </w:hyperlink>
      <w:r>
        <w:t xml:space="preserve"> Российской Федерации.</w:t>
      </w:r>
    </w:p>
    <w:p w:rsidR="00D042B5" w:rsidRDefault="00D042B5">
      <w:pPr>
        <w:pStyle w:val="ConsPlusNormal"/>
        <w:spacing w:before="220"/>
        <w:ind w:firstLine="540"/>
        <w:jc w:val="both"/>
      </w:pPr>
      <w:r>
        <w:t>Расходы, связанные с организацией и проведением общественных обсуждений или публичных слушаний по Проекту, несет физическое или юридическое лицо, заинтересованное в предоставлении такого разрешения.</w:t>
      </w:r>
    </w:p>
    <w:p w:rsidR="00D042B5" w:rsidRDefault="00D042B5">
      <w:pPr>
        <w:pStyle w:val="ConsPlusNormal"/>
        <w:jc w:val="both"/>
      </w:pPr>
      <w:r>
        <w:t xml:space="preserve">(часть 3 в ред. </w:t>
      </w:r>
      <w:hyperlink r:id="rId106">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в Комиссию по подготовке Правил.</w:t>
      </w:r>
    </w:p>
    <w:p w:rsidR="00D042B5" w:rsidRDefault="00D042B5">
      <w:pPr>
        <w:pStyle w:val="ConsPlusNormal"/>
        <w:spacing w:before="220"/>
        <w:ind w:firstLine="540"/>
        <w:jc w:val="both"/>
      </w:pPr>
      <w:r>
        <w:t>В заявлении указываются:</w:t>
      </w:r>
    </w:p>
    <w:p w:rsidR="00D042B5" w:rsidRDefault="00D042B5">
      <w:pPr>
        <w:pStyle w:val="ConsPlusNormal"/>
        <w:spacing w:before="220"/>
        <w:ind w:firstLine="540"/>
        <w:jc w:val="both"/>
      </w:pPr>
      <w:r>
        <w:t>- данные о заявителе;</w:t>
      </w:r>
    </w:p>
    <w:p w:rsidR="00D042B5" w:rsidRDefault="00D042B5">
      <w:pPr>
        <w:pStyle w:val="ConsPlusNormal"/>
        <w:spacing w:before="220"/>
        <w:ind w:firstLine="540"/>
        <w:jc w:val="both"/>
      </w:pPr>
      <w:r>
        <w:lastRenderedPageBreak/>
        <w:t>- правообладатель земельного участка;</w:t>
      </w:r>
    </w:p>
    <w:p w:rsidR="00D042B5" w:rsidRDefault="00D042B5">
      <w:pPr>
        <w:pStyle w:val="ConsPlusNormal"/>
        <w:spacing w:before="220"/>
        <w:ind w:firstLine="540"/>
        <w:jc w:val="both"/>
      </w:pPr>
      <w:r>
        <w:t>- площадь, месторасположение, кадастровый номер земельного участка, вид прав на него;</w:t>
      </w:r>
    </w:p>
    <w:p w:rsidR="00D042B5" w:rsidRDefault="00D042B5">
      <w:pPr>
        <w:pStyle w:val="ConsPlusNormal"/>
        <w:spacing w:before="220"/>
        <w:ind w:firstLine="540"/>
        <w:jc w:val="both"/>
      </w:pPr>
      <w:r>
        <w:t>- реквизиты правоустанавливающих документов;</w:t>
      </w:r>
    </w:p>
    <w:p w:rsidR="00D042B5" w:rsidRDefault="00D042B5">
      <w:pPr>
        <w:pStyle w:val="ConsPlusNormal"/>
        <w:spacing w:before="220"/>
        <w:ind w:firstLine="540"/>
        <w:jc w:val="both"/>
      </w:pPr>
      <w:r>
        <w:t xml:space="preserve">- строительные намерения заявителя (новое строительство, либо реконструкция, либо строительные работы не планируются; запрашиваемые предельные параметры разрешенного строительства, реконструкции объектов капитального строительства; характеристики земельного участка, неблагоприятные для застройки в соответствии с </w:t>
      </w:r>
      <w:hyperlink r:id="rId107">
        <w:r>
          <w:rPr>
            <w:color w:val="0000FF"/>
          </w:rPr>
          <w:t>пунктом 1 статьи 40</w:t>
        </w:r>
      </w:hyperlink>
      <w:r>
        <w:t xml:space="preserve"> Градостроительного кодекса РФ, в связи с которым запрашивается разрешение на отклонение от предельных параметров);</w:t>
      </w:r>
    </w:p>
    <w:p w:rsidR="00D042B5" w:rsidRDefault="00D042B5">
      <w:pPr>
        <w:pStyle w:val="ConsPlusNormal"/>
        <w:spacing w:before="220"/>
        <w:ind w:firstLine="540"/>
        <w:jc w:val="both"/>
      </w:pPr>
      <w:r>
        <w:t>- вид разрешенного использования земельного участка;</w:t>
      </w:r>
    </w:p>
    <w:p w:rsidR="00D042B5" w:rsidRDefault="00D042B5">
      <w:pPr>
        <w:pStyle w:val="ConsPlusNormal"/>
        <w:spacing w:before="220"/>
        <w:ind w:firstLine="540"/>
        <w:jc w:val="both"/>
      </w:pPr>
      <w:r>
        <w:t>- кадастровые номера объектов недвижимости, расположенных на земельном участке, с указанием их собственников (при наличии на участке объектов недвижимости).</w:t>
      </w:r>
    </w:p>
    <w:p w:rsidR="00D042B5" w:rsidRDefault="00D042B5">
      <w:pPr>
        <w:pStyle w:val="ConsPlusNormal"/>
        <w:jc w:val="both"/>
      </w:pPr>
      <w:r>
        <w:t xml:space="preserve">(часть 4 в ред. </w:t>
      </w:r>
      <w:hyperlink r:id="rId108">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 xml:space="preserve">5. Если разрешение на отклонение от предельных параметров разрешенного строительства, реконструкции объектов капитального строительства испрашивается в отношении земельного участка, свободного от застройки, к заявлению прилагаются документы, предусмотренные </w:t>
      </w:r>
      <w:hyperlink w:anchor="P287">
        <w:r>
          <w:rPr>
            <w:color w:val="0000FF"/>
          </w:rPr>
          <w:t>пунктом 2.1 части 2 статьи 14</w:t>
        </w:r>
      </w:hyperlink>
      <w:r>
        <w:t xml:space="preserve"> настоящих Правил, а также:</w:t>
      </w:r>
    </w:p>
    <w:p w:rsidR="00D042B5" w:rsidRDefault="00D042B5">
      <w:pPr>
        <w:pStyle w:val="ConsPlusNormal"/>
        <w:spacing w:before="220"/>
        <w:ind w:firstLine="540"/>
        <w:jc w:val="both"/>
      </w:pPr>
      <w:r>
        <w:t xml:space="preserve">-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за исключением случая, указанного в </w:t>
      </w:r>
      <w:hyperlink w:anchor="P211">
        <w:r>
          <w:rPr>
            <w:color w:val="0000FF"/>
          </w:rPr>
          <w:t>части 1.1</w:t>
        </w:r>
      </w:hyperlink>
      <w:r>
        <w:t xml:space="preserve"> настоящей статьи.</w:t>
      </w:r>
    </w:p>
    <w:p w:rsidR="00D042B5" w:rsidRDefault="00D042B5">
      <w:pPr>
        <w:pStyle w:val="ConsPlusNormal"/>
        <w:spacing w:before="220"/>
        <w:ind w:firstLine="540"/>
        <w:jc w:val="both"/>
      </w:pPr>
      <w:r>
        <w:t xml:space="preserve">В случае, указанном в </w:t>
      </w:r>
      <w:hyperlink w:anchor="P211">
        <w:r>
          <w:rPr>
            <w:color w:val="0000FF"/>
          </w:rPr>
          <w:t>части 1.1</w:t>
        </w:r>
      </w:hyperlink>
      <w:r>
        <w:t xml:space="preserve"> настоящей статьи, заявитель представляет материалы, содержащие сведения о запрашиваемых предельных параметрах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с предоставлением расчетов такого отклонения не более чем на десять процентов;</w:t>
      </w:r>
    </w:p>
    <w:p w:rsidR="00D042B5" w:rsidRDefault="00D042B5">
      <w:pPr>
        <w:pStyle w:val="ConsPlusNormal"/>
        <w:spacing w:before="220"/>
        <w:ind w:firstLine="540"/>
        <w:jc w:val="both"/>
      </w:pPr>
      <w:r>
        <w:t xml:space="preserve">-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w:t>
      </w:r>
      <w:hyperlink r:id="rId109">
        <w:r>
          <w:rPr>
            <w:color w:val="0000FF"/>
          </w:rPr>
          <w:t>кодексу</w:t>
        </w:r>
      </w:hyperlink>
      <w:r>
        <w:t xml:space="preserve"> Российской Федерации).</w:t>
      </w:r>
    </w:p>
    <w:p w:rsidR="00D042B5" w:rsidRDefault="00D042B5">
      <w:pPr>
        <w:pStyle w:val="ConsPlusNormal"/>
        <w:spacing w:before="220"/>
        <w:ind w:firstLine="540"/>
        <w:jc w:val="both"/>
      </w:pPr>
      <w:r>
        <w:t xml:space="preserve">В случае если заявитель не представил документы, указанные в </w:t>
      </w:r>
      <w:hyperlink w:anchor="P289">
        <w:r>
          <w:rPr>
            <w:color w:val="0000FF"/>
          </w:rPr>
          <w:t>подпунктах 2.1.2</w:t>
        </w:r>
      </w:hyperlink>
      <w:r>
        <w:t xml:space="preserve">, </w:t>
      </w:r>
      <w:hyperlink w:anchor="P292">
        <w:r>
          <w:rPr>
            <w:color w:val="0000FF"/>
          </w:rPr>
          <w:t>2.1.5</w:t>
        </w:r>
      </w:hyperlink>
      <w:r>
        <w:t xml:space="preserve">, </w:t>
      </w:r>
      <w:hyperlink w:anchor="P293">
        <w:r>
          <w:rPr>
            <w:color w:val="0000FF"/>
          </w:rPr>
          <w:t>2.1.6 пункта 2.1 части 2 статьи 14</w:t>
        </w:r>
      </w:hyperlink>
      <w:r>
        <w:t xml:space="preserve"> настоящих Правил самостоятельно, такие документы (их копии или сведения, содержащиеся в них) запрашиваются Администрацией города Иванова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2B5" w:rsidRDefault="00D042B5">
      <w:pPr>
        <w:pStyle w:val="ConsPlusNormal"/>
        <w:spacing w:before="220"/>
        <w:ind w:firstLine="540"/>
        <w:jc w:val="both"/>
      </w:pPr>
      <w:r>
        <w:t xml:space="preserve">5.1. Если разрешение на отклонение от предельных параметров разрешенного строительства, реконструкции объектов капитального строительства испрашивается в отношении земельного участка, на котором имеются объекты недвижимости, к заявлению помимо документов, указанных в </w:t>
      </w:r>
      <w:hyperlink w:anchor="P287">
        <w:r>
          <w:rPr>
            <w:color w:val="0000FF"/>
          </w:rPr>
          <w:t>пункте 2.1 части 2 статьи 14</w:t>
        </w:r>
      </w:hyperlink>
      <w:r>
        <w:t xml:space="preserve"> настоящих Правил, прилагаются:</w:t>
      </w:r>
    </w:p>
    <w:p w:rsidR="00D042B5" w:rsidRDefault="00D042B5">
      <w:pPr>
        <w:pStyle w:val="ConsPlusNormal"/>
        <w:spacing w:before="220"/>
        <w:ind w:firstLine="540"/>
        <w:jc w:val="both"/>
      </w:pPr>
      <w:bookmarkStart w:id="5" w:name="P234"/>
      <w:bookmarkEnd w:id="5"/>
      <w:r>
        <w:lastRenderedPageBreak/>
        <w:t>5.1.1. Выписки из Единого государственного реестра недвижимости об основных характеристиках и зарегистрированных правах на объект недвижимости (на все объекты капитального строительства, расположенные на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D042B5" w:rsidRDefault="00D042B5">
      <w:pPr>
        <w:pStyle w:val="ConsPlusNormal"/>
        <w:spacing w:before="220"/>
        <w:ind w:firstLine="540"/>
        <w:jc w:val="both"/>
      </w:pPr>
      <w:r>
        <w:t>5.1.2. Правоустанавливающие (правоподтверждающие) документы на все объекты капитального строительства, расположенные на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 сведения о которых отсутствуют в Едином государственном реестре недвижимости.</w:t>
      </w:r>
    </w:p>
    <w:p w:rsidR="00D042B5" w:rsidRDefault="00D042B5">
      <w:pPr>
        <w:pStyle w:val="ConsPlusNormal"/>
        <w:spacing w:before="220"/>
        <w:ind w:firstLine="540"/>
        <w:jc w:val="both"/>
      </w:pPr>
      <w:r>
        <w:t>5.1.3.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w:t>
      </w:r>
    </w:p>
    <w:p w:rsidR="00D042B5" w:rsidRDefault="00D042B5">
      <w:pPr>
        <w:pStyle w:val="ConsPlusNormal"/>
        <w:spacing w:before="220"/>
        <w:ind w:firstLine="540"/>
        <w:jc w:val="both"/>
      </w:pPr>
      <w:r>
        <w:t xml:space="preserve">5.1.4.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w:t>
      </w:r>
      <w:hyperlink r:id="rId110">
        <w:r>
          <w:rPr>
            <w:color w:val="0000FF"/>
          </w:rPr>
          <w:t>кодексу</w:t>
        </w:r>
      </w:hyperlink>
      <w:r>
        <w:t xml:space="preserve"> Российской Федерации).</w:t>
      </w:r>
    </w:p>
    <w:p w:rsidR="00D042B5" w:rsidRDefault="00D042B5">
      <w:pPr>
        <w:pStyle w:val="ConsPlusNormal"/>
        <w:spacing w:before="220"/>
        <w:ind w:firstLine="540"/>
        <w:jc w:val="both"/>
      </w:pPr>
      <w:r>
        <w:t xml:space="preserve">5.2. Документы (их копии или сведения, содержащиеся в них), указанные в </w:t>
      </w:r>
      <w:hyperlink w:anchor="P234">
        <w:r>
          <w:rPr>
            <w:color w:val="0000FF"/>
          </w:rPr>
          <w:t>подпункте 5.1.1 пункта 5.1 части 5</w:t>
        </w:r>
      </w:hyperlink>
      <w:r>
        <w:t xml:space="preserve"> настоящей статьи, запрашиваются Администрацией города Иванова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042B5" w:rsidRDefault="00D042B5">
      <w:pPr>
        <w:pStyle w:val="ConsPlusNormal"/>
        <w:jc w:val="both"/>
      </w:pPr>
      <w:r>
        <w:t xml:space="preserve">(часть 5 в ред. </w:t>
      </w:r>
      <w:hyperlink r:id="rId111">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 xml:space="preserve">6. Исключена. - </w:t>
      </w:r>
      <w:hyperlink r:id="rId112">
        <w:r>
          <w:rPr>
            <w:color w:val="0000FF"/>
          </w:rPr>
          <w:t>Решение</w:t>
        </w:r>
      </w:hyperlink>
      <w:r>
        <w:t xml:space="preserve"> Ивановской городской Думы от 25.03.2020 N 871.</w:t>
      </w:r>
    </w:p>
    <w:p w:rsidR="00D042B5" w:rsidRDefault="00D042B5">
      <w:pPr>
        <w:pStyle w:val="ConsPlusNormal"/>
        <w:spacing w:before="220"/>
        <w:ind w:firstLine="540"/>
        <w:jc w:val="both"/>
      </w:pPr>
      <w:bookmarkStart w:id="6" w:name="P241"/>
      <w:bookmarkEnd w:id="6"/>
      <w:r>
        <w:t xml:space="preserve">7. В соответствии с Положением о Комиссии (далее - Положение) по результатам рассмотрения пакета документов Комиссия определяет форму реализации права населения на участие в процессе принятия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w:t>
      </w:r>
      <w:hyperlink w:anchor="P211">
        <w:r>
          <w:rPr>
            <w:color w:val="0000FF"/>
          </w:rPr>
          <w:t>части 1.1</w:t>
        </w:r>
      </w:hyperlink>
      <w:r>
        <w:t xml:space="preserve"> настоящей статьи, а также осуществляет действия, необходимые для проведения общественных обсуждений или публичных слушаний, в соответствии с Положением.</w:t>
      </w:r>
    </w:p>
    <w:p w:rsidR="00D042B5" w:rsidRDefault="00D042B5">
      <w:pPr>
        <w:pStyle w:val="ConsPlusNormal"/>
        <w:spacing w:before="220"/>
        <w:ind w:firstLine="540"/>
        <w:jc w:val="both"/>
      </w:pPr>
      <w:r>
        <w:t xml:space="preserve">В случае, указанном в </w:t>
      </w:r>
      <w:hyperlink w:anchor="P211">
        <w:r>
          <w:rPr>
            <w:color w:val="0000FF"/>
          </w:rPr>
          <w:t>части 1.1</w:t>
        </w:r>
      </w:hyperlink>
      <w:r>
        <w:t xml:space="preserve"> настоящей статьи, Комиссия по результатам рассмотрения пакета документов направляет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Главе города Иванова.</w:t>
      </w:r>
    </w:p>
    <w:p w:rsidR="00D042B5" w:rsidRDefault="00D042B5">
      <w:pPr>
        <w:pStyle w:val="ConsPlusNormal"/>
        <w:spacing w:before="220"/>
        <w:ind w:firstLine="540"/>
        <w:jc w:val="both"/>
      </w:pPr>
      <w:r>
        <w:t>Проект такого решения согласовывается в порядке, установленном для согласования проектов муниципальных правовых актов.</w:t>
      </w:r>
    </w:p>
    <w:p w:rsidR="00D042B5" w:rsidRDefault="00D042B5">
      <w:pPr>
        <w:pStyle w:val="ConsPlusNormal"/>
        <w:jc w:val="both"/>
      </w:pPr>
      <w:r>
        <w:t xml:space="preserve">(часть 7 в ред. </w:t>
      </w:r>
      <w:hyperlink r:id="rId113">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lastRenderedPageBreak/>
        <w:t xml:space="preserve">8. Глава города Иванова в течение семи дней со дня поступления указанных в </w:t>
      </w:r>
      <w:hyperlink w:anchor="P241">
        <w:r>
          <w:rPr>
            <w:color w:val="0000FF"/>
          </w:rPr>
          <w:t>части 7</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оформляется постановлением Администрации города Иванова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города Иванова в сети Интернет.</w:t>
      </w:r>
    </w:p>
    <w:p w:rsidR="00D042B5" w:rsidRDefault="00D042B5">
      <w:pPr>
        <w:pStyle w:val="ConsPlusNormal"/>
        <w:jc w:val="both"/>
      </w:pPr>
      <w:r>
        <w:t xml:space="preserve">(часть 8 в ред. </w:t>
      </w:r>
      <w:hyperlink r:id="rId114">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42B5" w:rsidRDefault="00D042B5">
      <w:pPr>
        <w:pStyle w:val="ConsPlusNormal"/>
        <w:ind w:firstLine="540"/>
        <w:jc w:val="both"/>
      </w:pPr>
    </w:p>
    <w:p w:rsidR="00D042B5" w:rsidRDefault="00D042B5">
      <w:pPr>
        <w:pStyle w:val="ConsPlusTitle"/>
        <w:ind w:firstLine="540"/>
        <w:jc w:val="both"/>
        <w:outlineLvl w:val="2"/>
      </w:pPr>
      <w:r>
        <w:t>Статья 12. Основы землепользования в городе Иванове</w:t>
      </w:r>
    </w:p>
    <w:p w:rsidR="00D042B5" w:rsidRDefault="00D042B5">
      <w:pPr>
        <w:pStyle w:val="ConsPlusNormal"/>
        <w:ind w:firstLine="540"/>
        <w:jc w:val="both"/>
      </w:pPr>
    </w:p>
    <w:p w:rsidR="00D042B5" w:rsidRDefault="00D042B5">
      <w:pPr>
        <w:pStyle w:val="ConsPlusNormal"/>
        <w:ind w:firstLine="540"/>
        <w:jc w:val="both"/>
      </w:pPr>
      <w:r>
        <w:t>1. Земельные участки, расположенные на территории города Иванова, используются и охраняются как основа жизни и деятельности человека.</w:t>
      </w:r>
    </w:p>
    <w:p w:rsidR="00D042B5" w:rsidRDefault="00D042B5">
      <w:pPr>
        <w:pStyle w:val="ConsPlusNormal"/>
        <w:spacing w:before="220"/>
        <w:ind w:firstLine="540"/>
        <w:jc w:val="both"/>
      </w:pPr>
      <w:r>
        <w:t xml:space="preserve">2. Предоставление земельных участков осуществляется в порядке, установленном Земельным </w:t>
      </w:r>
      <w:hyperlink r:id="rId115">
        <w:r>
          <w:rPr>
            <w:color w:val="0000FF"/>
          </w:rPr>
          <w:t>кодексом</w:t>
        </w:r>
      </w:hyperlink>
      <w:r>
        <w:t xml:space="preserve"> Российской Федерации, нормативными правовыми актами Ивановской области, настоящими Правилами.</w:t>
      </w:r>
    </w:p>
    <w:p w:rsidR="00D042B5" w:rsidRDefault="00D042B5">
      <w:pPr>
        <w:pStyle w:val="ConsPlusNormal"/>
        <w:spacing w:before="220"/>
        <w:ind w:firstLine="540"/>
        <w:jc w:val="both"/>
      </w:pPr>
      <w:r>
        <w:t xml:space="preserve">3. Предоставление разрешений на использование земель или земельных участков на территории города Иванова, находящихся в муниципальной собственности, а также государственная собственность на которые не разграничена, без предоставления земельных участков и установления сервитута осуществляется Администрацией города Иванова в порядке, установленном Земельным </w:t>
      </w:r>
      <w:hyperlink r:id="rId116">
        <w:r>
          <w:rPr>
            <w:color w:val="0000FF"/>
          </w:rPr>
          <w:t>кодексом</w:t>
        </w:r>
      </w:hyperlink>
      <w:r>
        <w:t xml:space="preserve"> Российской Федерации, иными нормативными правовыми актами Российской Федерации, Ивановской области.</w:t>
      </w:r>
    </w:p>
    <w:p w:rsidR="00D042B5" w:rsidRDefault="00D042B5">
      <w:pPr>
        <w:pStyle w:val="ConsPlusNormal"/>
        <w:jc w:val="both"/>
      </w:pPr>
      <w:r>
        <w:t xml:space="preserve">(в ред. </w:t>
      </w:r>
      <w:hyperlink r:id="rId117">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Порядок взаимодействия структурных подразделений Администрации города Иванова при выдаче разрешений на использование земель или земельных участков на территории города Иванова, находящихся в муниципальной собственности, а также государственная собственность на которые не разграничена, без предоставления земельных участков и установления сервитутов определяется Администрацией города Иванова.</w:t>
      </w:r>
    </w:p>
    <w:p w:rsidR="00D042B5" w:rsidRDefault="00D042B5">
      <w:pPr>
        <w:pStyle w:val="ConsPlusNormal"/>
        <w:ind w:firstLine="540"/>
        <w:jc w:val="both"/>
      </w:pPr>
    </w:p>
    <w:p w:rsidR="00D042B5" w:rsidRDefault="00D042B5">
      <w:pPr>
        <w:pStyle w:val="ConsPlusTitle"/>
        <w:ind w:firstLine="540"/>
        <w:jc w:val="both"/>
        <w:outlineLvl w:val="2"/>
      </w:pPr>
      <w:r>
        <w:t>Статья 13. Виды разрешенного использования земельных участков и объектов капитального строительства</w:t>
      </w:r>
    </w:p>
    <w:p w:rsidR="00D042B5" w:rsidRDefault="00D042B5">
      <w:pPr>
        <w:pStyle w:val="ConsPlusNormal"/>
        <w:ind w:firstLine="540"/>
        <w:jc w:val="both"/>
      </w:pPr>
    </w:p>
    <w:p w:rsidR="00D042B5" w:rsidRDefault="00D042B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D042B5" w:rsidRDefault="00D042B5">
      <w:pPr>
        <w:pStyle w:val="ConsPlusNormal"/>
        <w:spacing w:before="220"/>
        <w:ind w:firstLine="540"/>
        <w:jc w:val="both"/>
      </w:pPr>
      <w:r>
        <w:t>1) основные виды разрешенного использования;</w:t>
      </w:r>
    </w:p>
    <w:p w:rsidR="00D042B5" w:rsidRDefault="00D042B5">
      <w:pPr>
        <w:pStyle w:val="ConsPlusNormal"/>
        <w:spacing w:before="220"/>
        <w:ind w:firstLine="540"/>
        <w:jc w:val="both"/>
      </w:pPr>
      <w:r>
        <w:t>2) условно разрешенные виды использования;</w:t>
      </w:r>
    </w:p>
    <w:p w:rsidR="00D042B5" w:rsidRDefault="00D042B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042B5" w:rsidRDefault="00D042B5">
      <w:pPr>
        <w:pStyle w:val="ConsPlusNormal"/>
        <w:spacing w:before="220"/>
        <w:ind w:firstLine="540"/>
        <w:jc w:val="both"/>
      </w:pPr>
      <w:r>
        <w:t>2. Применительно к каждой территориальной зоне настоящими Правилами установлены виды разрешенного использования земельных участков и объектов капитального строительства.</w:t>
      </w:r>
    </w:p>
    <w:p w:rsidR="00D042B5" w:rsidRDefault="00D042B5">
      <w:pPr>
        <w:pStyle w:val="ConsPlusNormal"/>
        <w:jc w:val="both"/>
      </w:pPr>
      <w:r>
        <w:t xml:space="preserve">(в ред. </w:t>
      </w:r>
      <w:hyperlink r:id="rId118">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042B5" w:rsidRDefault="00D042B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города Иванова,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042B5" w:rsidRDefault="00D042B5">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042B5" w:rsidRDefault="00D042B5">
      <w:pPr>
        <w:pStyle w:val="ConsPlusNormal"/>
        <w:jc w:val="both"/>
      </w:pPr>
      <w:r>
        <w:t xml:space="preserve">(часть 4.1 введена </w:t>
      </w:r>
      <w:hyperlink r:id="rId119">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042B5" w:rsidRDefault="00D042B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277">
        <w:r>
          <w:rPr>
            <w:color w:val="0000FF"/>
          </w:rPr>
          <w:t>статьей 14</w:t>
        </w:r>
      </w:hyperlink>
      <w:r>
        <w:t xml:space="preserve"> настоящих Правил.</w:t>
      </w:r>
    </w:p>
    <w:p w:rsidR="00D042B5" w:rsidRDefault="00D042B5">
      <w:pPr>
        <w:pStyle w:val="ConsPlusNormal"/>
        <w:spacing w:before="220"/>
        <w:ind w:firstLine="540"/>
        <w:jc w:val="both"/>
      </w:pPr>
      <w:r>
        <w:t>7. В случае, предусмотренном законодательством Российской Федерации, Администрация города Иванова принимает решения об определении (изменении) вида разрешенного использования земельного участка, здания, сооружения и обеспечивает направление таких решений в орган кадастрового учета в порядке информационного взаимодействия при ведении Единого государственного реестра недвижимости.</w:t>
      </w:r>
    </w:p>
    <w:p w:rsidR="00D042B5" w:rsidRDefault="00D042B5">
      <w:pPr>
        <w:pStyle w:val="ConsPlusNormal"/>
        <w:spacing w:before="220"/>
        <w:ind w:firstLine="540"/>
        <w:jc w:val="both"/>
      </w:pPr>
      <w:r>
        <w:t>Решение об определении вида разрешенного использования земельного участка оформляется постановлением Администрации города Иванова.</w:t>
      </w:r>
    </w:p>
    <w:p w:rsidR="00D042B5" w:rsidRDefault="00D042B5">
      <w:pPr>
        <w:pStyle w:val="ConsPlusNormal"/>
        <w:jc w:val="both"/>
      </w:pPr>
      <w:r>
        <w:t xml:space="preserve">(часть 7 в ред. </w:t>
      </w:r>
      <w:hyperlink r:id="rId120">
        <w:r>
          <w:rPr>
            <w:color w:val="0000FF"/>
          </w:rPr>
          <w:t>Решения</w:t>
        </w:r>
      </w:hyperlink>
      <w:r>
        <w:t xml:space="preserve"> Ивановской городской Думы от 15.03.2023 N 378)</w:t>
      </w:r>
    </w:p>
    <w:p w:rsidR="00D042B5" w:rsidRDefault="00D042B5">
      <w:pPr>
        <w:pStyle w:val="ConsPlusNormal"/>
        <w:spacing w:before="220"/>
        <w:ind w:firstLine="540"/>
        <w:jc w:val="both"/>
      </w:pPr>
      <w:r>
        <w:t xml:space="preserve">8. По заявлению правообладателя земельного участка об установлении соответствия разрешенного использования земельного участка </w:t>
      </w:r>
      <w:hyperlink r:id="rId121">
        <w:r>
          <w:rPr>
            <w:color w:val="0000FF"/>
          </w:rPr>
          <w:t>классификатору</w:t>
        </w:r>
      </w:hyperlink>
      <w:r>
        <w:t xml:space="preserve"> видов разрешенного использования земельных участков Администрация города Иванова в течение одного месяца со дня поступления такого заявления принимает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w:t>
      </w:r>
      <w:hyperlink r:id="rId122">
        <w:r>
          <w:rPr>
            <w:color w:val="0000FF"/>
          </w:rPr>
          <w:t>классификатором</w:t>
        </w:r>
      </w:hyperlink>
      <w:r>
        <w:t xml:space="preserve">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042B5" w:rsidRDefault="00D042B5">
      <w:pPr>
        <w:pStyle w:val="ConsPlusNormal"/>
        <w:jc w:val="both"/>
      </w:pPr>
      <w:r>
        <w:t xml:space="preserve">(часть 8 введена </w:t>
      </w:r>
      <w:hyperlink r:id="rId123">
        <w:r>
          <w:rPr>
            <w:color w:val="0000FF"/>
          </w:rPr>
          <w:t>Решением</w:t>
        </w:r>
      </w:hyperlink>
      <w:r>
        <w:t xml:space="preserve"> Ивановской городской Думы от 15.03.2023 N 378)</w:t>
      </w:r>
    </w:p>
    <w:p w:rsidR="00D042B5" w:rsidRDefault="00D042B5">
      <w:pPr>
        <w:pStyle w:val="ConsPlusNormal"/>
        <w:ind w:firstLine="540"/>
        <w:jc w:val="both"/>
      </w:pPr>
    </w:p>
    <w:p w:rsidR="00D042B5" w:rsidRDefault="00D042B5">
      <w:pPr>
        <w:pStyle w:val="ConsPlusTitle"/>
        <w:ind w:firstLine="540"/>
        <w:jc w:val="both"/>
        <w:outlineLvl w:val="2"/>
      </w:pPr>
      <w:bookmarkStart w:id="7" w:name="P277"/>
      <w:bookmarkEnd w:id="7"/>
      <w: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D042B5" w:rsidRDefault="00D042B5">
      <w:pPr>
        <w:pStyle w:val="ConsPlusNormal"/>
        <w:ind w:firstLine="540"/>
        <w:jc w:val="both"/>
      </w:pPr>
    </w:p>
    <w:p w:rsidR="00D042B5" w:rsidRDefault="00D042B5">
      <w:pPr>
        <w:pStyle w:val="ConsPlusNormal"/>
        <w:ind w:firstLine="540"/>
        <w:jc w:val="both"/>
      </w:pPr>
      <w: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может быть предоставлено как в отношении земельного участка, свободного от застройки, так и в </w:t>
      </w:r>
      <w:r>
        <w:lastRenderedPageBreak/>
        <w:t>отношении земельного участка, на котором имеются объекты недвижимости, в порядке, установленном настоящей статьей.</w:t>
      </w:r>
    </w:p>
    <w:p w:rsidR="00D042B5" w:rsidRDefault="00D042B5">
      <w:pPr>
        <w:pStyle w:val="ConsPlusNormal"/>
        <w:spacing w:before="220"/>
        <w:ind w:firstLine="540"/>
        <w:jc w:val="both"/>
      </w:pPr>
      <w:r>
        <w:t>2. Физическое, юридическое лицо или индивидуальный предприниматель, заинтересованные в предоставлении разрешения на условно разрешенный вид использования, направляют в Комиссию по подготовке Правил заявление о предоставлении разрешения на условно разрешенный вид использования, содержащее следующую информацию:</w:t>
      </w:r>
    </w:p>
    <w:p w:rsidR="00D042B5" w:rsidRDefault="00D042B5">
      <w:pPr>
        <w:pStyle w:val="ConsPlusNormal"/>
        <w:spacing w:before="220"/>
        <w:ind w:firstLine="540"/>
        <w:jc w:val="both"/>
      </w:pPr>
      <w:r>
        <w:t>- данные о заявителе;</w:t>
      </w:r>
    </w:p>
    <w:p w:rsidR="00D042B5" w:rsidRDefault="00D042B5">
      <w:pPr>
        <w:pStyle w:val="ConsPlusNormal"/>
        <w:spacing w:before="220"/>
        <w:ind w:firstLine="540"/>
        <w:jc w:val="both"/>
      </w:pPr>
      <w:r>
        <w:t>- площадь, местоположение, кадастровый номер земельного участка, вид прав на него (при наличии);</w:t>
      </w:r>
    </w:p>
    <w:p w:rsidR="00D042B5" w:rsidRDefault="00D042B5">
      <w:pPr>
        <w:pStyle w:val="ConsPlusNormal"/>
        <w:spacing w:before="220"/>
        <w:ind w:firstLine="540"/>
        <w:jc w:val="both"/>
      </w:pPr>
      <w:r>
        <w:t>- строительные намерения заявителя (новое строительство/реконструкция/строительные работы не планируются);</w:t>
      </w:r>
    </w:p>
    <w:p w:rsidR="00D042B5" w:rsidRDefault="00D042B5">
      <w:pPr>
        <w:pStyle w:val="ConsPlusNormal"/>
        <w:spacing w:before="220"/>
        <w:ind w:firstLine="540"/>
        <w:jc w:val="both"/>
      </w:pPr>
      <w:r>
        <w:t>- испрашиваемый условно разрешенный вид использования земельного участка;</w:t>
      </w:r>
    </w:p>
    <w:p w:rsidR="00D042B5" w:rsidRDefault="00D042B5">
      <w:pPr>
        <w:pStyle w:val="ConsPlusNormal"/>
        <w:spacing w:before="220"/>
        <w:ind w:firstLine="540"/>
        <w:jc w:val="both"/>
      </w:pPr>
      <w:r>
        <w:t>- кадастровые номера объектов недвижимости, расположенных на земельном участке, с указанием их собственников (при наличии на участке объектов недвижимости).</w:t>
      </w:r>
    </w:p>
    <w:p w:rsidR="00D042B5" w:rsidRDefault="00D042B5">
      <w:pPr>
        <w:pStyle w:val="ConsPlusNormal"/>
        <w:jc w:val="both"/>
      </w:pPr>
      <w:r>
        <w:t xml:space="preserve">(в ред. </w:t>
      </w:r>
      <w:hyperlink r:id="rId124">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bookmarkStart w:id="8" w:name="P287"/>
      <w:bookmarkEnd w:id="8"/>
      <w:r>
        <w:t>2.1. Если разрешение на условно разрешенный вид использования испрашивается в отношении земельного участка, свободного от застройки, к заявлению прилагаются:</w:t>
      </w:r>
    </w:p>
    <w:p w:rsidR="00D042B5" w:rsidRDefault="00D042B5">
      <w:pPr>
        <w:pStyle w:val="ConsPlusNormal"/>
        <w:spacing w:before="220"/>
        <w:ind w:firstLine="540"/>
        <w:jc w:val="both"/>
      </w:pPr>
      <w:r>
        <w:t>2.1.1.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D042B5" w:rsidRDefault="00D042B5">
      <w:pPr>
        <w:pStyle w:val="ConsPlusNormal"/>
        <w:spacing w:before="220"/>
        <w:ind w:firstLine="540"/>
        <w:jc w:val="both"/>
      </w:pPr>
      <w:bookmarkStart w:id="9" w:name="P289"/>
      <w:bookmarkEnd w:id="9"/>
      <w:r>
        <w:t>2.1.2.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042B5" w:rsidRDefault="00D042B5">
      <w:pPr>
        <w:pStyle w:val="ConsPlusNormal"/>
        <w:spacing w:before="220"/>
        <w:ind w:firstLine="540"/>
        <w:jc w:val="both"/>
      </w:pPr>
      <w:r>
        <w:t>2.1.3.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D042B5" w:rsidRDefault="00D042B5">
      <w:pPr>
        <w:pStyle w:val="ConsPlusNormal"/>
        <w:spacing w:before="220"/>
        <w:ind w:firstLine="540"/>
        <w:jc w:val="both"/>
      </w:pPr>
      <w:r>
        <w:t xml:space="preserve">2.1.4. Исключен. - </w:t>
      </w:r>
      <w:hyperlink r:id="rId125">
        <w:r>
          <w:rPr>
            <w:color w:val="0000FF"/>
          </w:rPr>
          <w:t>Решение</w:t>
        </w:r>
      </w:hyperlink>
      <w:r>
        <w:t xml:space="preserve"> Ивановской городской Думы от 21.02.2018 N 519.</w:t>
      </w:r>
    </w:p>
    <w:p w:rsidR="00D042B5" w:rsidRDefault="00D042B5">
      <w:pPr>
        <w:pStyle w:val="ConsPlusNormal"/>
        <w:spacing w:before="220"/>
        <w:ind w:firstLine="540"/>
        <w:jc w:val="both"/>
      </w:pPr>
      <w:bookmarkStart w:id="10" w:name="P292"/>
      <w:bookmarkEnd w:id="10"/>
      <w:r>
        <w:t>2.1.5. Кадастровый план территории.</w:t>
      </w:r>
    </w:p>
    <w:p w:rsidR="00D042B5" w:rsidRDefault="00D042B5">
      <w:pPr>
        <w:pStyle w:val="ConsPlusNormal"/>
        <w:spacing w:before="220"/>
        <w:ind w:firstLine="540"/>
        <w:jc w:val="both"/>
      </w:pPr>
      <w:bookmarkStart w:id="11" w:name="P293"/>
      <w:bookmarkEnd w:id="11"/>
      <w:r>
        <w:t>2.1.6.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D042B5" w:rsidRDefault="00D042B5">
      <w:pPr>
        <w:pStyle w:val="ConsPlusNormal"/>
        <w:jc w:val="both"/>
      </w:pPr>
      <w:r>
        <w:t xml:space="preserve">(пп. 2.1.6 в ред. </w:t>
      </w:r>
      <w:hyperlink r:id="rId126">
        <w:r>
          <w:rPr>
            <w:color w:val="0000FF"/>
          </w:rPr>
          <w:t>Решения</w:t>
        </w:r>
      </w:hyperlink>
      <w:r>
        <w:t xml:space="preserve"> Ивановской городской Думы от 21.02.2018 N 519)</w:t>
      </w:r>
    </w:p>
    <w:p w:rsidR="00D042B5" w:rsidRDefault="00D042B5">
      <w:pPr>
        <w:pStyle w:val="ConsPlusNormal"/>
        <w:spacing w:before="220"/>
        <w:ind w:firstLine="540"/>
        <w:jc w:val="both"/>
      </w:pPr>
      <w:r>
        <w:t>2.1.7. Материалы,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w:t>
      </w:r>
    </w:p>
    <w:p w:rsidR="00D042B5" w:rsidRDefault="00D042B5">
      <w:pPr>
        <w:pStyle w:val="ConsPlusNormal"/>
        <w:spacing w:before="220"/>
        <w:ind w:firstLine="540"/>
        <w:jc w:val="both"/>
      </w:pPr>
      <w:r>
        <w:t xml:space="preserve">2.1.8. Исключен. - </w:t>
      </w:r>
      <w:hyperlink r:id="rId127">
        <w:r>
          <w:rPr>
            <w:color w:val="0000FF"/>
          </w:rPr>
          <w:t>Решение</w:t>
        </w:r>
      </w:hyperlink>
      <w:r>
        <w:t xml:space="preserve"> Ивановской городской Думы от 25.03.2020 N 871.</w:t>
      </w:r>
    </w:p>
    <w:p w:rsidR="00D042B5" w:rsidRDefault="00D042B5">
      <w:pPr>
        <w:pStyle w:val="ConsPlusNormal"/>
        <w:spacing w:before="220"/>
        <w:ind w:firstLine="540"/>
        <w:jc w:val="both"/>
      </w:pPr>
      <w:r>
        <w:t>2.1.9. Материалы, обосновывающие и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саморегулируемой организации,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w:t>
      </w:r>
    </w:p>
    <w:p w:rsidR="00D042B5" w:rsidRDefault="00D042B5">
      <w:pPr>
        <w:pStyle w:val="ConsPlusNormal"/>
        <w:jc w:val="both"/>
      </w:pPr>
      <w:r>
        <w:t xml:space="preserve">(пп. 2.1.9 введен </w:t>
      </w:r>
      <w:hyperlink r:id="rId128">
        <w:r>
          <w:rPr>
            <w:color w:val="0000FF"/>
          </w:rPr>
          <w:t>Решением</w:t>
        </w:r>
      </w:hyperlink>
      <w:r>
        <w:t xml:space="preserve"> Ивановской городской Думы от 23.11.2022 N 338)</w:t>
      </w:r>
    </w:p>
    <w:p w:rsidR="00D042B5" w:rsidRDefault="00D042B5">
      <w:pPr>
        <w:pStyle w:val="ConsPlusNormal"/>
        <w:spacing w:before="220"/>
        <w:ind w:firstLine="540"/>
        <w:jc w:val="both"/>
      </w:pPr>
      <w:r>
        <w:lastRenderedPageBreak/>
        <w:t xml:space="preserve">2.2. Если разрешение на условно разрешенный вид использования испрашивается в отношении земельного участка, на котором имеются объекты недвижимости, к заявлению помимо документов, указанных в </w:t>
      </w:r>
      <w:hyperlink w:anchor="P287">
        <w:r>
          <w:rPr>
            <w:color w:val="0000FF"/>
          </w:rPr>
          <w:t>пункте 2.1 части 2</w:t>
        </w:r>
      </w:hyperlink>
      <w:r>
        <w:t xml:space="preserve"> настоящей статьи, прилагаются:</w:t>
      </w:r>
    </w:p>
    <w:p w:rsidR="00D042B5" w:rsidRDefault="00D042B5">
      <w:pPr>
        <w:pStyle w:val="ConsPlusNormal"/>
        <w:spacing w:before="220"/>
        <w:ind w:firstLine="540"/>
        <w:jc w:val="both"/>
      </w:pPr>
      <w:r>
        <w:t>2.2.1. Выписки из Единого государственного реестра недвижимости об основных характеристиках и зарегистрированных правах на объект недвижимости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w:t>
      </w:r>
    </w:p>
    <w:p w:rsidR="00D042B5" w:rsidRDefault="00D042B5">
      <w:pPr>
        <w:pStyle w:val="ConsPlusNormal"/>
        <w:jc w:val="both"/>
      </w:pPr>
      <w:r>
        <w:t xml:space="preserve">(пп. 2.2.1 в ред. </w:t>
      </w:r>
      <w:hyperlink r:id="rId129">
        <w:r>
          <w:rPr>
            <w:color w:val="0000FF"/>
          </w:rPr>
          <w:t>Решения</w:t>
        </w:r>
      </w:hyperlink>
      <w:r>
        <w:t xml:space="preserve"> Ивановской городской Думы от 21.02.2018 N 519)</w:t>
      </w:r>
    </w:p>
    <w:p w:rsidR="00D042B5" w:rsidRDefault="00D042B5">
      <w:pPr>
        <w:pStyle w:val="ConsPlusNormal"/>
        <w:spacing w:before="220"/>
        <w:ind w:firstLine="540"/>
        <w:jc w:val="both"/>
      </w:pPr>
      <w:r>
        <w:t>2.2.2. Правоустанавливающие (правоподтверждающие) документы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 сведения о которых отсутствуют в Едином государственном реестре недвижимости.</w:t>
      </w:r>
    </w:p>
    <w:p w:rsidR="00D042B5" w:rsidRDefault="00D042B5">
      <w:pPr>
        <w:pStyle w:val="ConsPlusNormal"/>
        <w:jc w:val="both"/>
      </w:pPr>
      <w:r>
        <w:t xml:space="preserve">(пп. 2.2.2 в ред. </w:t>
      </w:r>
      <w:hyperlink r:id="rId130">
        <w:r>
          <w:rPr>
            <w:color w:val="0000FF"/>
          </w:rPr>
          <w:t>Решения</w:t>
        </w:r>
      </w:hyperlink>
      <w:r>
        <w:t xml:space="preserve"> Ивановской городской Думы от 21.02.2018 N 519)</w:t>
      </w:r>
    </w:p>
    <w:p w:rsidR="00D042B5" w:rsidRDefault="00D042B5">
      <w:pPr>
        <w:pStyle w:val="ConsPlusNormal"/>
        <w:spacing w:before="220"/>
        <w:ind w:firstLine="540"/>
        <w:jc w:val="both"/>
      </w:pPr>
      <w:r>
        <w:t xml:space="preserve">2.3. Документы (их копии или сведения, содержащиеся в них), указанные в </w:t>
      </w:r>
      <w:hyperlink w:anchor="P289">
        <w:r>
          <w:rPr>
            <w:color w:val="0000FF"/>
          </w:rPr>
          <w:t>подпунктах 2.1.2</w:t>
        </w:r>
      </w:hyperlink>
      <w:r>
        <w:t xml:space="preserve">, </w:t>
      </w:r>
      <w:hyperlink w:anchor="P292">
        <w:r>
          <w:rPr>
            <w:color w:val="0000FF"/>
          </w:rPr>
          <w:t>2.1.5</w:t>
        </w:r>
      </w:hyperlink>
      <w:r>
        <w:t xml:space="preserve">, </w:t>
      </w:r>
      <w:hyperlink w:anchor="P293">
        <w:r>
          <w:rPr>
            <w:color w:val="0000FF"/>
          </w:rPr>
          <w:t>2.1.6 пункта 2.1 части 2</w:t>
        </w:r>
      </w:hyperlink>
      <w:r>
        <w:t xml:space="preserve"> настоящей статьи, запрашиваются Администрацией города Иванова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042B5" w:rsidRDefault="00D042B5">
      <w:pPr>
        <w:pStyle w:val="ConsPlusNormal"/>
        <w:jc w:val="both"/>
      </w:pPr>
      <w:r>
        <w:t xml:space="preserve">(в ред. </w:t>
      </w:r>
      <w:hyperlink r:id="rId131">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3. Проект решения о предоставлении разрешения на условно разрешенный вид использования земельного участка или объекта капитального строительства (далее в настоящей статье - Проект) подлежит рассмотрению на общественных обсуждениях или публичных слушаниях.</w:t>
      </w:r>
    </w:p>
    <w:p w:rsidR="00D042B5" w:rsidRDefault="00D042B5">
      <w:pPr>
        <w:pStyle w:val="ConsPlusNormal"/>
        <w:spacing w:before="220"/>
        <w:ind w:firstLine="540"/>
        <w:jc w:val="both"/>
      </w:pPr>
      <w:r>
        <w:t xml:space="preserve">Общественные обсуждения или публичные слушания по Проекту проводятся в порядке, предусмотренном настоящими Правилами, с учетом положений Градостроительного </w:t>
      </w:r>
      <w:hyperlink r:id="rId132">
        <w:r>
          <w:rPr>
            <w:color w:val="0000FF"/>
          </w:rPr>
          <w:t>кодекса</w:t>
        </w:r>
      </w:hyperlink>
      <w:r>
        <w:t xml:space="preserve"> Российской Федерации, Положения о порядке организации и проведения общественных обсуждений или публичных слушаний.</w:t>
      </w:r>
    </w:p>
    <w:p w:rsidR="00D042B5" w:rsidRDefault="00D042B5">
      <w:pPr>
        <w:pStyle w:val="ConsPlusNormal"/>
        <w:jc w:val="both"/>
      </w:pPr>
      <w:r>
        <w:t xml:space="preserve">(часть 3 в ред. </w:t>
      </w:r>
      <w:hyperlink r:id="rId133">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4. Расходы, связанные с организацией и проведением общественных обсуждений или публичных слушаний по Проекту, несет физическое или юридическое лицо, заинтересованное в предоставлении такого разрешения.</w:t>
      </w:r>
    </w:p>
    <w:p w:rsidR="00D042B5" w:rsidRDefault="00D042B5">
      <w:pPr>
        <w:pStyle w:val="ConsPlusNormal"/>
        <w:jc w:val="both"/>
      </w:pPr>
      <w:r>
        <w:t xml:space="preserve">(часть 4 в ред. </w:t>
      </w:r>
      <w:hyperlink r:id="rId134">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042B5" w:rsidRDefault="00D042B5">
      <w:pPr>
        <w:pStyle w:val="ConsPlusNormal"/>
        <w:jc w:val="both"/>
      </w:pPr>
      <w:r>
        <w:t xml:space="preserve">(часть 5 в ред. </w:t>
      </w:r>
      <w:hyperlink r:id="rId135">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 xml:space="preserve">6 - 7. Исключены. - </w:t>
      </w:r>
      <w:hyperlink r:id="rId136">
        <w:r>
          <w:rPr>
            <w:color w:val="0000FF"/>
          </w:rPr>
          <w:t>Решение</w:t>
        </w:r>
      </w:hyperlink>
      <w:r>
        <w:t xml:space="preserve"> Ивановской городской Думы от 25.03.2020 N 871.</w:t>
      </w:r>
    </w:p>
    <w:p w:rsidR="00D042B5" w:rsidRDefault="00D042B5">
      <w:pPr>
        <w:pStyle w:val="ConsPlusNormal"/>
        <w:spacing w:before="220"/>
        <w:ind w:firstLine="540"/>
        <w:jc w:val="both"/>
      </w:pPr>
      <w:r>
        <w:t xml:space="preserve">8. На основании заключения о результатах общественных обсуждений, публичных слушаний по Проекту Комиссия по подготовке Правил осуществляет подготовку рекомендаций о </w:t>
      </w:r>
      <w: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города Иванова.</w:t>
      </w:r>
    </w:p>
    <w:p w:rsidR="00D042B5" w:rsidRDefault="00D042B5">
      <w:pPr>
        <w:pStyle w:val="ConsPlusNormal"/>
        <w:jc w:val="both"/>
      </w:pPr>
      <w:r>
        <w:t xml:space="preserve">(часть 8 в ред. </w:t>
      </w:r>
      <w:hyperlink r:id="rId137">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9.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принимается Главой города Иванова на основании рекомендаций Комиссии по подготовке Правил в течение трех дней со дня поступления таких рекомендаций и оформляется постановлением Администрации города Иванова.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города Иванова в сети Интернет.</w:t>
      </w:r>
    </w:p>
    <w:p w:rsidR="00D042B5" w:rsidRDefault="00D042B5">
      <w:pPr>
        <w:pStyle w:val="ConsPlusNormal"/>
        <w:spacing w:before="220"/>
        <w:ind w:firstLine="540"/>
        <w:jc w:val="both"/>
      </w:pPr>
      <w: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42B5" w:rsidRDefault="00D042B5">
      <w:pPr>
        <w:pStyle w:val="ConsPlusNormal"/>
        <w:ind w:firstLine="540"/>
        <w:jc w:val="both"/>
      </w:pPr>
    </w:p>
    <w:p w:rsidR="00D042B5" w:rsidRDefault="00D042B5">
      <w:pPr>
        <w:pStyle w:val="ConsPlusTitle"/>
        <w:ind w:firstLine="540"/>
        <w:jc w:val="both"/>
        <w:outlineLvl w:val="2"/>
      </w:pPr>
      <w:r>
        <w:t>Статья 15. Общие положения о планировке территории</w:t>
      </w:r>
    </w:p>
    <w:p w:rsidR="00D042B5" w:rsidRDefault="00D042B5">
      <w:pPr>
        <w:pStyle w:val="ConsPlusNormal"/>
        <w:ind w:firstLine="540"/>
        <w:jc w:val="both"/>
      </w:pPr>
    </w:p>
    <w:p w:rsidR="00D042B5" w:rsidRDefault="00D042B5">
      <w:pPr>
        <w:pStyle w:val="ConsPlusNormal"/>
        <w:ind w:firstLine="540"/>
        <w:jc w:val="both"/>
      </w:pPr>
      <w:r>
        <w:t>1. Видами документации по планировке территории являются:</w:t>
      </w:r>
    </w:p>
    <w:p w:rsidR="00D042B5" w:rsidRDefault="00D042B5">
      <w:pPr>
        <w:pStyle w:val="ConsPlusNormal"/>
        <w:spacing w:before="220"/>
        <w:ind w:firstLine="540"/>
        <w:jc w:val="both"/>
      </w:pPr>
      <w:r>
        <w:t>1) проект планировки территории;</w:t>
      </w:r>
    </w:p>
    <w:p w:rsidR="00D042B5" w:rsidRDefault="00D042B5">
      <w:pPr>
        <w:pStyle w:val="ConsPlusNormal"/>
        <w:spacing w:before="220"/>
        <w:ind w:firstLine="540"/>
        <w:jc w:val="both"/>
      </w:pPr>
      <w:r>
        <w:t>2) проект межевания территории.</w:t>
      </w:r>
    </w:p>
    <w:p w:rsidR="00D042B5" w:rsidRDefault="00D042B5">
      <w:pPr>
        <w:pStyle w:val="ConsPlusNormal"/>
        <w:spacing w:before="220"/>
        <w:ind w:firstLine="540"/>
        <w:jc w:val="both"/>
      </w:pPr>
      <w:bookmarkStart w:id="12" w:name="P324"/>
      <w:bookmarkEnd w:id="12"/>
      <w:r>
        <w:t xml:space="preserve">1.1.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361">
        <w:r>
          <w:rPr>
            <w:color w:val="0000FF"/>
          </w:rPr>
          <w:t>пунктом 2.2 части 2 статьи 15</w:t>
        </w:r>
      </w:hyperlink>
      <w:r>
        <w:t xml:space="preserve"> настоящих Правил.</w:t>
      </w:r>
    </w:p>
    <w:p w:rsidR="00D042B5" w:rsidRDefault="00D042B5">
      <w:pPr>
        <w:pStyle w:val="ConsPlusNormal"/>
        <w:jc w:val="both"/>
      </w:pPr>
      <w:r>
        <w:t xml:space="preserve">(п. 1.1 в ред. </w:t>
      </w:r>
      <w:hyperlink r:id="rId138">
        <w:r>
          <w:rPr>
            <w:color w:val="0000FF"/>
          </w:rPr>
          <w:t>Решения</w:t>
        </w:r>
      </w:hyperlink>
      <w:r>
        <w:t xml:space="preserve"> Ивановской городской Думы от 15.03.2023 N 378)</w:t>
      </w:r>
    </w:p>
    <w:p w:rsidR="00D042B5" w:rsidRDefault="00D042B5">
      <w:pPr>
        <w:pStyle w:val="ConsPlusNormal"/>
        <w:spacing w:before="220"/>
        <w:ind w:firstLine="540"/>
        <w:jc w:val="both"/>
      </w:pPr>
      <w:r>
        <w:t xml:space="preserve">1.2. Проект планировки территории является основой для подготовки проекта межевания территории, за исключением случаев, предусмотренных </w:t>
      </w:r>
      <w:hyperlink w:anchor="P324">
        <w:r>
          <w:rPr>
            <w:color w:val="0000FF"/>
          </w:rPr>
          <w:t>пунктом 1.1 части 1</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042B5" w:rsidRDefault="00D042B5">
      <w:pPr>
        <w:pStyle w:val="ConsPlusNormal"/>
        <w:jc w:val="both"/>
      </w:pPr>
      <w:r>
        <w:t xml:space="preserve">(п. 1.2 в ред. </w:t>
      </w:r>
      <w:hyperlink r:id="rId139">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1.3. Особенности подготовки документации по планировке территории садоводства или огородничества устанавливаются Федеральным </w:t>
      </w:r>
      <w:hyperlink r:id="rId140">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042B5" w:rsidRDefault="00D042B5">
      <w:pPr>
        <w:pStyle w:val="ConsPlusNormal"/>
        <w:jc w:val="both"/>
      </w:pPr>
      <w:r>
        <w:t xml:space="preserve">(п. 1.3 введен </w:t>
      </w:r>
      <w:hyperlink r:id="rId141">
        <w:r>
          <w:rPr>
            <w:color w:val="0000FF"/>
          </w:rPr>
          <w:t>Решением</w:t>
        </w:r>
      </w:hyperlink>
      <w:r>
        <w:t xml:space="preserve"> Ивановской городской Думы от 15.03.2023 N 378)</w:t>
      </w:r>
    </w:p>
    <w:p w:rsidR="00D042B5" w:rsidRDefault="00D042B5">
      <w:pPr>
        <w:pStyle w:val="ConsPlusNormal"/>
        <w:jc w:val="both"/>
      </w:pPr>
      <w:r>
        <w:t xml:space="preserve">(часть 1 в ред. </w:t>
      </w:r>
      <w:hyperlink r:id="rId142">
        <w:r>
          <w:rPr>
            <w:color w:val="0000FF"/>
          </w:rPr>
          <w:t>Решения</w:t>
        </w:r>
      </w:hyperlink>
      <w:r>
        <w:t xml:space="preserve"> Ивановской городской Думы от 21.02.2018 N 519)</w:t>
      </w:r>
    </w:p>
    <w:p w:rsidR="00D042B5" w:rsidRDefault="00D042B5">
      <w:pPr>
        <w:pStyle w:val="ConsPlusNormal"/>
        <w:spacing w:before="220"/>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042B5" w:rsidRDefault="00D042B5">
      <w:pPr>
        <w:pStyle w:val="ConsPlusNormal"/>
        <w:spacing w:before="220"/>
        <w:ind w:firstLine="540"/>
        <w:jc w:val="both"/>
      </w:pPr>
      <w:r>
        <w:t>2.1.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42B5" w:rsidRDefault="00D042B5">
      <w:pPr>
        <w:pStyle w:val="ConsPlusNormal"/>
        <w:spacing w:before="220"/>
        <w:ind w:firstLine="540"/>
        <w:jc w:val="both"/>
      </w:pPr>
      <w:r>
        <w:t>Проект планировки территории состоит из основной части, которая подлежит утверждению, и материалов по ее обоснованию.</w:t>
      </w:r>
    </w:p>
    <w:p w:rsidR="00D042B5" w:rsidRDefault="00D042B5">
      <w:pPr>
        <w:pStyle w:val="ConsPlusNormal"/>
        <w:spacing w:before="220"/>
        <w:ind w:firstLine="540"/>
        <w:jc w:val="both"/>
      </w:pPr>
      <w:r>
        <w:lastRenderedPageBreak/>
        <w:t>Основная часть проекта планировки территории включает в себя:</w:t>
      </w:r>
    </w:p>
    <w:p w:rsidR="00D042B5" w:rsidRDefault="00D042B5">
      <w:pPr>
        <w:pStyle w:val="ConsPlusNormal"/>
        <w:spacing w:before="220"/>
        <w:ind w:firstLine="540"/>
        <w:jc w:val="both"/>
      </w:pPr>
      <w:r>
        <w:t>1) чертеж или чертежи планировки территории, на котором (которых) отображаются:</w:t>
      </w:r>
    </w:p>
    <w:p w:rsidR="00D042B5" w:rsidRDefault="00D042B5">
      <w:pPr>
        <w:pStyle w:val="ConsPlusNormal"/>
        <w:spacing w:before="220"/>
        <w:ind w:firstLine="540"/>
        <w:jc w:val="both"/>
      </w:pPr>
      <w:r>
        <w:t>а) красные линии;</w:t>
      </w:r>
    </w:p>
    <w:p w:rsidR="00D042B5" w:rsidRDefault="00D042B5">
      <w:pPr>
        <w:pStyle w:val="ConsPlusNormal"/>
        <w:jc w:val="both"/>
      </w:pPr>
      <w:r>
        <w:t xml:space="preserve">(пп. "а" в ред. </w:t>
      </w:r>
      <w:hyperlink r:id="rId143">
        <w:r>
          <w:rPr>
            <w:color w:val="0000FF"/>
          </w:rPr>
          <w:t>Решения</w:t>
        </w:r>
      </w:hyperlink>
      <w:r>
        <w:t xml:space="preserve"> Ивановской городской Думы от 23.12.2020 N 60)</w:t>
      </w:r>
    </w:p>
    <w:p w:rsidR="00D042B5" w:rsidRDefault="00D042B5">
      <w:pPr>
        <w:pStyle w:val="ConsPlusNormal"/>
        <w:spacing w:before="220"/>
        <w:ind w:firstLine="540"/>
        <w:jc w:val="both"/>
      </w:pPr>
      <w:r>
        <w:t>б) границы существующих и планируемых элементов планировочной структуры;</w:t>
      </w:r>
    </w:p>
    <w:p w:rsidR="00D042B5" w:rsidRDefault="00D042B5">
      <w:pPr>
        <w:pStyle w:val="ConsPlusNormal"/>
        <w:spacing w:before="220"/>
        <w:ind w:firstLine="540"/>
        <w:jc w:val="both"/>
      </w:pPr>
      <w:r>
        <w:t>в) границы зон планируемого размещения объектов капитального строительства;</w:t>
      </w:r>
    </w:p>
    <w:p w:rsidR="00D042B5" w:rsidRDefault="00D042B5">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44">
        <w:r>
          <w:rPr>
            <w:color w:val="0000FF"/>
          </w:rPr>
          <w:t>частью 12.7 статьи 45</w:t>
        </w:r>
      </w:hyperlink>
      <w: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042B5" w:rsidRDefault="00D042B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042B5" w:rsidRDefault="00D042B5">
      <w:pPr>
        <w:pStyle w:val="ConsPlusNormal"/>
        <w:spacing w:before="220"/>
        <w:ind w:firstLine="540"/>
        <w:jc w:val="both"/>
      </w:pPr>
      <w:r>
        <w:t>Материалы по обоснованию проекта планировки территории содержат:</w:t>
      </w:r>
    </w:p>
    <w:p w:rsidR="00D042B5" w:rsidRDefault="00D042B5">
      <w:pPr>
        <w:pStyle w:val="ConsPlusNormal"/>
        <w:spacing w:before="220"/>
        <w:ind w:firstLine="540"/>
        <w:jc w:val="both"/>
      </w:pPr>
      <w:r>
        <w:t>1) карту (фрагмент карты) планировочной структуры территорий городского округа с отображением границ элементов планировочной структуры;</w:t>
      </w:r>
    </w:p>
    <w:p w:rsidR="00D042B5" w:rsidRDefault="00D042B5">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45">
        <w:r>
          <w:rPr>
            <w:color w:val="0000FF"/>
          </w:rPr>
          <w:t>кодексом</w:t>
        </w:r>
      </w:hyperlink>
      <w:r>
        <w:t xml:space="preserve"> Российской Федерации;</w:t>
      </w:r>
    </w:p>
    <w:p w:rsidR="00D042B5" w:rsidRDefault="00D042B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D042B5" w:rsidRDefault="00D042B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042B5" w:rsidRDefault="00D042B5">
      <w:pPr>
        <w:pStyle w:val="ConsPlusNormal"/>
        <w:spacing w:before="220"/>
        <w:ind w:firstLine="540"/>
        <w:jc w:val="both"/>
      </w:pPr>
      <w:r>
        <w:lastRenderedPageBreak/>
        <w:t>5) схему границ территорий объектов культурного наследия;</w:t>
      </w:r>
    </w:p>
    <w:p w:rsidR="00D042B5" w:rsidRDefault="00D042B5">
      <w:pPr>
        <w:pStyle w:val="ConsPlusNormal"/>
        <w:spacing w:before="220"/>
        <w:ind w:firstLine="540"/>
        <w:jc w:val="both"/>
      </w:pPr>
      <w:r>
        <w:t>6) схему границ зон с особыми условиями использования территории;</w:t>
      </w:r>
    </w:p>
    <w:p w:rsidR="00D042B5" w:rsidRDefault="00D042B5">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042B5" w:rsidRDefault="00D042B5">
      <w:pPr>
        <w:pStyle w:val="ConsPlusNormal"/>
        <w:jc w:val="both"/>
      </w:pPr>
      <w:r>
        <w:t xml:space="preserve">(п. 7 в ред. </w:t>
      </w:r>
      <w:hyperlink r:id="rId146">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042B5" w:rsidRDefault="00D042B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042B5" w:rsidRDefault="00D042B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042B5" w:rsidRDefault="00D042B5">
      <w:pPr>
        <w:pStyle w:val="ConsPlusNormal"/>
        <w:spacing w:before="220"/>
        <w:ind w:firstLine="540"/>
        <w:jc w:val="both"/>
      </w:pPr>
      <w:r>
        <w:t>11) перечень мероприятий по охране окружающей среды;</w:t>
      </w:r>
    </w:p>
    <w:p w:rsidR="00D042B5" w:rsidRDefault="00D042B5">
      <w:pPr>
        <w:pStyle w:val="ConsPlusNormal"/>
        <w:spacing w:before="220"/>
        <w:ind w:firstLine="540"/>
        <w:jc w:val="both"/>
      </w:pPr>
      <w:r>
        <w:t>12) обоснование очередности планируемого развития территории;</w:t>
      </w:r>
    </w:p>
    <w:p w:rsidR="00D042B5" w:rsidRDefault="00D042B5">
      <w:pPr>
        <w:pStyle w:val="ConsPlusNormal"/>
        <w:spacing w:before="220"/>
        <w:ind w:firstLine="540"/>
        <w:jc w:val="both"/>
      </w:pPr>
      <w:r>
        <w:t>13) схему вертикальной планировки территории, инженерной подготовки и инженерной защиты территории, подготовленную в случаях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D042B5" w:rsidRDefault="00D042B5">
      <w:pPr>
        <w:pStyle w:val="ConsPlusNormal"/>
        <w:spacing w:before="220"/>
        <w:ind w:firstLine="540"/>
        <w:jc w:val="both"/>
      </w:pPr>
      <w:r>
        <w:t>14) иные материалы для обоснования положений по планировке территории.</w:t>
      </w:r>
    </w:p>
    <w:p w:rsidR="00D042B5" w:rsidRDefault="00D042B5">
      <w:pPr>
        <w:pStyle w:val="ConsPlusNormal"/>
        <w:spacing w:before="220"/>
        <w:ind w:firstLine="540"/>
        <w:jc w:val="both"/>
      </w:pPr>
      <w:r>
        <w:t xml:space="preserve">Состав и содержание документации по планировке территории, предусматривающей размещение одного или нескольких линейных объектов, должны соответствовать </w:t>
      </w:r>
      <w:hyperlink r:id="rId147">
        <w:r>
          <w:rPr>
            <w:color w:val="0000FF"/>
          </w:rPr>
          <w:t>Положению</w:t>
        </w:r>
      </w:hyperlink>
      <w:r>
        <w:t xml:space="preserve"> о составе и содержании документации по планировке территории, предусматривающей размещение одного или нескольких линейных объектов, утвержденному постановлением Правительства Российской Федерации.</w:t>
      </w:r>
    </w:p>
    <w:p w:rsidR="00D042B5" w:rsidRDefault="00D042B5">
      <w:pPr>
        <w:pStyle w:val="ConsPlusNormal"/>
        <w:jc w:val="both"/>
      </w:pPr>
      <w:r>
        <w:t xml:space="preserve">(в ред. </w:t>
      </w:r>
      <w:hyperlink r:id="rId148">
        <w:r>
          <w:rPr>
            <w:color w:val="0000FF"/>
          </w:rPr>
          <w:t>Решения</w:t>
        </w:r>
      </w:hyperlink>
      <w:r>
        <w:t xml:space="preserve"> Ивановской городской Думы от 23.12.2020 N 60)</w:t>
      </w:r>
    </w:p>
    <w:p w:rsidR="00D042B5" w:rsidRDefault="00D042B5">
      <w:pPr>
        <w:pStyle w:val="ConsPlusNormal"/>
        <w:jc w:val="both"/>
      </w:pPr>
      <w:r>
        <w:t xml:space="preserve">(п. 2.1 в ред. </w:t>
      </w:r>
      <w:hyperlink r:id="rId149">
        <w:r>
          <w:rPr>
            <w:color w:val="0000FF"/>
          </w:rPr>
          <w:t>Решения</w:t>
        </w:r>
      </w:hyperlink>
      <w:r>
        <w:t xml:space="preserve"> Ивановской городской Думы от 21.02.2018 N 519)</w:t>
      </w:r>
    </w:p>
    <w:p w:rsidR="00D042B5" w:rsidRDefault="00D042B5">
      <w:pPr>
        <w:pStyle w:val="ConsPlusNormal"/>
        <w:spacing w:before="220"/>
        <w:ind w:firstLine="540"/>
        <w:jc w:val="both"/>
      </w:pPr>
      <w:bookmarkStart w:id="13" w:name="P361"/>
      <w:bookmarkEnd w:id="13"/>
      <w:r>
        <w:t>2.2.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города Иванова функциональной зоны, территории, в отношении которой предусматривается осуществление комплексного развития.</w:t>
      </w:r>
    </w:p>
    <w:p w:rsidR="00D042B5" w:rsidRDefault="00D042B5">
      <w:pPr>
        <w:pStyle w:val="ConsPlusNormal"/>
        <w:jc w:val="both"/>
      </w:pPr>
      <w:r>
        <w:t xml:space="preserve">(в ред. </w:t>
      </w:r>
      <w:hyperlink r:id="rId150">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Подготовка проекта межевания территории осуществляется для:</w:t>
      </w:r>
    </w:p>
    <w:p w:rsidR="00D042B5" w:rsidRDefault="00D042B5">
      <w:pPr>
        <w:pStyle w:val="ConsPlusNormal"/>
        <w:spacing w:before="220"/>
        <w:ind w:firstLine="540"/>
        <w:jc w:val="both"/>
      </w:pPr>
      <w:r>
        <w:lastRenderedPageBreak/>
        <w:t>1) определения местоположения границ образуемых и изменяемых земельных участков;</w:t>
      </w:r>
    </w:p>
    <w:p w:rsidR="00D042B5" w:rsidRDefault="00D042B5">
      <w:pPr>
        <w:pStyle w:val="ConsPlusNormal"/>
        <w:spacing w:before="220"/>
        <w:ind w:firstLine="540"/>
        <w:jc w:val="both"/>
      </w:pPr>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42B5" w:rsidRDefault="00D042B5">
      <w:pPr>
        <w:pStyle w:val="ConsPlusNormal"/>
        <w:jc w:val="both"/>
      </w:pPr>
      <w:r>
        <w:t xml:space="preserve">(в ред. </w:t>
      </w:r>
      <w:hyperlink r:id="rId151">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Проект межевания территории состоит из основной части, которая подлежит утверждению, и материалов по обоснованию этого проекта.</w:t>
      </w:r>
    </w:p>
    <w:p w:rsidR="00D042B5" w:rsidRDefault="00D042B5">
      <w:pPr>
        <w:pStyle w:val="ConsPlusNormal"/>
        <w:spacing w:before="220"/>
        <w:ind w:firstLine="540"/>
        <w:jc w:val="both"/>
      </w:pPr>
      <w:r>
        <w:t>Основная часть проекта межевания территории включает в себя текстовую часть и чертежи межевания территории.</w:t>
      </w:r>
    </w:p>
    <w:p w:rsidR="00D042B5" w:rsidRDefault="00D042B5">
      <w:pPr>
        <w:pStyle w:val="ConsPlusNormal"/>
        <w:spacing w:before="220"/>
        <w:ind w:firstLine="540"/>
        <w:jc w:val="both"/>
      </w:pPr>
      <w:r>
        <w:t>Текстовая часть проекта межевания территории включает в себя:</w:t>
      </w:r>
    </w:p>
    <w:p w:rsidR="00D042B5" w:rsidRDefault="00D042B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D042B5" w:rsidRDefault="00D042B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042B5" w:rsidRDefault="00D042B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настоящими Правилами;</w:t>
      </w:r>
    </w:p>
    <w:p w:rsidR="00D042B5" w:rsidRDefault="00D042B5">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042B5" w:rsidRDefault="00D042B5">
      <w:pPr>
        <w:pStyle w:val="ConsPlusNormal"/>
        <w:spacing w:before="220"/>
        <w:ind w:firstLine="540"/>
        <w:jc w:val="both"/>
      </w:pPr>
      <w: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hyperlink r:id="rId152">
        <w:r>
          <w:rPr>
            <w:color w:val="0000FF"/>
          </w:rPr>
          <w:t>кодексом</w:t>
        </w:r>
      </w:hyperlink>
      <w:r>
        <w:t xml:space="preserve"> Российской Федерации для территориальных зон.</w:t>
      </w:r>
    </w:p>
    <w:p w:rsidR="00D042B5" w:rsidRDefault="00D042B5">
      <w:pPr>
        <w:pStyle w:val="ConsPlusNormal"/>
        <w:jc w:val="both"/>
      </w:pPr>
      <w:r>
        <w:t xml:space="preserve">(в ред. </w:t>
      </w:r>
      <w:hyperlink r:id="rId153">
        <w:r>
          <w:rPr>
            <w:color w:val="0000FF"/>
          </w:rPr>
          <w:t>Решения</w:t>
        </w:r>
      </w:hyperlink>
      <w:r>
        <w:t xml:space="preserve"> Ивановской городской Думы от 23.12.2020 N 60)</w:t>
      </w:r>
    </w:p>
    <w:p w:rsidR="00D042B5" w:rsidRDefault="00D042B5">
      <w:pPr>
        <w:pStyle w:val="ConsPlusNormal"/>
        <w:spacing w:before="220"/>
        <w:ind w:firstLine="540"/>
        <w:jc w:val="both"/>
      </w:pPr>
      <w:r>
        <w:t>На чертежах межевания территории отображаются:</w:t>
      </w:r>
    </w:p>
    <w:p w:rsidR="00D042B5" w:rsidRDefault="00D042B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042B5" w:rsidRDefault="00D042B5">
      <w:pPr>
        <w:pStyle w:val="ConsPlusNormal"/>
        <w:spacing w:before="220"/>
        <w:ind w:firstLine="540"/>
        <w:jc w:val="both"/>
      </w:pPr>
      <w: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D042B5" w:rsidRDefault="00D042B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D042B5" w:rsidRDefault="00D042B5">
      <w:pPr>
        <w:pStyle w:val="ConsPlusNormal"/>
        <w:spacing w:before="220"/>
        <w:ind w:firstLine="540"/>
        <w:jc w:val="both"/>
      </w:pPr>
      <w: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042B5" w:rsidRDefault="00D042B5">
      <w:pPr>
        <w:pStyle w:val="ConsPlusNormal"/>
        <w:spacing w:before="220"/>
        <w:ind w:firstLine="540"/>
        <w:jc w:val="both"/>
      </w:pPr>
      <w:r>
        <w:t>5) границы публичных сервитутов.</w:t>
      </w:r>
    </w:p>
    <w:p w:rsidR="00D042B5" w:rsidRDefault="00D042B5">
      <w:pPr>
        <w:pStyle w:val="ConsPlusNormal"/>
        <w:spacing w:before="220"/>
        <w:ind w:firstLine="540"/>
        <w:jc w:val="both"/>
      </w:pPr>
      <w: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042B5" w:rsidRDefault="00D042B5">
      <w:pPr>
        <w:pStyle w:val="ConsPlusNormal"/>
        <w:spacing w:before="220"/>
        <w:ind w:firstLine="540"/>
        <w:jc w:val="both"/>
      </w:pPr>
      <w:r>
        <w:t>Материалы по обоснованию проекта межевания территории включают в себя чертежи, на которых отображаются:</w:t>
      </w:r>
    </w:p>
    <w:p w:rsidR="00D042B5" w:rsidRDefault="00D042B5">
      <w:pPr>
        <w:pStyle w:val="ConsPlusNormal"/>
        <w:spacing w:before="220"/>
        <w:ind w:firstLine="540"/>
        <w:jc w:val="both"/>
      </w:pPr>
      <w:r>
        <w:t>1) границы существующих земельных участков;</w:t>
      </w:r>
    </w:p>
    <w:p w:rsidR="00D042B5" w:rsidRDefault="00D042B5">
      <w:pPr>
        <w:pStyle w:val="ConsPlusNormal"/>
        <w:spacing w:before="220"/>
        <w:ind w:firstLine="540"/>
        <w:jc w:val="both"/>
      </w:pPr>
      <w:r>
        <w:t>2) границы зон с особыми условиями использования территорий;</w:t>
      </w:r>
    </w:p>
    <w:p w:rsidR="00D042B5" w:rsidRDefault="00D042B5">
      <w:pPr>
        <w:pStyle w:val="ConsPlusNormal"/>
        <w:spacing w:before="220"/>
        <w:ind w:firstLine="540"/>
        <w:jc w:val="both"/>
      </w:pPr>
      <w:r>
        <w:t>3) местоположение существующих объектов капитального строительства;</w:t>
      </w:r>
    </w:p>
    <w:p w:rsidR="00D042B5" w:rsidRDefault="00D042B5">
      <w:pPr>
        <w:pStyle w:val="ConsPlusNormal"/>
        <w:spacing w:before="220"/>
        <w:ind w:firstLine="540"/>
        <w:jc w:val="both"/>
      </w:pPr>
      <w:r>
        <w:t>4) границы особо охраняемых природных территорий;</w:t>
      </w:r>
    </w:p>
    <w:p w:rsidR="00D042B5" w:rsidRDefault="00D042B5">
      <w:pPr>
        <w:pStyle w:val="ConsPlusNormal"/>
        <w:spacing w:before="220"/>
        <w:ind w:firstLine="540"/>
        <w:jc w:val="both"/>
      </w:pPr>
      <w:r>
        <w:t>5) границы территорий объектов культурного наследия;</w:t>
      </w:r>
    </w:p>
    <w:p w:rsidR="00D042B5" w:rsidRDefault="00D042B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D042B5" w:rsidRDefault="00D042B5">
      <w:pPr>
        <w:pStyle w:val="ConsPlusNormal"/>
        <w:spacing w:before="220"/>
        <w:ind w:firstLine="540"/>
        <w:jc w:val="both"/>
      </w:pPr>
      <w: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54">
        <w:r>
          <w:rPr>
            <w:color w:val="0000FF"/>
          </w:rPr>
          <w:t>кодексом</w:t>
        </w:r>
      </w:hyperlink>
      <w:r>
        <w:t xml:space="preserve">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пять лет со дня их выполнения.</w:t>
      </w:r>
    </w:p>
    <w:p w:rsidR="00D042B5" w:rsidRDefault="00D042B5">
      <w:pPr>
        <w:pStyle w:val="ConsPlusNormal"/>
        <w:spacing w:before="220"/>
        <w:ind w:firstLine="540"/>
        <w:jc w:val="both"/>
      </w:pPr>
      <w: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Ивановской области, техническими регламентами, сводами правил.</w:t>
      </w:r>
    </w:p>
    <w:p w:rsidR="00D042B5" w:rsidRDefault="00D042B5">
      <w:pPr>
        <w:pStyle w:val="ConsPlusNormal"/>
        <w:spacing w:before="220"/>
        <w:ind w:firstLine="540"/>
        <w:jc w:val="both"/>
      </w:pPr>
      <w: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042B5" w:rsidRDefault="00D042B5">
      <w:pPr>
        <w:pStyle w:val="ConsPlusNormal"/>
        <w:spacing w:before="220"/>
        <w:ind w:firstLine="540"/>
        <w:jc w:val="both"/>
      </w:pPr>
      <w: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w:t>
      </w:r>
      <w:r>
        <w:lastRenderedPageBreak/>
        <w:t>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042B5" w:rsidRDefault="00D042B5">
      <w:pPr>
        <w:pStyle w:val="ConsPlusNormal"/>
        <w:jc w:val="both"/>
      </w:pPr>
      <w:r>
        <w:t xml:space="preserve">(в ред. Решений Ивановской городской Думы от 25.03.2020 </w:t>
      </w:r>
      <w:hyperlink r:id="rId155">
        <w:r>
          <w:rPr>
            <w:color w:val="0000FF"/>
          </w:rPr>
          <w:t>N 871</w:t>
        </w:r>
      </w:hyperlink>
      <w:r>
        <w:t xml:space="preserve">, от 24.11.2021 </w:t>
      </w:r>
      <w:hyperlink r:id="rId156">
        <w:r>
          <w:rPr>
            <w:color w:val="0000FF"/>
          </w:rPr>
          <w:t>N 202</w:t>
        </w:r>
      </w:hyperlink>
      <w:r>
        <w:t>)</w:t>
      </w:r>
    </w:p>
    <w:p w:rsidR="00D042B5" w:rsidRDefault="00D042B5">
      <w:pPr>
        <w:pStyle w:val="ConsPlusNormal"/>
        <w:spacing w:before="220"/>
        <w:ind w:firstLine="540"/>
        <w:jc w:val="both"/>
      </w:pPr>
      <w:r>
        <w:t xml:space="preserve">2.3. Исключен. - </w:t>
      </w:r>
      <w:hyperlink r:id="rId157">
        <w:r>
          <w:rPr>
            <w:color w:val="0000FF"/>
          </w:rPr>
          <w:t>Решение</w:t>
        </w:r>
      </w:hyperlink>
      <w:r>
        <w:t xml:space="preserve"> Ивановской городской Думы от 21.02.2018 N 519.</w:t>
      </w:r>
    </w:p>
    <w:p w:rsidR="00D042B5" w:rsidRDefault="00D042B5">
      <w:pPr>
        <w:pStyle w:val="ConsPlusNormal"/>
        <w:spacing w:before="220"/>
        <w:ind w:firstLine="540"/>
        <w:jc w:val="both"/>
      </w:pPr>
      <w:r>
        <w:t xml:space="preserve">3. Исключена. - </w:t>
      </w:r>
      <w:hyperlink r:id="rId158">
        <w:r>
          <w:rPr>
            <w:color w:val="0000FF"/>
          </w:rPr>
          <w:t>Решение</w:t>
        </w:r>
      </w:hyperlink>
      <w:r>
        <w:t xml:space="preserve"> Ивановской городской Думы от 25.03.2020 N 871.</w:t>
      </w:r>
    </w:p>
    <w:p w:rsidR="00D042B5" w:rsidRDefault="00D042B5">
      <w:pPr>
        <w:pStyle w:val="ConsPlusNormal"/>
        <w:ind w:firstLine="540"/>
        <w:jc w:val="both"/>
      </w:pPr>
    </w:p>
    <w:p w:rsidR="00D042B5" w:rsidRDefault="00D042B5">
      <w:pPr>
        <w:pStyle w:val="ConsPlusTitle"/>
        <w:ind w:firstLine="540"/>
        <w:jc w:val="both"/>
        <w:outlineLvl w:val="2"/>
      </w:pPr>
      <w:r>
        <w:t>Статья 16. Подготовка и утверждение документации по планировке территории</w:t>
      </w:r>
    </w:p>
    <w:p w:rsidR="00D042B5" w:rsidRDefault="00D042B5">
      <w:pPr>
        <w:pStyle w:val="ConsPlusNormal"/>
        <w:ind w:firstLine="540"/>
        <w:jc w:val="both"/>
      </w:pPr>
      <w:r>
        <w:t xml:space="preserve">(в ред. </w:t>
      </w:r>
      <w:hyperlink r:id="rId159">
        <w:r>
          <w:rPr>
            <w:color w:val="0000FF"/>
          </w:rPr>
          <w:t>Решения</w:t>
        </w:r>
      </w:hyperlink>
      <w:r>
        <w:t xml:space="preserve"> Ивановской городской Думы от 21.02.2018 N 519)</w:t>
      </w:r>
    </w:p>
    <w:p w:rsidR="00D042B5" w:rsidRDefault="00D042B5">
      <w:pPr>
        <w:pStyle w:val="ConsPlusNormal"/>
        <w:ind w:firstLine="540"/>
        <w:jc w:val="both"/>
      </w:pPr>
    </w:p>
    <w:p w:rsidR="00D042B5" w:rsidRDefault="00D042B5">
      <w:pPr>
        <w:pStyle w:val="ConsPlusNormal"/>
        <w:ind w:firstLine="540"/>
        <w:jc w:val="both"/>
      </w:pPr>
      <w:bookmarkStart w:id="14" w:name="P401"/>
      <w:bookmarkEnd w:id="14"/>
      <w:r>
        <w:t xml:space="preserve">1. Подготовка документации по планировке территории городского округа Иваново осуществляется в порядке, предусмотренном Градостроительным </w:t>
      </w:r>
      <w:hyperlink r:id="rId160">
        <w:r>
          <w:rPr>
            <w:color w:val="0000FF"/>
          </w:rPr>
          <w:t>кодексом</w:t>
        </w:r>
      </w:hyperlink>
      <w:r>
        <w:t xml:space="preserve"> Российской Федерации, на основании Генерального плана города Иванова,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города Иванова,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61">
        <w:r>
          <w:rPr>
            <w:color w:val="0000FF"/>
          </w:rPr>
          <w:t>части 1 статьи 11</w:t>
        </w:r>
      </w:hyperlink>
      <w: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414">
        <w:r>
          <w:rPr>
            <w:color w:val="0000FF"/>
          </w:rPr>
          <w:t>частью 7.1</w:t>
        </w:r>
      </w:hyperlink>
      <w:r>
        <w:t xml:space="preserve"> настоящей статьи.</w:t>
      </w:r>
    </w:p>
    <w:p w:rsidR="00D042B5" w:rsidRDefault="00D042B5">
      <w:pPr>
        <w:pStyle w:val="ConsPlusNormal"/>
        <w:jc w:val="both"/>
      </w:pPr>
      <w:r>
        <w:t xml:space="preserve">(в ред. Решений Ивановской городской Думы от 25.03.2020 </w:t>
      </w:r>
      <w:hyperlink r:id="rId162">
        <w:r>
          <w:rPr>
            <w:color w:val="0000FF"/>
          </w:rPr>
          <w:t>N 871</w:t>
        </w:r>
      </w:hyperlink>
      <w:r>
        <w:t xml:space="preserve">, от 24.11.2021 </w:t>
      </w:r>
      <w:hyperlink r:id="rId163">
        <w:r>
          <w:rPr>
            <w:color w:val="0000FF"/>
          </w:rPr>
          <w:t>N 202</w:t>
        </w:r>
      </w:hyperlink>
      <w:r>
        <w:t>)</w:t>
      </w:r>
    </w:p>
    <w:p w:rsidR="00D042B5" w:rsidRDefault="00D042B5">
      <w:pPr>
        <w:pStyle w:val="ConsPlusNormal"/>
        <w:spacing w:before="220"/>
        <w:ind w:firstLine="540"/>
        <w:jc w:val="both"/>
      </w:pPr>
      <w:bookmarkStart w:id="15" w:name="P403"/>
      <w:bookmarkEnd w:id="15"/>
      <w:r>
        <w:t xml:space="preserve">2. Решение о подготовке документации по планировке территории принимается Администрацией города Иванова, за исключением случаев, предусмотренных Градостроительным </w:t>
      </w:r>
      <w:hyperlink r:id="rId164">
        <w:r>
          <w:rPr>
            <w:color w:val="0000FF"/>
          </w:rPr>
          <w:t>кодексом</w:t>
        </w:r>
      </w:hyperlink>
      <w:r>
        <w:t xml:space="preserve"> Российской Федерации, по собственной инициативе или на основании предложений физических или юридических лиц о подготовке документации по планировке территории.</w:t>
      </w:r>
    </w:p>
    <w:p w:rsidR="00D042B5" w:rsidRDefault="00D042B5">
      <w:pPr>
        <w:pStyle w:val="ConsPlusNormal"/>
        <w:spacing w:before="220"/>
        <w:ind w:firstLine="540"/>
        <w:jc w:val="both"/>
      </w:pPr>
      <w:r>
        <w:t>3. Решение о подготовке документации подлежит опубликованию в порядке, установленном для официального опубликования муниципальных правовых актов города Иванова.</w:t>
      </w:r>
    </w:p>
    <w:p w:rsidR="00D042B5" w:rsidRDefault="00D042B5">
      <w:pPr>
        <w:pStyle w:val="ConsPlusNormal"/>
        <w:spacing w:before="220"/>
        <w:ind w:firstLine="540"/>
        <w:jc w:val="both"/>
      </w:pPr>
      <w:r>
        <w:t xml:space="preserve">4. Состав и содержание документации по планировке территории, порядок ее разработки и согласования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 и должны соответствовать требованиям Градостроительного </w:t>
      </w:r>
      <w:hyperlink r:id="rId165">
        <w:r>
          <w:rPr>
            <w:color w:val="0000FF"/>
          </w:rPr>
          <w:t>кодекса</w:t>
        </w:r>
      </w:hyperlink>
      <w:r>
        <w:t xml:space="preserve"> Российской Федерации.</w:t>
      </w:r>
    </w:p>
    <w:p w:rsidR="00D042B5" w:rsidRDefault="00D042B5">
      <w:pPr>
        <w:pStyle w:val="ConsPlusNormal"/>
        <w:jc w:val="both"/>
      </w:pPr>
      <w:r>
        <w:t xml:space="preserve">(в ред. </w:t>
      </w:r>
      <w:hyperlink r:id="rId166">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 xml:space="preserve">5. Подготовка документации по планировке территории осуществляется лицами,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случаев, предусмотренных </w:t>
      </w:r>
      <w:hyperlink r:id="rId167">
        <w:r>
          <w:rPr>
            <w:color w:val="0000FF"/>
          </w:rPr>
          <w:t>частью 1.1 статьи 45</w:t>
        </w:r>
      </w:hyperlink>
      <w:r>
        <w:t xml:space="preserve"> Градостроительного кодекса Российской Федерации.</w:t>
      </w:r>
    </w:p>
    <w:p w:rsidR="00D042B5" w:rsidRDefault="00D042B5">
      <w:pPr>
        <w:pStyle w:val="ConsPlusNormal"/>
        <w:spacing w:before="220"/>
        <w:ind w:firstLine="540"/>
        <w:jc w:val="both"/>
      </w:pPr>
      <w:r>
        <w:lastRenderedPageBreak/>
        <w:t>Заказчиком документации по планировке территории является Администрация города Иванова.</w:t>
      </w:r>
    </w:p>
    <w:p w:rsidR="00D042B5" w:rsidRDefault="00D042B5">
      <w:pPr>
        <w:pStyle w:val="ConsPlusNormal"/>
        <w:spacing w:before="220"/>
        <w:ind w:firstLine="540"/>
        <w:jc w:val="both"/>
      </w:pPr>
      <w: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042B5" w:rsidRDefault="00D042B5">
      <w:pPr>
        <w:pStyle w:val="ConsPlusNormal"/>
        <w:spacing w:before="220"/>
        <w:ind w:firstLine="540"/>
        <w:jc w:val="both"/>
      </w:pPr>
      <w: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Иванова свои предложения о порядке, сроках подготовки и содержании этих документов.</w:t>
      </w:r>
    </w:p>
    <w:p w:rsidR="00D042B5" w:rsidRDefault="00D042B5">
      <w:pPr>
        <w:pStyle w:val="ConsPlusNormal"/>
        <w:spacing w:before="220"/>
        <w:ind w:firstLine="540"/>
        <w:jc w:val="both"/>
      </w:pPr>
      <w:bookmarkStart w:id="16" w:name="P411"/>
      <w:bookmarkEnd w:id="16"/>
      <w:r>
        <w:t xml:space="preserve">7. Структурные подразделения Администрации города Иванова в течение двадцати рабочих дней со дня поступления документации по планировке территории, решение об утверждении которой принимается Администрацией города Иванова, осуществляют проверку такой документации на соответствие требованиям, указанным в </w:t>
      </w:r>
      <w:hyperlink w:anchor="P401">
        <w:r>
          <w:rPr>
            <w:color w:val="0000FF"/>
          </w:rPr>
          <w:t>части 1</w:t>
        </w:r>
      </w:hyperlink>
      <w:r>
        <w:t xml:space="preserve"> настоящей статьи.</w:t>
      </w:r>
    </w:p>
    <w:p w:rsidR="00D042B5" w:rsidRDefault="00D042B5">
      <w:pPr>
        <w:pStyle w:val="ConsPlusNormal"/>
        <w:spacing w:before="220"/>
        <w:ind w:firstLine="540"/>
        <w:jc w:val="both"/>
      </w:pPr>
      <w:r>
        <w:t>По результатам проверки Администрация города Иванова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D042B5" w:rsidRDefault="00D042B5">
      <w:pPr>
        <w:pStyle w:val="ConsPlusNormal"/>
        <w:jc w:val="both"/>
      </w:pPr>
      <w:r>
        <w:t xml:space="preserve">(часть 7 в ред. </w:t>
      </w:r>
      <w:hyperlink r:id="rId168">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bookmarkStart w:id="17" w:name="P414"/>
      <w:bookmarkEnd w:id="17"/>
      <w:r>
        <w:t>7.1.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Правила, подготовка указанной документации по планировке территории осуществляется одновременно с подготовкой изменений в Генеральный план, Правила. Утверждение указанной документации по планировке территории допускается до утверждения этих изменений в Генеральный план, Правила.</w:t>
      </w:r>
    </w:p>
    <w:p w:rsidR="00D042B5" w:rsidRDefault="00D042B5">
      <w:pPr>
        <w:pStyle w:val="ConsPlusNormal"/>
        <w:spacing w:before="220"/>
        <w:ind w:firstLine="540"/>
        <w:jc w:val="both"/>
      </w:pPr>
      <w:bookmarkStart w:id="18" w:name="P415"/>
      <w:bookmarkEnd w:id="18"/>
      <w:r>
        <w:t xml:space="preserve">Такие изменения в Генеральный план, Правила (в том числе в случае, указанном в </w:t>
      </w:r>
      <w:hyperlink w:anchor="P456">
        <w:r>
          <w:rPr>
            <w:color w:val="0000FF"/>
          </w:rPr>
          <w:t>части 3 статьи 17</w:t>
        </w:r>
      </w:hyperlink>
      <w:r>
        <w:t xml:space="preserve"> настоящих Правил) должны быть внесены в срок не позднее чем девяносто дней со дня утверждения проекта планировки территории в целях ее комплексного развития.</w:t>
      </w:r>
    </w:p>
    <w:p w:rsidR="00D042B5" w:rsidRDefault="00D042B5">
      <w:pPr>
        <w:pStyle w:val="ConsPlusNormal"/>
        <w:jc w:val="both"/>
      </w:pPr>
      <w:r>
        <w:t xml:space="preserve">(часть 7.1 введена </w:t>
      </w:r>
      <w:hyperlink r:id="rId169">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bookmarkStart w:id="19" w:name="P417"/>
      <w:bookmarkEnd w:id="19"/>
      <w:r>
        <w:t>7.2.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D042B5" w:rsidRDefault="00D042B5">
      <w:pPr>
        <w:pStyle w:val="ConsPlusNormal"/>
        <w:jc w:val="both"/>
      </w:pPr>
      <w:r>
        <w:t xml:space="preserve">(часть 7.2 введена </w:t>
      </w:r>
      <w:hyperlink r:id="rId170">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8. Проекты планировки территории и проекты межевания территории, решение об утверждении которых принимается Администрацией города Иванова, до их утверждения подлежат обязательному рассмотрению на общественных обсуждениях или публичных слушаниях.</w:t>
      </w:r>
    </w:p>
    <w:p w:rsidR="00D042B5" w:rsidRDefault="00D042B5">
      <w:pPr>
        <w:pStyle w:val="ConsPlusNormal"/>
        <w:spacing w:before="220"/>
        <w:ind w:firstLine="540"/>
        <w:jc w:val="both"/>
      </w:pPr>
      <w: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71">
        <w:r>
          <w:rPr>
            <w:color w:val="0000FF"/>
          </w:rPr>
          <w:t>частью 12 статьи 43</w:t>
        </w:r>
      </w:hyperlink>
      <w:r>
        <w:t xml:space="preserve"> и </w:t>
      </w:r>
      <w:hyperlink r:id="rId172">
        <w:r>
          <w:rPr>
            <w:color w:val="0000FF"/>
          </w:rPr>
          <w:t>частью 22 статьи 45</w:t>
        </w:r>
      </w:hyperlink>
      <w: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D042B5" w:rsidRDefault="00D042B5">
      <w:pPr>
        <w:pStyle w:val="ConsPlusNormal"/>
        <w:spacing w:before="220"/>
        <w:ind w:firstLine="540"/>
        <w:jc w:val="both"/>
      </w:pPr>
      <w: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042B5" w:rsidRDefault="00D042B5">
      <w:pPr>
        <w:pStyle w:val="ConsPlusNormal"/>
        <w:spacing w:before="220"/>
        <w:ind w:firstLine="540"/>
        <w:jc w:val="both"/>
      </w:pPr>
      <w:r>
        <w:t>2) территории для размещения линейных объектов в границах земель лесного фонда.</w:t>
      </w:r>
    </w:p>
    <w:p w:rsidR="00D042B5" w:rsidRDefault="00D042B5">
      <w:pPr>
        <w:pStyle w:val="ConsPlusNormal"/>
        <w:spacing w:before="220"/>
        <w:ind w:firstLine="540"/>
        <w:jc w:val="both"/>
      </w:pPr>
      <w:r>
        <w:lastRenderedPageBreak/>
        <w:t xml:space="preserve">Порядок организации и проведения общественных обсуждений или публичных слушаний регулируется Положением о порядке организации и проведения общественных обсуждений или публичных слушаний, настоящими Правилами с учетом положений Градостроительного </w:t>
      </w:r>
      <w:hyperlink r:id="rId173">
        <w:r>
          <w:rPr>
            <w:color w:val="0000FF"/>
          </w:rPr>
          <w:t>кодекса</w:t>
        </w:r>
      </w:hyperlink>
      <w:r>
        <w:t xml:space="preserve"> Российской Федерации.</w:t>
      </w:r>
    </w:p>
    <w:p w:rsidR="00D042B5" w:rsidRDefault="00D042B5">
      <w:pPr>
        <w:pStyle w:val="ConsPlusNormal"/>
        <w:spacing w:before="220"/>
        <w:ind w:firstLine="540"/>
        <w:jc w:val="both"/>
      </w:pPr>
      <w:r>
        <w:t xml:space="preserve">Территория, на которой проводятся общественные обсуждения или публичные слушания по проектам планировки территории и проектам межевания территории, определяется в соответствии с требованиями Градостроительного </w:t>
      </w:r>
      <w:hyperlink r:id="rId174">
        <w:r>
          <w:rPr>
            <w:color w:val="0000FF"/>
          </w:rPr>
          <w:t>кодекса</w:t>
        </w:r>
      </w:hyperlink>
      <w:r>
        <w:t xml:space="preserve"> Российской Федерации.</w:t>
      </w:r>
    </w:p>
    <w:p w:rsidR="00D042B5" w:rsidRDefault="00D042B5">
      <w:pPr>
        <w:pStyle w:val="ConsPlusNormal"/>
        <w:spacing w:before="220"/>
        <w:ind w:firstLine="540"/>
        <w:jc w:val="both"/>
      </w:pPr>
      <w:r>
        <w:t>Срок проведения общественных обсуждений или публичных слушаний по проектам планировки территории и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D042B5" w:rsidRDefault="00D042B5">
      <w:pPr>
        <w:pStyle w:val="ConsPlusNormal"/>
        <w:jc w:val="both"/>
      </w:pPr>
      <w:r>
        <w:t xml:space="preserve">(часть 8 в ред. </w:t>
      </w:r>
      <w:hyperlink r:id="rId175">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9. Администрация города Иванова с учетом протокола общественных обсуждений, публичных слушаний по проекту планировки территории, проекту межевания территории и заключения о результатах общественных обсуждений,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411">
        <w:r>
          <w:rPr>
            <w:color w:val="0000FF"/>
          </w:rPr>
          <w:t>части 7</w:t>
        </w:r>
      </w:hyperlink>
      <w:r>
        <w:t xml:space="preserve"> настоящей статьи.</w:t>
      </w:r>
    </w:p>
    <w:p w:rsidR="00D042B5" w:rsidRDefault="00D042B5">
      <w:pPr>
        <w:pStyle w:val="ConsPlusNormal"/>
        <w:jc w:val="both"/>
      </w:pPr>
      <w:r>
        <w:t xml:space="preserve">(часть 9 в ред. </w:t>
      </w:r>
      <w:hyperlink r:id="rId176">
        <w:r>
          <w:rPr>
            <w:color w:val="0000FF"/>
          </w:rPr>
          <w:t>Решения</w:t>
        </w:r>
      </w:hyperlink>
      <w:r>
        <w:t xml:space="preserve"> Ивановской городской Думы от 25.03.2020 N 871)</w:t>
      </w:r>
    </w:p>
    <w:p w:rsidR="00D042B5" w:rsidRDefault="00D042B5">
      <w:pPr>
        <w:pStyle w:val="ConsPlusNormal"/>
        <w:spacing w:before="220"/>
        <w:ind w:firstLine="540"/>
        <w:jc w:val="both"/>
      </w:pPr>
      <w:r>
        <w:t xml:space="preserve">10. Исключена. - </w:t>
      </w:r>
      <w:hyperlink r:id="rId177">
        <w:r>
          <w:rPr>
            <w:color w:val="0000FF"/>
          </w:rPr>
          <w:t>Решение</w:t>
        </w:r>
      </w:hyperlink>
      <w:r>
        <w:t xml:space="preserve"> Ивановской городской Думы от 25.03.2020 N 871.</w:t>
      </w:r>
    </w:p>
    <w:p w:rsidR="00D042B5" w:rsidRDefault="00D042B5">
      <w:pPr>
        <w:pStyle w:val="ConsPlusNormal"/>
        <w:spacing w:before="220"/>
        <w:ind w:firstLine="540"/>
        <w:jc w:val="both"/>
      </w:pPr>
      <w:bookmarkStart w:id="20" w:name="P430"/>
      <w:bookmarkEnd w:id="20"/>
      <w:r>
        <w:t xml:space="preserve">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города Иванова, в сроки, установленные Градостроительным </w:t>
      </w:r>
      <w:hyperlink r:id="rId178">
        <w:r>
          <w:rPr>
            <w:color w:val="0000FF"/>
          </w:rPr>
          <w:t>кодексом</w:t>
        </w:r>
      </w:hyperlink>
      <w:r>
        <w:t xml:space="preserve"> Российской Федерации, и размещению в информационной системе обеспечения градостроительной деятельности города Иванова.</w:t>
      </w:r>
    </w:p>
    <w:p w:rsidR="00D042B5" w:rsidRDefault="00D042B5">
      <w:pPr>
        <w:pStyle w:val="ConsPlusNormal"/>
        <w:spacing w:before="220"/>
        <w:ind w:firstLine="540"/>
        <w:jc w:val="both"/>
      </w:pPr>
      <w:r>
        <w:t>Копия утвержденного проекта межевания территории в установленном порядке направляется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w:t>
      </w:r>
    </w:p>
    <w:p w:rsidR="00D042B5" w:rsidRDefault="00D042B5">
      <w:pPr>
        <w:pStyle w:val="ConsPlusNormal"/>
        <w:spacing w:before="220"/>
        <w:ind w:firstLine="540"/>
        <w:jc w:val="both"/>
      </w:pPr>
      <w:r>
        <w:t xml:space="preserve">12. Положения, установленные </w:t>
      </w:r>
      <w:hyperlink w:anchor="P403">
        <w:r>
          <w:rPr>
            <w:color w:val="0000FF"/>
          </w:rPr>
          <w:t>частями 2</w:t>
        </w:r>
      </w:hyperlink>
      <w:r>
        <w:t xml:space="preserve"> - </w:t>
      </w:r>
      <w:hyperlink w:anchor="P430">
        <w:r>
          <w:rPr>
            <w:color w:val="0000FF"/>
          </w:rPr>
          <w:t>11</w:t>
        </w:r>
      </w:hyperlink>
      <w:r>
        <w:t xml:space="preserve"> настоящей статьи, применяются при подготовке:</w:t>
      </w:r>
    </w:p>
    <w:p w:rsidR="00D042B5" w:rsidRDefault="00D042B5">
      <w:pPr>
        <w:pStyle w:val="ConsPlusNormal"/>
        <w:spacing w:before="220"/>
        <w:ind w:firstLine="540"/>
        <w:jc w:val="both"/>
      </w:pPr>
      <w:r>
        <w:t>1) проектов планировки как отдельных документов;</w:t>
      </w:r>
    </w:p>
    <w:p w:rsidR="00D042B5" w:rsidRDefault="00D042B5">
      <w:pPr>
        <w:pStyle w:val="ConsPlusNormal"/>
        <w:spacing w:before="220"/>
        <w:ind w:firstLine="540"/>
        <w:jc w:val="both"/>
      </w:pPr>
      <w:r>
        <w:t>2) проектов планировки с проектами межевания в их составе;</w:t>
      </w:r>
    </w:p>
    <w:p w:rsidR="00D042B5" w:rsidRDefault="00D042B5">
      <w:pPr>
        <w:pStyle w:val="ConsPlusNormal"/>
        <w:spacing w:before="220"/>
        <w:ind w:firstLine="540"/>
        <w:jc w:val="both"/>
      </w:pPr>
      <w:r>
        <w:t>3) проектов межевания территорий как отдельных документов.</w:t>
      </w:r>
    </w:p>
    <w:p w:rsidR="00D042B5" w:rsidRDefault="00D042B5">
      <w:pPr>
        <w:pStyle w:val="ConsPlusNormal"/>
        <w:spacing w:before="220"/>
        <w:ind w:firstLine="540"/>
        <w:jc w:val="both"/>
      </w:pPr>
      <w:r>
        <w:t>13. Органы государственной власти Российской Федерации, органы государственной власти Ивановской области, органы местного самоуправления города Иванова, физические и юридические лица вправе оспорить в судебном порядке документацию по планировке территории.</w:t>
      </w:r>
    </w:p>
    <w:p w:rsidR="00D042B5" w:rsidRDefault="00D042B5">
      <w:pPr>
        <w:pStyle w:val="ConsPlusNormal"/>
        <w:ind w:firstLine="540"/>
        <w:jc w:val="both"/>
      </w:pPr>
    </w:p>
    <w:p w:rsidR="00D042B5" w:rsidRDefault="00D042B5">
      <w:pPr>
        <w:pStyle w:val="ConsPlusTitle"/>
        <w:ind w:firstLine="540"/>
        <w:jc w:val="both"/>
        <w:outlineLvl w:val="2"/>
      </w:pPr>
      <w:r>
        <w:t>Статья 16.1. Градостроительный план земельного участка</w:t>
      </w:r>
    </w:p>
    <w:p w:rsidR="00D042B5" w:rsidRDefault="00D042B5">
      <w:pPr>
        <w:pStyle w:val="ConsPlusNormal"/>
        <w:ind w:firstLine="540"/>
        <w:jc w:val="both"/>
      </w:pPr>
      <w:r>
        <w:t xml:space="preserve">(в ред. </w:t>
      </w:r>
      <w:hyperlink r:id="rId179">
        <w:r>
          <w:rPr>
            <w:color w:val="0000FF"/>
          </w:rPr>
          <w:t>Решения</w:t>
        </w:r>
      </w:hyperlink>
      <w:r>
        <w:t xml:space="preserve"> Ивановской городской Думы от 25.03.2020 N 871)</w:t>
      </w:r>
    </w:p>
    <w:p w:rsidR="00D042B5" w:rsidRDefault="00D042B5">
      <w:pPr>
        <w:pStyle w:val="ConsPlusNormal"/>
        <w:ind w:firstLine="540"/>
        <w:jc w:val="both"/>
      </w:pPr>
    </w:p>
    <w:p w:rsidR="00D042B5" w:rsidRDefault="00D042B5">
      <w:pPr>
        <w:pStyle w:val="ConsPlusNormal"/>
        <w:ind w:firstLine="540"/>
        <w:jc w:val="both"/>
      </w:pPr>
      <w:r>
        <w:lastRenderedPageBreak/>
        <w:t>1. Градостроительный план земельного участка (далее - ГПЗУ)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042B5" w:rsidRDefault="00D042B5">
      <w:pPr>
        <w:pStyle w:val="ConsPlusNormal"/>
        <w:spacing w:before="220"/>
        <w:ind w:firstLine="540"/>
        <w:jc w:val="both"/>
      </w:pPr>
      <w:r>
        <w:t>Источниками информации для подготовки ГПЗУ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042B5" w:rsidRDefault="00D042B5">
      <w:pPr>
        <w:pStyle w:val="ConsPlusNormal"/>
        <w:spacing w:before="220"/>
        <w:ind w:firstLine="540"/>
        <w:jc w:val="both"/>
      </w:pPr>
      <w:r>
        <w:t>2. ГПЗУ как отдельные документы готовятся на основании заявлений правообладателей земельных участков об их выдаче.</w:t>
      </w:r>
    </w:p>
    <w:p w:rsidR="00D042B5" w:rsidRDefault="00D042B5">
      <w:pPr>
        <w:pStyle w:val="ConsPlusNormal"/>
        <w:spacing w:before="220"/>
        <w:ind w:firstLine="540"/>
        <w:jc w:val="both"/>
      </w:pPr>
      <w:r>
        <w:t xml:space="preserve">Правообладатель земельного участка, иное лицо в случае, предусмотренном </w:t>
      </w:r>
      <w:hyperlink r:id="rId180">
        <w:r>
          <w:rPr>
            <w:color w:val="0000FF"/>
          </w:rPr>
          <w:t>частью 1.1 статьи 57.3</w:t>
        </w:r>
      </w:hyperlink>
      <w:r>
        <w:t xml:space="preserve"> Градостроительного кодекса Российской Федерации, обращаются в адрес Управления архитектуры и градостроительства с заявлением о выдаче ему градостроительного плана земельного участка. Заявление о выдаче ГПЗУ может быть направлено в Управление архитектуры и градостроительства в форме электронного документа, подписанного электронной подписью, или подано заявителем через многофункциональный центр. Управление осуществляет подготовку ГПЗУ в сроки, установленные действующим законодательством.</w:t>
      </w:r>
    </w:p>
    <w:p w:rsidR="00D042B5" w:rsidRDefault="00D042B5">
      <w:pPr>
        <w:pStyle w:val="ConsPlusNormal"/>
        <w:spacing w:before="220"/>
        <w:ind w:firstLine="540"/>
        <w:jc w:val="both"/>
      </w:pPr>
      <w:r>
        <w:t>3. ГПЗУ готовится и регистрируется Управлением.</w:t>
      </w:r>
    </w:p>
    <w:p w:rsidR="00D042B5" w:rsidRDefault="00D042B5">
      <w:pPr>
        <w:pStyle w:val="ConsPlusNormal"/>
        <w:spacing w:before="220"/>
        <w:ind w:firstLine="540"/>
        <w:jc w:val="both"/>
      </w:pPr>
      <w:r>
        <w:t>Номер ГПЗУ присваивается Управлением, уполномоченным на регистрацию градостроительных планов земельных участков, после заверения градостроительного плана земельного участка подписью уполномоченного на его подготовку лица, начальником Управления.</w:t>
      </w:r>
    </w:p>
    <w:p w:rsidR="00D042B5" w:rsidRDefault="00D042B5">
      <w:pPr>
        <w:pStyle w:val="ConsPlusNormal"/>
        <w:spacing w:before="220"/>
        <w:ind w:firstLine="540"/>
        <w:jc w:val="both"/>
      </w:pPr>
      <w:r>
        <w:t>Номер ГПЗУ присваивается после его подготовки и подписания с использованием единой системы кодирования и классификации документов и сведений для их однозначной идентификации на территории Ивановской области.</w:t>
      </w:r>
    </w:p>
    <w:p w:rsidR="00D042B5" w:rsidRDefault="00D042B5">
      <w:pPr>
        <w:pStyle w:val="ConsPlusNormal"/>
        <w:spacing w:before="220"/>
        <w:ind w:firstLine="540"/>
        <w:jc w:val="both"/>
      </w:pPr>
      <w:r>
        <w:t xml:space="preserve">4. В соответствии с Градостроительным </w:t>
      </w:r>
      <w:hyperlink r:id="rId181">
        <w:r>
          <w:rPr>
            <w:color w:val="0000FF"/>
          </w:rPr>
          <w:t>кодексом</w:t>
        </w:r>
      </w:hyperlink>
      <w:r>
        <w:t xml:space="preserve"> Российской Федерации Управление предоставляет заявителю ГПЗУ без взимания платы. При повторном обращении заверенные копии ГПЗУ выдаются за плату, размер которой устанавливается для документов, предоставляемых из государственной информационной системы обеспечения градостроительной деятельности.</w:t>
      </w:r>
    </w:p>
    <w:p w:rsidR="00D042B5" w:rsidRDefault="00D042B5">
      <w:pPr>
        <w:pStyle w:val="ConsPlusNormal"/>
        <w:spacing w:before="220"/>
        <w:ind w:firstLine="540"/>
        <w:jc w:val="both"/>
      </w:pPr>
      <w:r>
        <w:t>Информация, указанная в ГПЗУ,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абзацем целях, не допускается.</w:t>
      </w:r>
    </w:p>
    <w:p w:rsidR="00D042B5" w:rsidRDefault="00D042B5">
      <w:pPr>
        <w:pStyle w:val="ConsPlusNormal"/>
        <w:ind w:firstLine="540"/>
        <w:jc w:val="both"/>
      </w:pPr>
    </w:p>
    <w:p w:rsidR="00D042B5" w:rsidRDefault="00D042B5">
      <w:pPr>
        <w:pStyle w:val="ConsPlusTitle"/>
        <w:ind w:firstLine="540"/>
        <w:jc w:val="both"/>
        <w:outlineLvl w:val="2"/>
      </w:pPr>
      <w:r>
        <w:t>Статья 17. Комплексное развитие территории</w:t>
      </w:r>
    </w:p>
    <w:p w:rsidR="00D042B5" w:rsidRDefault="00D042B5">
      <w:pPr>
        <w:pStyle w:val="ConsPlusNormal"/>
        <w:ind w:firstLine="540"/>
        <w:jc w:val="both"/>
      </w:pPr>
      <w:r>
        <w:t xml:space="preserve">(в ред. </w:t>
      </w:r>
      <w:hyperlink r:id="rId182">
        <w:r>
          <w:rPr>
            <w:color w:val="0000FF"/>
          </w:rPr>
          <w:t>Решения</w:t>
        </w:r>
      </w:hyperlink>
      <w:r>
        <w:t xml:space="preserve"> Ивановской городской Думы от 24.11.2021 N 202)</w:t>
      </w:r>
    </w:p>
    <w:p w:rsidR="00D042B5" w:rsidRDefault="00D042B5">
      <w:pPr>
        <w:pStyle w:val="ConsPlusNormal"/>
        <w:ind w:firstLine="540"/>
        <w:jc w:val="both"/>
      </w:pPr>
    </w:p>
    <w:p w:rsidR="00D042B5" w:rsidRDefault="00D042B5">
      <w:pPr>
        <w:pStyle w:val="ConsPlusNormal"/>
        <w:ind w:firstLine="540"/>
        <w:jc w:val="both"/>
      </w:pPr>
      <w:r>
        <w:t xml:space="preserve">1. Комплексное развитие территории осуществляется в соответствии с Градостроительным </w:t>
      </w:r>
      <w:hyperlink r:id="rId183">
        <w:r>
          <w:rPr>
            <w:color w:val="0000FF"/>
          </w:rPr>
          <w:t>кодексом</w:t>
        </w:r>
      </w:hyperlink>
      <w:r>
        <w:t xml:space="preserve"> Российской Федерации, Земельным </w:t>
      </w:r>
      <w:hyperlink r:id="rId184">
        <w:r>
          <w:rPr>
            <w:color w:val="0000FF"/>
          </w:rPr>
          <w:t>кодексом</w:t>
        </w:r>
      </w:hyperlink>
      <w:r>
        <w:t xml:space="preserve"> Российской Федерации, законами и иными нормативными правовыми актами Российской Федерации, Ивановской области, муниципальными правовыми актами города Иванова и настоящими Правилами.</w:t>
      </w:r>
    </w:p>
    <w:p w:rsidR="00D042B5" w:rsidRDefault="00D042B5">
      <w:pPr>
        <w:pStyle w:val="ConsPlusNormal"/>
        <w:spacing w:before="220"/>
        <w:ind w:firstLine="540"/>
        <w:jc w:val="both"/>
      </w:pPr>
      <w:r>
        <w:lastRenderedPageBreak/>
        <w:t xml:space="preserve">2. В случаях если в соответствии с Градостроительным </w:t>
      </w:r>
      <w:hyperlink r:id="rId185">
        <w:r>
          <w:rPr>
            <w:color w:val="0000FF"/>
          </w:rPr>
          <w:t>кодексом</w:t>
        </w:r>
      </w:hyperlink>
      <w:r>
        <w:t xml:space="preserve"> Российской Федерации это не относится к компетенции Правительства Российской Федерации и Правительства Ивановской области, решение о комплексном развитии территории города Иванова принимается Администрацией города Иванова.</w:t>
      </w:r>
    </w:p>
    <w:p w:rsidR="00D042B5" w:rsidRDefault="00D042B5">
      <w:pPr>
        <w:pStyle w:val="ConsPlusNormal"/>
        <w:spacing w:before="220"/>
        <w:ind w:firstLine="540"/>
        <w:jc w:val="both"/>
      </w:pPr>
      <w:bookmarkStart w:id="21" w:name="P456"/>
      <w:bookmarkEnd w:id="21"/>
      <w:r>
        <w:t>3. Проект решения о комплексном развитии территории города Иванова может быть рассмотрен на Комиссии по подготовке проекта Правил.</w:t>
      </w:r>
    </w:p>
    <w:p w:rsidR="00D042B5" w:rsidRDefault="00D042B5">
      <w:pPr>
        <w:pStyle w:val="ConsPlusNormal"/>
        <w:spacing w:before="220"/>
        <w:ind w:firstLine="540"/>
        <w:jc w:val="both"/>
      </w:pPr>
      <w:r>
        <w:t xml:space="preserve">4. Проект решения о комплексном развитии территории жилой застройки, проект решения о комплексном развитии территории нежилой застройки в случаях, установленных Градостроительным </w:t>
      </w:r>
      <w:hyperlink r:id="rId186">
        <w:r>
          <w:rPr>
            <w:color w:val="0000FF"/>
          </w:rPr>
          <w:t>кодексом</w:t>
        </w:r>
      </w:hyperlink>
      <w:r>
        <w:t xml:space="preserve"> Российской Федерации, подлежит согласованию с Департаментом строительства и архитектуры Ивановской области в порядке, установленном Правительством Ивановской области.</w:t>
      </w:r>
    </w:p>
    <w:p w:rsidR="00D042B5" w:rsidRDefault="00D042B5">
      <w:pPr>
        <w:pStyle w:val="ConsPlusNormal"/>
        <w:spacing w:before="220"/>
        <w:ind w:firstLine="540"/>
        <w:jc w:val="both"/>
      </w:pPr>
      <w:r>
        <w:t>5. Проект решения о комплексном развитии территории жилой застройки, проект решения о комплексном развитии территории нежилой застройки подлежат опубликованию в порядке, установленном для официального опубликования муниципальных правовых актов города Иванова.</w:t>
      </w:r>
    </w:p>
    <w:p w:rsidR="00D042B5" w:rsidRDefault="00D042B5">
      <w:pPr>
        <w:pStyle w:val="ConsPlusNormal"/>
        <w:spacing w:before="220"/>
        <w:ind w:firstLine="540"/>
        <w:jc w:val="both"/>
      </w:pPr>
      <w:r>
        <w:t>6. Проект решения о комплексном развитии территории жилой застройки подлежит размещению:</w:t>
      </w:r>
    </w:p>
    <w:p w:rsidR="00D042B5" w:rsidRDefault="00D042B5">
      <w:pPr>
        <w:pStyle w:val="ConsPlusNormal"/>
        <w:spacing w:before="220"/>
        <w:ind w:firstLine="540"/>
        <w:jc w:val="both"/>
      </w:pPr>
      <w:r>
        <w:t>1) на официальном сайте Администрации города Иванова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w:t>
      </w:r>
    </w:p>
    <w:p w:rsidR="00D042B5" w:rsidRDefault="00D042B5">
      <w:pPr>
        <w:pStyle w:val="ConsPlusNormal"/>
        <w:spacing w:before="220"/>
        <w:ind w:firstLine="540"/>
        <w:jc w:val="both"/>
      </w:pPr>
      <w:r>
        <w:t>2) на информационных стендах (информационных щитах), оборудованных около здания Администрации города Иванова,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042B5" w:rsidRDefault="00D042B5">
      <w:pPr>
        <w:pStyle w:val="ConsPlusNormal"/>
        <w:spacing w:before="220"/>
        <w:ind w:firstLine="540"/>
        <w:jc w:val="both"/>
      </w:pPr>
      <w:r>
        <w:t>7. Постановление Администрации города Иванова о принятии решения о комплексном развитии территории жилой застройки, решения о комплексном развитии территории нежилой застройки, решения о комплексном развитии незастроенной территории подлежит опубликованию в порядке, установленном для официального опубликования муниципальных правовых актов города Иванова.</w:t>
      </w:r>
    </w:p>
    <w:p w:rsidR="00D042B5" w:rsidRDefault="00D042B5">
      <w:pPr>
        <w:pStyle w:val="ConsPlusNormal"/>
        <w:spacing w:before="220"/>
        <w:ind w:firstLine="540"/>
        <w:jc w:val="both"/>
      </w:pPr>
      <w:r>
        <w:t xml:space="preserve">8.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r:id="rId187">
        <w:r>
          <w:rPr>
            <w:color w:val="0000FF"/>
          </w:rPr>
          <w:t>пунктами 2</w:t>
        </w:r>
      </w:hyperlink>
      <w:r>
        <w:t xml:space="preserve"> и </w:t>
      </w:r>
      <w:hyperlink r:id="rId188">
        <w:r>
          <w:rPr>
            <w:color w:val="0000FF"/>
          </w:rPr>
          <w:t>4 части 7 статьи 66</w:t>
        </w:r>
      </w:hyperlink>
      <w:r>
        <w:t xml:space="preserve"> или со </w:t>
      </w:r>
      <w:hyperlink r:id="rId189">
        <w:r>
          <w:rPr>
            <w:color w:val="0000FF"/>
          </w:rPr>
          <w:t>статьей 70</w:t>
        </w:r>
      </w:hyperlink>
      <w:r>
        <w:t xml:space="preserve"> Градостроительного кодекса Российской Федерации.</w:t>
      </w:r>
    </w:p>
    <w:p w:rsidR="00D042B5" w:rsidRDefault="00D042B5">
      <w:pPr>
        <w:pStyle w:val="ConsPlusNormal"/>
        <w:spacing w:before="220"/>
        <w:ind w:firstLine="540"/>
        <w:jc w:val="both"/>
      </w:pPr>
      <w:r>
        <w:t>Решение о проведении торгов на право заключить договор о комплексном развитии территории принимается Администрацией города Иванова путем издания постановления Администрации города Иванова.</w:t>
      </w:r>
    </w:p>
    <w:p w:rsidR="00D042B5" w:rsidRDefault="00D042B5">
      <w:pPr>
        <w:pStyle w:val="ConsPlusNormal"/>
        <w:spacing w:before="220"/>
        <w:ind w:firstLine="540"/>
        <w:jc w:val="both"/>
      </w:pPr>
      <w:r>
        <w:t>Проект постановления Администрации города Иванова о проведении торгов на право заключить договор о комплексном развитии территории готовится Ивановским городским комитетом по управлению имуществом.</w:t>
      </w:r>
    </w:p>
    <w:p w:rsidR="00D042B5" w:rsidRDefault="00D042B5">
      <w:pPr>
        <w:pStyle w:val="ConsPlusNormal"/>
        <w:spacing w:before="220"/>
        <w:ind w:firstLine="540"/>
        <w:jc w:val="both"/>
      </w:pPr>
      <w:r>
        <w:t>Организация торгов на право заключить договор о комплексном развитии территории обеспечивается Ивановским городским комитетом по управлению имуществом.</w:t>
      </w:r>
    </w:p>
    <w:p w:rsidR="00D042B5" w:rsidRDefault="00D042B5">
      <w:pPr>
        <w:pStyle w:val="ConsPlusNormal"/>
        <w:spacing w:before="220"/>
        <w:ind w:firstLine="540"/>
        <w:jc w:val="both"/>
      </w:pPr>
      <w:r>
        <w:t xml:space="preserve">9. Договор о комплексном развитии территории заключается Администрацией города </w:t>
      </w:r>
      <w:r>
        <w:lastRenderedPageBreak/>
        <w:t xml:space="preserve">Иванова в лице уполномоченного на подписание договора лица с победителем торгов на право заключить такой договор или иным лицом в соответствии с </w:t>
      </w:r>
      <w:hyperlink r:id="rId190">
        <w:r>
          <w:rPr>
            <w:color w:val="0000FF"/>
          </w:rPr>
          <w:t>частями 8</w:t>
        </w:r>
      </w:hyperlink>
      <w:r>
        <w:t xml:space="preserve"> и </w:t>
      </w:r>
      <w:hyperlink r:id="rId191">
        <w:r>
          <w:rPr>
            <w:color w:val="0000FF"/>
          </w:rPr>
          <w:t>9 статьи 69</w:t>
        </w:r>
      </w:hyperlink>
      <w:r>
        <w:t xml:space="preserve"> Градостроительного кодекса Российской Федерации.</w:t>
      </w:r>
    </w:p>
    <w:p w:rsidR="00D042B5" w:rsidRDefault="00D042B5">
      <w:pPr>
        <w:pStyle w:val="ConsPlusNormal"/>
        <w:spacing w:before="220"/>
        <w:ind w:firstLine="540"/>
        <w:jc w:val="both"/>
      </w:pPr>
      <w:r>
        <w:t xml:space="preserve">10.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Градостроительным </w:t>
      </w:r>
      <w:hyperlink r:id="rId192">
        <w:r>
          <w:rPr>
            <w:color w:val="0000FF"/>
          </w:rPr>
          <w:t>кодексом</w:t>
        </w:r>
      </w:hyperlink>
      <w:r>
        <w:t xml:space="preserve"> Российской Федерации.</w:t>
      </w:r>
    </w:p>
    <w:p w:rsidR="00D042B5" w:rsidRDefault="00D042B5">
      <w:pPr>
        <w:pStyle w:val="ConsPlusNormal"/>
        <w:spacing w:before="220"/>
        <w:ind w:firstLine="540"/>
        <w:jc w:val="both"/>
      </w:pPr>
      <w:r>
        <w:t xml:space="preserve">11. Случаи, в которых земельные участки, иные объекты недвижимого имущества не могут быть изъяты для государственных или муниципальных нужд в целях комплексного развития территории жилой застройки, предусмотрены Градостроительным </w:t>
      </w:r>
      <w:hyperlink r:id="rId193">
        <w:r>
          <w:rPr>
            <w:color w:val="0000FF"/>
          </w:rPr>
          <w:t>кодексом</w:t>
        </w:r>
      </w:hyperlink>
      <w:r>
        <w:t xml:space="preserve"> Российской Федерации.</w:t>
      </w:r>
    </w:p>
    <w:p w:rsidR="00D042B5" w:rsidRDefault="00D042B5">
      <w:pPr>
        <w:pStyle w:val="ConsPlusNormal"/>
        <w:spacing w:before="220"/>
        <w:ind w:firstLine="540"/>
        <w:jc w:val="both"/>
      </w:pPr>
      <w:r>
        <w:t>12. Правительством Российской Федерации, нормативным правовым актом Ивановской области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042B5" w:rsidRDefault="00D042B5">
      <w:pPr>
        <w:pStyle w:val="ConsPlusNormal"/>
        <w:spacing w:before="220"/>
        <w:ind w:firstLine="540"/>
        <w:jc w:val="both"/>
      </w:pPr>
      <w:r>
        <w:t xml:space="preserve">13. В отношении земельных участков, расположенных в границах территории, в отношении которой в соответствии с Градостроительным </w:t>
      </w:r>
      <w:hyperlink r:id="rId194">
        <w:r>
          <w:rPr>
            <w:color w:val="0000FF"/>
          </w:rPr>
          <w:t>кодексом</w:t>
        </w:r>
      </w:hyperlink>
      <w:r>
        <w:t xml:space="preserve"> Российской Федерации принято решение о ее комплексном развитии, комплексные кадастровые работы не выполняются.</w:t>
      </w:r>
    </w:p>
    <w:p w:rsidR="00D042B5" w:rsidRDefault="00D042B5">
      <w:pPr>
        <w:pStyle w:val="ConsPlusNormal"/>
        <w:ind w:firstLine="540"/>
        <w:jc w:val="both"/>
      </w:pPr>
    </w:p>
    <w:p w:rsidR="00D042B5" w:rsidRDefault="00D042B5">
      <w:pPr>
        <w:pStyle w:val="ConsPlusTitle"/>
        <w:ind w:firstLine="540"/>
        <w:jc w:val="both"/>
        <w:outlineLvl w:val="2"/>
      </w:pPr>
      <w:r>
        <w:t xml:space="preserve">Статья 17.1. Исключена. - </w:t>
      </w:r>
      <w:hyperlink r:id="rId195">
        <w:r>
          <w:rPr>
            <w:color w:val="0000FF"/>
          </w:rPr>
          <w:t>Решение</w:t>
        </w:r>
      </w:hyperlink>
      <w:r>
        <w:t xml:space="preserve"> Ивановской городской Думы от 24.11.2021 N 202.</w:t>
      </w:r>
    </w:p>
    <w:p w:rsidR="00D042B5" w:rsidRDefault="00D042B5">
      <w:pPr>
        <w:pStyle w:val="ConsPlusNormal"/>
        <w:ind w:firstLine="540"/>
        <w:jc w:val="both"/>
      </w:pPr>
    </w:p>
    <w:p w:rsidR="00D042B5" w:rsidRDefault="00D042B5">
      <w:pPr>
        <w:pStyle w:val="ConsPlusTitle"/>
        <w:ind w:firstLine="540"/>
        <w:jc w:val="both"/>
        <w:outlineLvl w:val="2"/>
      </w:pPr>
      <w:r>
        <w:t>Статья 18. Порядок проведения публичных слушаний или общественных обсуждений по вопросам землепользования и застройки и вопросам градостроительной деятельности</w:t>
      </w:r>
    </w:p>
    <w:p w:rsidR="00D042B5" w:rsidRDefault="00D042B5">
      <w:pPr>
        <w:pStyle w:val="ConsPlusNormal"/>
        <w:ind w:firstLine="540"/>
        <w:jc w:val="both"/>
      </w:pPr>
      <w:r>
        <w:t xml:space="preserve">(в ред. </w:t>
      </w:r>
      <w:hyperlink r:id="rId196">
        <w:r>
          <w:rPr>
            <w:color w:val="0000FF"/>
          </w:rPr>
          <w:t>Решения</w:t>
        </w:r>
      </w:hyperlink>
      <w:r>
        <w:t xml:space="preserve"> Ивановской городской Думы от 25.03.2020 N 871)</w:t>
      </w:r>
    </w:p>
    <w:p w:rsidR="00D042B5" w:rsidRDefault="00D042B5">
      <w:pPr>
        <w:pStyle w:val="ConsPlusNormal"/>
        <w:ind w:firstLine="540"/>
        <w:jc w:val="both"/>
      </w:pPr>
    </w:p>
    <w:p w:rsidR="00D042B5" w:rsidRDefault="00D042B5">
      <w:pPr>
        <w:pStyle w:val="ConsPlusNormal"/>
        <w:ind w:firstLine="540"/>
        <w:jc w:val="both"/>
      </w:pPr>
      <w:bookmarkStart w:id="22" w:name="P478"/>
      <w:bookmarkEnd w:id="22"/>
      <w:r>
        <w:t>1. Общественные обсуждения или публичные слушания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042B5" w:rsidRDefault="00D042B5">
      <w:pPr>
        <w:pStyle w:val="ConsPlusNormal"/>
        <w:spacing w:before="220"/>
        <w:ind w:firstLine="540"/>
        <w:jc w:val="both"/>
      </w:pPr>
      <w:r>
        <w:t>2. Общественные обсуждения или публичные слушания проводятся по инициативе Главы города Иванова.</w:t>
      </w:r>
    </w:p>
    <w:p w:rsidR="00D042B5" w:rsidRDefault="00D042B5">
      <w:pPr>
        <w:pStyle w:val="ConsPlusNormal"/>
        <w:spacing w:before="220"/>
        <w:ind w:firstLine="540"/>
        <w:jc w:val="both"/>
      </w:pPr>
      <w:r>
        <w:t>Решение о назначении общественных обсуждений или публичных слушаний по указанным проектам и вопросам принимается Главой города Иванова путем издания постановления Главы города Иванова.</w:t>
      </w:r>
    </w:p>
    <w:p w:rsidR="00D042B5" w:rsidRDefault="00D042B5">
      <w:pPr>
        <w:pStyle w:val="ConsPlusNormal"/>
        <w:spacing w:before="220"/>
        <w:ind w:firstLine="540"/>
        <w:jc w:val="both"/>
      </w:pPr>
      <w:r>
        <w:t xml:space="preserve">3. Подготовка и организация общественных обсуждений или публичных слушаний по проектам и вопросам, по которым проведение общественных обсуждений или публичных слушаний предусмотрено градостроительным законодательством Российской Федерации и указанным в </w:t>
      </w:r>
      <w:hyperlink w:anchor="P478">
        <w:r>
          <w:rPr>
            <w:color w:val="0000FF"/>
          </w:rPr>
          <w:t>части 1</w:t>
        </w:r>
      </w:hyperlink>
      <w:r>
        <w:t xml:space="preserve"> настоящей статьи, возлагаются на организатора общественных обсуждений или публичных слушаний.</w:t>
      </w:r>
    </w:p>
    <w:p w:rsidR="00D042B5" w:rsidRDefault="00D042B5">
      <w:pPr>
        <w:pStyle w:val="ConsPlusNormal"/>
        <w:spacing w:before="220"/>
        <w:ind w:firstLine="540"/>
        <w:jc w:val="both"/>
      </w:pPr>
      <w:r>
        <w:lastRenderedPageBreak/>
        <w:t xml:space="preserve">4. Общественные обсуждения или публичные слушания по проектам и вопросам, по которым проведение общественных обсуждений или публичных слушаний предусмотрено градостроительным законодательством Российской Федерации и указанным в </w:t>
      </w:r>
      <w:hyperlink w:anchor="P478">
        <w:r>
          <w:rPr>
            <w:color w:val="0000FF"/>
          </w:rPr>
          <w:t>части 1</w:t>
        </w:r>
      </w:hyperlink>
      <w:r>
        <w:t xml:space="preserve"> настоящей статьи, проводятся в порядке и в сроки, предусмотренные настоящими Правилами, муниципальными правовыми актами с учетом положений Градостроительного </w:t>
      </w:r>
      <w:hyperlink r:id="rId197">
        <w:r>
          <w:rPr>
            <w:color w:val="0000FF"/>
          </w:rPr>
          <w:t>кодекса</w:t>
        </w:r>
      </w:hyperlink>
      <w:r>
        <w:t xml:space="preserve"> Российской Федерации.</w:t>
      </w:r>
    </w:p>
    <w:p w:rsidR="00D042B5" w:rsidRDefault="00D042B5">
      <w:pPr>
        <w:pStyle w:val="ConsPlusNormal"/>
        <w:spacing w:before="220"/>
        <w:ind w:firstLine="540"/>
        <w:jc w:val="both"/>
      </w:pPr>
      <w:r>
        <w:t xml:space="preserve">5. Правом участвовать в общественных обсуждениях или публичных слушаниях обладают жители города Иванова либо их уполномоченные представители, а также иные заинтересованные лица, которые в соответствии с Градостроительным </w:t>
      </w:r>
      <w:hyperlink r:id="rId198">
        <w:r>
          <w:rPr>
            <w:color w:val="0000FF"/>
          </w:rPr>
          <w:t>кодексом</w:t>
        </w:r>
      </w:hyperlink>
      <w:r>
        <w:t xml:space="preserve"> Российской Федерации и муниципальными правовыми актами являются участниками общественных обсуждений или публичных слушаний.</w:t>
      </w:r>
    </w:p>
    <w:p w:rsidR="00D042B5" w:rsidRDefault="00D042B5">
      <w:pPr>
        <w:pStyle w:val="ConsPlusNormal"/>
        <w:spacing w:before="220"/>
        <w:ind w:firstLine="540"/>
        <w:jc w:val="both"/>
      </w:pPr>
      <w:r>
        <w:t>6. Источником финансирования расходов на проведение общественных обсуждений или публичных слушаний являются средства бюджета города Иванова, за исключением случаев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когда финансирование расходов на проведение общественных обсуждений или публичных слушаний возложено на иные лица.</w:t>
      </w:r>
    </w:p>
    <w:p w:rsidR="00D042B5" w:rsidRDefault="00D042B5">
      <w:pPr>
        <w:pStyle w:val="ConsPlusNormal"/>
        <w:spacing w:before="220"/>
        <w:ind w:firstLine="540"/>
        <w:jc w:val="both"/>
      </w:pPr>
      <w:r>
        <w:t>7. Процедура проведения общественных обсуждений или публичных слушаний состоит из следующих этапов:</w:t>
      </w:r>
    </w:p>
    <w:p w:rsidR="00D042B5" w:rsidRDefault="00D042B5">
      <w:pPr>
        <w:pStyle w:val="ConsPlusNormal"/>
        <w:spacing w:before="220"/>
        <w:ind w:firstLine="540"/>
        <w:jc w:val="both"/>
      </w:pPr>
      <w:r>
        <w:t>1) оповещение о начале общественных обсуждений или публичных слушаний;</w:t>
      </w:r>
    </w:p>
    <w:p w:rsidR="00D042B5" w:rsidRDefault="00D042B5">
      <w:pPr>
        <w:pStyle w:val="ConsPlusNormal"/>
        <w:spacing w:before="220"/>
        <w:ind w:firstLine="540"/>
        <w:jc w:val="both"/>
      </w:pPr>
      <w: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Администрации города Иванова в сети Интернет (а в случае проведения общественных обсуждений - и (или) в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и открытие экспозиции (экспозиций) такого проекта;</w:t>
      </w:r>
    </w:p>
    <w:p w:rsidR="00D042B5" w:rsidRDefault="00D042B5">
      <w:pPr>
        <w:pStyle w:val="ConsPlusNormal"/>
        <w:spacing w:before="220"/>
        <w:ind w:firstLine="540"/>
        <w:jc w:val="both"/>
      </w:pPr>
      <w:r>
        <w:t>3) проведение экспозиции (экспозиций) проекта, подлежащего рассмотрению на общественных обсуждениях или публичных слушаниях;</w:t>
      </w:r>
    </w:p>
    <w:p w:rsidR="00D042B5" w:rsidRDefault="00D042B5">
      <w:pPr>
        <w:pStyle w:val="ConsPlusNormal"/>
        <w:spacing w:before="220"/>
        <w:ind w:firstLine="540"/>
        <w:jc w:val="both"/>
      </w:pPr>
      <w:r>
        <w:t>4) проведение собрания или собраний участников публичных слушаний (только для проектов, в отношении которых принято решение о проведении публичных слушаний);</w:t>
      </w:r>
    </w:p>
    <w:p w:rsidR="00D042B5" w:rsidRDefault="00D042B5">
      <w:pPr>
        <w:pStyle w:val="ConsPlusNormal"/>
        <w:spacing w:before="220"/>
        <w:ind w:firstLine="540"/>
        <w:jc w:val="both"/>
      </w:pPr>
      <w:r>
        <w:t>5) подготовка и оформление протокола общественных обсуждений или публичных слушаний;</w:t>
      </w:r>
    </w:p>
    <w:p w:rsidR="00D042B5" w:rsidRDefault="00D042B5">
      <w:pPr>
        <w:pStyle w:val="ConsPlusNormal"/>
        <w:spacing w:before="220"/>
        <w:ind w:firstLine="540"/>
        <w:jc w:val="both"/>
      </w:pPr>
      <w:r>
        <w:t>6) подготовка и опубликование заключения о результатах общественных обсуждений или публичных слушаний.</w:t>
      </w:r>
    </w:p>
    <w:p w:rsidR="00D042B5" w:rsidRDefault="00D042B5">
      <w:pPr>
        <w:pStyle w:val="ConsPlusNormal"/>
        <w:spacing w:before="220"/>
        <w:ind w:firstLine="540"/>
        <w:jc w:val="both"/>
      </w:pPr>
      <w:r>
        <w:t>8. В случае если для реализации решения о комплексном развитии территории требуется внесение изменений в Генеральный план города Иванова,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города Иванова, и по проекту документации по планировке территории, подлежащей комплексному развитию.</w:t>
      </w:r>
    </w:p>
    <w:p w:rsidR="00D042B5" w:rsidRDefault="00D042B5">
      <w:pPr>
        <w:pStyle w:val="ConsPlusNormal"/>
        <w:jc w:val="both"/>
      </w:pPr>
      <w:r>
        <w:t xml:space="preserve">(часть 8 введена </w:t>
      </w:r>
      <w:hyperlink r:id="rId199">
        <w:r>
          <w:rPr>
            <w:color w:val="0000FF"/>
          </w:rPr>
          <w:t>Решением</w:t>
        </w:r>
      </w:hyperlink>
      <w:r>
        <w:t xml:space="preserve"> Ивановской городской Думы от 24.11.2021 N 202)</w:t>
      </w:r>
    </w:p>
    <w:p w:rsidR="00D042B5" w:rsidRDefault="00D042B5">
      <w:pPr>
        <w:pStyle w:val="ConsPlusNormal"/>
        <w:ind w:firstLine="540"/>
        <w:jc w:val="both"/>
      </w:pPr>
    </w:p>
    <w:p w:rsidR="00D042B5" w:rsidRDefault="00D042B5">
      <w:pPr>
        <w:pStyle w:val="ConsPlusTitle"/>
        <w:ind w:firstLine="540"/>
        <w:jc w:val="both"/>
        <w:outlineLvl w:val="2"/>
      </w:pPr>
      <w:r>
        <w:t>Статья 19. Сервитут и публичный сервитут</w:t>
      </w:r>
    </w:p>
    <w:p w:rsidR="00D042B5" w:rsidRDefault="00D042B5">
      <w:pPr>
        <w:pStyle w:val="ConsPlusNormal"/>
        <w:ind w:firstLine="540"/>
        <w:jc w:val="both"/>
      </w:pPr>
      <w:r>
        <w:t xml:space="preserve">(в ред. </w:t>
      </w:r>
      <w:hyperlink r:id="rId200">
        <w:r>
          <w:rPr>
            <w:color w:val="0000FF"/>
          </w:rPr>
          <w:t>Решения</w:t>
        </w:r>
      </w:hyperlink>
      <w:r>
        <w:t xml:space="preserve"> Ивановской городской Думы от 24.11.2021 N 202)</w:t>
      </w:r>
    </w:p>
    <w:p w:rsidR="00D042B5" w:rsidRDefault="00D042B5">
      <w:pPr>
        <w:pStyle w:val="ConsPlusNormal"/>
        <w:ind w:firstLine="540"/>
        <w:jc w:val="both"/>
      </w:pPr>
    </w:p>
    <w:p w:rsidR="00D042B5" w:rsidRDefault="00D042B5">
      <w:pPr>
        <w:pStyle w:val="ConsPlusNormal"/>
        <w:ind w:firstLine="540"/>
        <w:jc w:val="both"/>
      </w:pPr>
      <w:r>
        <w:t>Публичным сервитутом признается сервитут, устанавливаемый решением Администрации города Иванова в целях обеспечения муниципальных нужд, а также нужд населения города Иванова без изъятия земельных участков.</w:t>
      </w:r>
    </w:p>
    <w:p w:rsidR="00D042B5" w:rsidRDefault="00D042B5">
      <w:pPr>
        <w:pStyle w:val="ConsPlusNormal"/>
        <w:spacing w:before="220"/>
        <w:ind w:firstLine="540"/>
        <w:jc w:val="both"/>
      </w:pPr>
      <w:r>
        <w:t xml:space="preserve">Решение Администрации города Иванова об установлении публичного сервитута принимается в порядке, предусмотренном Земельным </w:t>
      </w:r>
      <w:hyperlink r:id="rId201">
        <w:r>
          <w:rPr>
            <w:color w:val="0000FF"/>
          </w:rPr>
          <w:t>кодексом</w:t>
        </w:r>
      </w:hyperlink>
      <w:r>
        <w:t xml:space="preserve"> Российской Федерации, правовыми актами Администрации города Иванова и оформляется постановлением Администрации города Иванова.</w:t>
      </w:r>
    </w:p>
    <w:p w:rsidR="00D042B5" w:rsidRDefault="00D042B5">
      <w:pPr>
        <w:pStyle w:val="ConsPlusNormal"/>
        <w:spacing w:before="220"/>
        <w:ind w:firstLine="540"/>
        <w:jc w:val="both"/>
      </w:pPr>
      <w:r>
        <w:t>Соглашение об установлении сервитута в отношении земельного участка, находящегося в собственности города Иванова, заключается в порядке, предусмотренном действующим законодательством.</w:t>
      </w:r>
    </w:p>
    <w:p w:rsidR="00D042B5" w:rsidRDefault="00D042B5">
      <w:pPr>
        <w:pStyle w:val="ConsPlusNormal"/>
        <w:ind w:firstLine="540"/>
        <w:jc w:val="both"/>
      </w:pPr>
    </w:p>
    <w:p w:rsidR="00D042B5" w:rsidRDefault="00D042B5">
      <w:pPr>
        <w:pStyle w:val="ConsPlusTitle"/>
        <w:ind w:firstLine="540"/>
        <w:jc w:val="both"/>
        <w:outlineLvl w:val="2"/>
      </w:pPr>
      <w:r>
        <w:t>Статья 20. Основания для изъятия земель для муниципальных нужд</w:t>
      </w:r>
    </w:p>
    <w:p w:rsidR="00D042B5" w:rsidRDefault="00D042B5">
      <w:pPr>
        <w:pStyle w:val="ConsPlusNormal"/>
        <w:ind w:firstLine="540"/>
        <w:jc w:val="both"/>
      </w:pPr>
    </w:p>
    <w:p w:rsidR="00D042B5" w:rsidRDefault="00D042B5">
      <w:pPr>
        <w:pStyle w:val="ConsPlusNormal"/>
        <w:ind w:firstLine="540"/>
        <w:jc w:val="both"/>
      </w:pPr>
      <w:r>
        <w:t xml:space="preserve">1. Изъятие земельных участков для муниципальных нужд города Иванова осуществляется в исключительных случаях в соответствии со </w:t>
      </w:r>
      <w:hyperlink r:id="rId202">
        <w:r>
          <w:rPr>
            <w:color w:val="0000FF"/>
          </w:rPr>
          <w:t>статьей 49</w:t>
        </w:r>
      </w:hyperlink>
      <w:r>
        <w:t xml:space="preserve"> Земельного кодекса Российской Федерации.</w:t>
      </w:r>
    </w:p>
    <w:p w:rsidR="00D042B5" w:rsidRDefault="00D042B5">
      <w:pPr>
        <w:pStyle w:val="ConsPlusNormal"/>
        <w:spacing w:before="220"/>
        <w:ind w:firstLine="540"/>
        <w:jc w:val="both"/>
      </w:pPr>
      <w:r>
        <w:t xml:space="preserve">2. Условия и порядок изъятия земельных участков для муниципальных нужд устанавливается </w:t>
      </w:r>
      <w:hyperlink r:id="rId203">
        <w:r>
          <w:rPr>
            <w:color w:val="0000FF"/>
          </w:rPr>
          <w:t>главой VII.1</w:t>
        </w:r>
      </w:hyperlink>
      <w:r>
        <w:t xml:space="preserve"> Земельного кодекса Российской Федерации, если иное не предусмотрено Градостроительным </w:t>
      </w:r>
      <w:hyperlink r:id="rId204">
        <w:r>
          <w:rPr>
            <w:color w:val="0000FF"/>
          </w:rPr>
          <w:t>кодексом</w:t>
        </w:r>
      </w:hyperlink>
      <w:r>
        <w:t xml:space="preserve"> Российской Федерации, нормативными правовыми актами Правительства Российской Федерации, Ивановской области.</w:t>
      </w:r>
    </w:p>
    <w:p w:rsidR="00D042B5" w:rsidRDefault="00D042B5">
      <w:pPr>
        <w:pStyle w:val="ConsPlusNormal"/>
        <w:jc w:val="both"/>
      </w:pPr>
      <w:r>
        <w:t xml:space="preserve">(в ред. </w:t>
      </w:r>
      <w:hyperlink r:id="rId205">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3. Отчуждение недвижимого имущества в связи с изъятием земельного участка для муниципальных нужд осуществляется в соответствии с земельным и гражданским законодательством Российской Федерации (</w:t>
      </w:r>
      <w:hyperlink r:id="rId206">
        <w:r>
          <w:rPr>
            <w:color w:val="0000FF"/>
          </w:rPr>
          <w:t>статья 239.2</w:t>
        </w:r>
      </w:hyperlink>
      <w:r>
        <w:t xml:space="preserve"> Гражданского кодекса Российской Федерации).</w:t>
      </w:r>
    </w:p>
    <w:p w:rsidR="00D042B5" w:rsidRDefault="00D042B5">
      <w:pPr>
        <w:pStyle w:val="ConsPlusNormal"/>
        <w:spacing w:before="220"/>
        <w:ind w:firstLine="540"/>
        <w:jc w:val="both"/>
      </w:pPr>
      <w:r>
        <w:t>4. Органом местного самоуправления города Иванова, уполномоченным принимать решение об изъятии земельных участков и расположенных на них объектов недвижимости (при наличии таковых) для муниципальных нужд, является Администрация города Иванова.</w:t>
      </w:r>
    </w:p>
    <w:p w:rsidR="00D042B5" w:rsidRDefault="00D042B5">
      <w:pPr>
        <w:pStyle w:val="ConsPlusNormal"/>
        <w:spacing w:before="220"/>
        <w:ind w:firstLine="540"/>
        <w:jc w:val="both"/>
      </w:pPr>
      <w:r>
        <w:t>Решение об изъятии земельных участков и расположенных на них объектов недвижимости (при наличии таковых) для муниципальных нужд оформляется постановлением Администрации города Иванова.</w:t>
      </w:r>
    </w:p>
    <w:p w:rsidR="00D042B5" w:rsidRDefault="00D042B5">
      <w:pPr>
        <w:pStyle w:val="ConsPlusNormal"/>
        <w:spacing w:before="220"/>
        <w:ind w:firstLine="540"/>
        <w:jc w:val="both"/>
      </w:pPr>
      <w:r>
        <w:t>Порядок взаимодействия структурных подразделений Администрации города Иванова при подготовке решения об изъятии земельных участков для муниципальных нужд и расположенных на них объектов недвижимости (при наличии таковых) определяется Администрацией города Иванова.</w:t>
      </w:r>
    </w:p>
    <w:p w:rsidR="00D042B5" w:rsidRDefault="00D042B5">
      <w:pPr>
        <w:pStyle w:val="ConsPlusNormal"/>
        <w:ind w:firstLine="540"/>
        <w:jc w:val="both"/>
      </w:pPr>
    </w:p>
    <w:p w:rsidR="00D042B5" w:rsidRDefault="00D042B5">
      <w:pPr>
        <w:pStyle w:val="ConsPlusTitle"/>
        <w:ind w:firstLine="540"/>
        <w:jc w:val="both"/>
        <w:outlineLvl w:val="2"/>
      </w:pPr>
      <w:r>
        <w:t>Статья 21. Резервирование земель для муниципальных нужд города Иванова</w:t>
      </w:r>
    </w:p>
    <w:p w:rsidR="00D042B5" w:rsidRDefault="00D042B5">
      <w:pPr>
        <w:pStyle w:val="ConsPlusNormal"/>
        <w:ind w:firstLine="540"/>
        <w:jc w:val="both"/>
      </w:pPr>
    </w:p>
    <w:p w:rsidR="00D042B5" w:rsidRDefault="00D042B5">
      <w:pPr>
        <w:pStyle w:val="ConsPlusNormal"/>
        <w:ind w:firstLine="540"/>
        <w:jc w:val="both"/>
      </w:pPr>
      <w:r>
        <w:t xml:space="preserve">1. Резервирование земель для муниципальных нужд осуществляется в соответствии со </w:t>
      </w:r>
      <w:hyperlink r:id="rId207">
        <w:r>
          <w:rPr>
            <w:color w:val="0000FF"/>
          </w:rPr>
          <w:t>статьей 70.1</w:t>
        </w:r>
      </w:hyperlink>
      <w:r>
        <w:t xml:space="preserve"> Земельного кодекса Российской Федерации.</w:t>
      </w:r>
    </w:p>
    <w:p w:rsidR="00D042B5" w:rsidRDefault="00D042B5">
      <w:pPr>
        <w:pStyle w:val="ConsPlusNormal"/>
        <w:spacing w:before="220"/>
        <w:ind w:firstLine="540"/>
        <w:jc w:val="both"/>
      </w:pPr>
      <w:r>
        <w:t>2. Порядок резервирования земель для муниципальных нужд определяется постановлением Правительства Российской Федерации.</w:t>
      </w:r>
    </w:p>
    <w:p w:rsidR="00D042B5" w:rsidRDefault="00D042B5">
      <w:pPr>
        <w:pStyle w:val="ConsPlusNormal"/>
        <w:spacing w:before="220"/>
        <w:ind w:firstLine="540"/>
        <w:jc w:val="both"/>
      </w:pPr>
      <w:r>
        <w:t>3. Органом, уполномоченным принимать решение о резервировании земель для муниципальных нужд, является Ивановская городская Дума.</w:t>
      </w:r>
    </w:p>
    <w:p w:rsidR="00D042B5" w:rsidRDefault="00D042B5">
      <w:pPr>
        <w:pStyle w:val="ConsPlusNormal"/>
        <w:ind w:firstLine="540"/>
        <w:jc w:val="both"/>
      </w:pPr>
    </w:p>
    <w:p w:rsidR="00D042B5" w:rsidRDefault="00D042B5">
      <w:pPr>
        <w:pStyle w:val="ConsPlusTitle"/>
        <w:ind w:firstLine="540"/>
        <w:jc w:val="both"/>
        <w:outlineLvl w:val="2"/>
      </w:pPr>
      <w:r>
        <w:t>Статья 22. Порядок внесения изменений в Правила землепользования и застройки</w:t>
      </w:r>
    </w:p>
    <w:p w:rsidR="00D042B5" w:rsidRDefault="00D042B5">
      <w:pPr>
        <w:pStyle w:val="ConsPlusNormal"/>
        <w:ind w:firstLine="540"/>
        <w:jc w:val="both"/>
      </w:pPr>
      <w:r>
        <w:lastRenderedPageBreak/>
        <w:t xml:space="preserve">(в ред. </w:t>
      </w:r>
      <w:hyperlink r:id="rId208">
        <w:r>
          <w:rPr>
            <w:color w:val="0000FF"/>
          </w:rPr>
          <w:t>Решения</w:t>
        </w:r>
      </w:hyperlink>
      <w:r>
        <w:t xml:space="preserve"> Ивановской городской Думы от 25.03.2020 N 871)</w:t>
      </w:r>
    </w:p>
    <w:p w:rsidR="00D042B5" w:rsidRDefault="00D042B5">
      <w:pPr>
        <w:pStyle w:val="ConsPlusNormal"/>
        <w:ind w:firstLine="540"/>
        <w:jc w:val="both"/>
      </w:pPr>
    </w:p>
    <w:p w:rsidR="00D042B5" w:rsidRDefault="00D042B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Градостроительным </w:t>
      </w:r>
      <w:hyperlink r:id="rId209">
        <w:r>
          <w:rPr>
            <w:color w:val="0000FF"/>
          </w:rPr>
          <w:t>кодексом</w:t>
        </w:r>
      </w:hyperlink>
      <w:r>
        <w:t xml:space="preserve"> Российской Федерации.</w:t>
      </w:r>
    </w:p>
    <w:p w:rsidR="00D042B5" w:rsidRDefault="00D042B5">
      <w:pPr>
        <w:pStyle w:val="ConsPlusNormal"/>
        <w:spacing w:before="220"/>
        <w:ind w:firstLine="540"/>
        <w:jc w:val="both"/>
      </w:pPr>
      <w:r>
        <w:t>2. Основаниями для рассмотрения Администрацией города Иванова вопроса о внесении изменений в Правила землепользования и застройки являются:</w:t>
      </w:r>
    </w:p>
    <w:p w:rsidR="00D042B5" w:rsidRDefault="00D042B5">
      <w:pPr>
        <w:pStyle w:val="ConsPlusNormal"/>
        <w:spacing w:before="220"/>
        <w:ind w:firstLine="540"/>
        <w:jc w:val="both"/>
      </w:pPr>
      <w: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D042B5" w:rsidRDefault="00D042B5">
      <w:pPr>
        <w:pStyle w:val="ConsPlusNormal"/>
        <w:spacing w:before="220"/>
        <w:ind w:firstLine="540"/>
        <w:jc w:val="both"/>
      </w:pPr>
      <w:bookmarkStart w:id="23" w:name="P524"/>
      <w:bookmarkEnd w:id="23"/>
      <w: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D042B5" w:rsidRDefault="00D042B5">
      <w:pPr>
        <w:pStyle w:val="ConsPlusNormal"/>
        <w:spacing w:before="220"/>
        <w:ind w:firstLine="540"/>
        <w:jc w:val="both"/>
      </w:pPr>
      <w:r>
        <w:t>3) поступление предложений об изменении границ территориальных зон, изменении градостроительных регламентов;</w:t>
      </w:r>
    </w:p>
    <w:p w:rsidR="00D042B5" w:rsidRDefault="00D042B5">
      <w:pPr>
        <w:pStyle w:val="ConsPlusNormal"/>
        <w:spacing w:before="220"/>
        <w:ind w:firstLine="540"/>
        <w:jc w:val="both"/>
      </w:pPr>
      <w:bookmarkStart w:id="24" w:name="P526"/>
      <w:bookmarkEnd w:id="24"/>
      <w: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042B5" w:rsidRDefault="00D042B5">
      <w:pPr>
        <w:pStyle w:val="ConsPlusNormal"/>
        <w:spacing w:before="220"/>
        <w:ind w:firstLine="540"/>
        <w:jc w:val="both"/>
      </w:pPr>
      <w: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042B5" w:rsidRDefault="00D042B5">
      <w:pPr>
        <w:pStyle w:val="ConsPlusNormal"/>
        <w:spacing w:before="220"/>
        <w:ind w:firstLine="540"/>
        <w:jc w:val="both"/>
      </w:pPr>
      <w:bookmarkStart w:id="25" w:name="P528"/>
      <w:bookmarkEnd w:id="25"/>
      <w: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042B5" w:rsidRDefault="00D042B5">
      <w:pPr>
        <w:pStyle w:val="ConsPlusNormal"/>
        <w:spacing w:before="220"/>
        <w:ind w:firstLine="540"/>
        <w:jc w:val="both"/>
      </w:pPr>
      <w:r>
        <w:t>7) принятие решения о комплексном развитии территории.</w:t>
      </w:r>
    </w:p>
    <w:p w:rsidR="00D042B5" w:rsidRDefault="00D042B5">
      <w:pPr>
        <w:pStyle w:val="ConsPlusNormal"/>
        <w:jc w:val="both"/>
      </w:pPr>
      <w:r>
        <w:t xml:space="preserve">(пп. 7 введен </w:t>
      </w:r>
      <w:hyperlink r:id="rId210">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3. Предложения о внесении изменений в Правила землепользования и застройки направляются в Комиссию по подготовке Правил уполномоченными органами государственной власти, органами местного самоуправления, физическими или юридическими лицами в случаях, установленных действующим законодательством.</w:t>
      </w:r>
    </w:p>
    <w:p w:rsidR="00D042B5" w:rsidRDefault="00D042B5">
      <w:pPr>
        <w:pStyle w:val="ConsPlusNormal"/>
        <w:spacing w:before="220"/>
        <w:ind w:firstLine="540"/>
        <w:jc w:val="both"/>
      </w:pPr>
      <w:bookmarkStart w:id="26" w:name="P532"/>
      <w:bookmarkEnd w:id="26"/>
      <w:r>
        <w:t xml:space="preserve">3.1. В случае если Правилами землепользования и застройки не обеспечена в соответствии с </w:t>
      </w:r>
      <w:hyperlink r:id="rId211">
        <w:r>
          <w:rPr>
            <w:color w:val="0000FF"/>
          </w:rPr>
          <w:t>частью 3.1 статьи 31</w:t>
        </w:r>
      </w:hyperlink>
      <w:r>
        <w:t xml:space="preserve">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города Иванова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города Иванова направляют Главе города Иванова требование о внесении изменений в Правила землепользования и застройки в целях обеспечения размещения указанных объектов.</w:t>
      </w:r>
    </w:p>
    <w:p w:rsidR="00D042B5" w:rsidRDefault="00D042B5">
      <w:pPr>
        <w:pStyle w:val="ConsPlusNormal"/>
        <w:spacing w:before="220"/>
        <w:ind w:firstLine="540"/>
        <w:jc w:val="both"/>
      </w:pPr>
      <w:r>
        <w:t xml:space="preserve">3.2. В случае, предусмотренном </w:t>
      </w:r>
      <w:hyperlink w:anchor="P532">
        <w:r>
          <w:rPr>
            <w:color w:val="0000FF"/>
          </w:rPr>
          <w:t>пунктом 3.1 части 3</w:t>
        </w:r>
      </w:hyperlink>
      <w:r>
        <w:t xml:space="preserve"> настоящей статьи, Глава города Иванова </w:t>
      </w:r>
      <w:r>
        <w:lastRenderedPageBreak/>
        <w:t xml:space="preserve">обеспечивает внесение изменений в Правила землепользования и застройки в течение тридцати дней со дня получения указанного в </w:t>
      </w:r>
      <w:hyperlink w:anchor="P532">
        <w:r>
          <w:rPr>
            <w:color w:val="0000FF"/>
          </w:rPr>
          <w:t>пункте 3.1 части 3</w:t>
        </w:r>
      </w:hyperlink>
      <w:r>
        <w:t xml:space="preserve"> настоящей статьи требования.</w:t>
      </w:r>
    </w:p>
    <w:p w:rsidR="00D042B5" w:rsidRDefault="00D042B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526">
        <w:r>
          <w:rPr>
            <w:color w:val="0000FF"/>
          </w:rPr>
          <w:t>пунктами 4</w:t>
        </w:r>
      </w:hyperlink>
      <w:r>
        <w:t xml:space="preserve"> - </w:t>
      </w:r>
      <w:hyperlink w:anchor="P528">
        <w:r>
          <w:rPr>
            <w:color w:val="0000FF"/>
          </w:rPr>
          <w:t>6 части 2</w:t>
        </w:r>
      </w:hyperlink>
      <w:r>
        <w:t xml:space="preserve"> и </w:t>
      </w:r>
      <w:hyperlink w:anchor="P532">
        <w:r>
          <w:rPr>
            <w:color w:val="0000FF"/>
          </w:rPr>
          <w:t>пунктом 3.1 части 3</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535">
        <w:r>
          <w:rPr>
            <w:color w:val="0000FF"/>
          </w:rPr>
          <w:t>частью 4</w:t>
        </w:r>
      </w:hyperlink>
      <w:r>
        <w:t xml:space="preserve"> настоящей статьи заключения Комиссии не требуются.</w:t>
      </w:r>
    </w:p>
    <w:p w:rsidR="00D042B5" w:rsidRDefault="00D042B5">
      <w:pPr>
        <w:pStyle w:val="ConsPlusNormal"/>
        <w:spacing w:before="220"/>
        <w:ind w:firstLine="540"/>
        <w:jc w:val="both"/>
      </w:pPr>
      <w:bookmarkStart w:id="27" w:name="P535"/>
      <w:bookmarkEnd w:id="27"/>
      <w:r>
        <w:t>4. Комиссия по подготовке Правил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города Иванова как руководителю Администрации города Иванова.</w:t>
      </w:r>
    </w:p>
    <w:p w:rsidR="00D042B5" w:rsidRDefault="00D042B5">
      <w:pPr>
        <w:pStyle w:val="ConsPlusNormal"/>
        <w:jc w:val="both"/>
      </w:pPr>
      <w:r>
        <w:t xml:space="preserve">(в ред. </w:t>
      </w:r>
      <w:hyperlink r:id="rId212">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042B5" w:rsidRDefault="00D042B5">
      <w:pPr>
        <w:pStyle w:val="ConsPlusNormal"/>
        <w:spacing w:before="220"/>
        <w:ind w:firstLine="540"/>
        <w:jc w:val="both"/>
      </w:pPr>
      <w:r>
        <w:t>5. Уполномоченное должностное лицо Администрации города Иванова с учетом рекомендаций, содержащихся в заключении Комиссии по подготовке Правил, в течение двадцати пяти дней принимает решение о подготовке проекта внесения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042B5" w:rsidRDefault="00D042B5">
      <w:pPr>
        <w:pStyle w:val="ConsPlusNormal"/>
        <w:jc w:val="both"/>
      </w:pPr>
      <w:r>
        <w:t xml:space="preserve">(в ред. </w:t>
      </w:r>
      <w:hyperlink r:id="rId213">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Решение о подготовке проекта внесения изменения в Правила землепользования и застройки принимается в форме постановления Администрации города Иванова.</w:t>
      </w:r>
    </w:p>
    <w:p w:rsidR="00D042B5" w:rsidRDefault="00D042B5">
      <w:pPr>
        <w:pStyle w:val="ConsPlusNormal"/>
        <w:spacing w:before="220"/>
        <w:ind w:firstLine="540"/>
        <w:jc w:val="both"/>
      </w:pPr>
      <w:r>
        <w:t xml:space="preserve">Абзац исключен. - </w:t>
      </w:r>
      <w:hyperlink r:id="rId214">
        <w:r>
          <w:rPr>
            <w:color w:val="0000FF"/>
          </w:rPr>
          <w:t>Решение</w:t>
        </w:r>
      </w:hyperlink>
      <w:r>
        <w:t xml:space="preserve"> Ивановской городской Думы от 24.11.2021 N 202.</w:t>
      </w:r>
    </w:p>
    <w:p w:rsidR="00D042B5" w:rsidRDefault="00D042B5">
      <w:pPr>
        <w:pStyle w:val="ConsPlusNormal"/>
        <w:spacing w:before="220"/>
        <w:ind w:firstLine="540"/>
        <w:jc w:val="both"/>
      </w:pPr>
      <w:r>
        <w:t xml:space="preserve">5.1. Глава города Иванова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524">
        <w:r>
          <w:rPr>
            <w:color w:val="0000FF"/>
          </w:rPr>
          <w:t>пункте 2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524">
        <w:r>
          <w:rPr>
            <w:color w:val="0000FF"/>
          </w:rPr>
          <w:t>пункте 2 части 2</w:t>
        </w:r>
      </w:hyperlink>
      <w:r>
        <w:t xml:space="preserve"> настоящей статьи, может быть обжаловано Главой города Иванова в суд.</w:t>
      </w:r>
    </w:p>
    <w:p w:rsidR="00D042B5" w:rsidRDefault="00D042B5">
      <w:pPr>
        <w:pStyle w:val="ConsPlusNormal"/>
        <w:spacing w:before="220"/>
        <w:ind w:firstLine="540"/>
        <w:jc w:val="both"/>
      </w:pPr>
      <w:r>
        <w:t xml:space="preserve">5.2. Со дня поступления в Администрацию города Иванова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5">
        <w:r>
          <w:rPr>
            <w:color w:val="0000FF"/>
          </w:rPr>
          <w:t>части 2 статьи 55.32</w:t>
        </w:r>
      </w:hyperlink>
      <w: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w:t>
      </w:r>
      <w:r>
        <w:lastRenderedPageBreak/>
        <w:t xml:space="preserve">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16">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042B5" w:rsidRDefault="00D042B5">
      <w:pPr>
        <w:pStyle w:val="ConsPlusNormal"/>
        <w:spacing w:before="220"/>
        <w:ind w:firstLine="540"/>
        <w:jc w:val="both"/>
      </w:pPr>
      <w:bookmarkStart w:id="28" w:name="P544"/>
      <w:bookmarkEnd w:id="28"/>
      <w:r>
        <w:t xml:space="preserve">5.3. В случаях, предусмотренных </w:t>
      </w:r>
      <w:hyperlink w:anchor="P526">
        <w:r>
          <w:rPr>
            <w:color w:val="0000FF"/>
          </w:rPr>
          <w:t>пунктами 4</w:t>
        </w:r>
      </w:hyperlink>
      <w:r>
        <w:t xml:space="preserve"> - </w:t>
      </w:r>
      <w:hyperlink w:anchor="P528">
        <w:r>
          <w:rPr>
            <w:color w:val="0000FF"/>
          </w:rPr>
          <w:t>6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города Иванова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042B5" w:rsidRDefault="00D042B5">
      <w:pPr>
        <w:pStyle w:val="ConsPlusNormal"/>
        <w:spacing w:before="220"/>
        <w:ind w:firstLine="540"/>
        <w:jc w:val="both"/>
      </w:pPr>
      <w:bookmarkStart w:id="29" w:name="P545"/>
      <w:bookmarkEnd w:id="29"/>
      <w:r>
        <w:t xml:space="preserve">5.4. В случае поступления требования, предусмотренного </w:t>
      </w:r>
      <w:hyperlink w:anchor="P544">
        <w:r>
          <w:rPr>
            <w:color w:val="0000FF"/>
          </w:rPr>
          <w:t>пунктом 5.3 части 5</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526">
        <w:r>
          <w:rPr>
            <w:color w:val="0000FF"/>
          </w:rPr>
          <w:t>пунктами 4</w:t>
        </w:r>
      </w:hyperlink>
      <w:r>
        <w:t xml:space="preserve"> - </w:t>
      </w:r>
      <w:hyperlink w:anchor="P528">
        <w:r>
          <w:rPr>
            <w:color w:val="0000FF"/>
          </w:rPr>
          <w:t>6 части 2</w:t>
        </w:r>
      </w:hyperlink>
      <w:r>
        <w:t xml:space="preserve"> настоящей статьи оснований для внесения изменений в Правила землепользования и застройки Глава города Иванова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544">
        <w:r>
          <w:rPr>
            <w:color w:val="0000FF"/>
          </w:rPr>
          <w:t>пунктом 5.3 части 5</w:t>
        </w:r>
      </w:hyperlink>
      <w:r>
        <w:t xml:space="preserve"> настоящей статьи, не требуется.</w:t>
      </w:r>
    </w:p>
    <w:p w:rsidR="00D042B5" w:rsidRDefault="00D042B5">
      <w:pPr>
        <w:pStyle w:val="ConsPlusNormal"/>
        <w:spacing w:before="220"/>
        <w:ind w:firstLine="540"/>
        <w:jc w:val="both"/>
      </w:pPr>
      <w:r>
        <w:t xml:space="preserve">5.5. Срок уточнения Правил землепользования и застройки в соответствии с </w:t>
      </w:r>
      <w:hyperlink w:anchor="P545">
        <w:r>
          <w:rPr>
            <w:color w:val="0000FF"/>
          </w:rPr>
          <w:t>пунктом 5.4 части 5</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шести месяцев со дня поступления требования, предусмотренного </w:t>
      </w:r>
      <w:hyperlink w:anchor="P544">
        <w:r>
          <w:rPr>
            <w:color w:val="0000FF"/>
          </w:rPr>
          <w:t>пунктом 5.3 части 5</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526">
        <w:r>
          <w:rPr>
            <w:color w:val="0000FF"/>
          </w:rPr>
          <w:t>пунктами 4</w:t>
        </w:r>
      </w:hyperlink>
      <w:r>
        <w:t xml:space="preserve"> - </w:t>
      </w:r>
      <w:hyperlink w:anchor="P528">
        <w:r>
          <w:rPr>
            <w:color w:val="0000FF"/>
          </w:rPr>
          <w:t>6 части 2</w:t>
        </w:r>
      </w:hyperlink>
      <w:r>
        <w:t xml:space="preserve"> настоящей статьи оснований для внесения изменений в Правила землепользования и застройки.</w:t>
      </w:r>
    </w:p>
    <w:p w:rsidR="00D042B5" w:rsidRDefault="00D042B5">
      <w:pPr>
        <w:pStyle w:val="ConsPlusNormal"/>
        <w:spacing w:before="220"/>
        <w:ind w:firstLine="540"/>
        <w:jc w:val="both"/>
      </w:pPr>
      <w:r>
        <w:t>6. Решение о подготовке проекта внесения изменения в Правила землепользования и застройки подлежит опубликованию в порядке, установленном для официального опубликования муниципальных правовых актов города Иванова, иной официальной информации, в течение трех дней со дня принятия такого решения и размещается на официальном сайте Администрации города Иванова в сети Интернет.</w:t>
      </w:r>
    </w:p>
    <w:p w:rsidR="00D042B5" w:rsidRDefault="00D042B5">
      <w:pPr>
        <w:pStyle w:val="ConsPlusNormal"/>
        <w:spacing w:before="220"/>
        <w:ind w:firstLine="540"/>
        <w:jc w:val="both"/>
      </w:pPr>
      <w:r>
        <w:t xml:space="preserve">7. Подготовленный и представленный Комиссией по подготовке Правил проект внесения изменения в Правила землепользования и застройки подлежит проверке Администрацией города Иванова в соответствии с требованиями Градостроительного </w:t>
      </w:r>
      <w:hyperlink r:id="rId217">
        <w:r>
          <w:rPr>
            <w:color w:val="0000FF"/>
          </w:rPr>
          <w:t>кодекса</w:t>
        </w:r>
      </w:hyperlink>
      <w:r>
        <w:t xml:space="preserve"> Российской Федерации и направляется Главе города Иванова либо на доработку в Комиссию по подготовке Правил.</w:t>
      </w:r>
    </w:p>
    <w:p w:rsidR="00D042B5" w:rsidRDefault="00D042B5">
      <w:pPr>
        <w:pStyle w:val="ConsPlusNormal"/>
        <w:spacing w:before="220"/>
        <w:ind w:firstLine="540"/>
        <w:jc w:val="both"/>
      </w:pPr>
      <w:r>
        <w:lastRenderedPageBreak/>
        <w:t>8. Глава города Иванова не позднее чем через десять дней со дня получения такого проекта принимает решение о проведении общественных обсуждений или публичных слушаний по проекту в виде постановления Главы города Иванова.</w:t>
      </w:r>
    </w:p>
    <w:p w:rsidR="00D042B5" w:rsidRDefault="00D042B5">
      <w:pPr>
        <w:pStyle w:val="ConsPlusNormal"/>
        <w:spacing w:before="220"/>
        <w:ind w:firstLine="540"/>
        <w:jc w:val="both"/>
      </w:pPr>
      <w:r>
        <w:t xml:space="preserve">9. Порядок организации и проведения общественных обсуждений или публичных слушаний регулируется настоящими Правилами, иными муниципальными правовыми актами с учетом положений Градостроительного </w:t>
      </w:r>
      <w:hyperlink r:id="rId218">
        <w:r>
          <w:rPr>
            <w:color w:val="0000FF"/>
          </w:rPr>
          <w:t>кодекса</w:t>
        </w:r>
      </w:hyperlink>
      <w:r>
        <w:t xml:space="preserve"> Российской Федерации.</w:t>
      </w:r>
    </w:p>
    <w:p w:rsidR="00D042B5" w:rsidRDefault="00D042B5">
      <w:pPr>
        <w:pStyle w:val="ConsPlusNormal"/>
        <w:spacing w:before="220"/>
        <w:ind w:firstLine="540"/>
        <w:jc w:val="both"/>
      </w:pPr>
      <w:r>
        <w:t>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rsidR="00D042B5" w:rsidRDefault="00D042B5">
      <w:pPr>
        <w:pStyle w:val="ConsPlusNormal"/>
        <w:spacing w:before="220"/>
        <w:ind w:firstLine="540"/>
        <w:jc w:val="both"/>
      </w:pPr>
      <w:r>
        <w:t xml:space="preserve">В случаях, предусмотренных Градостроительным </w:t>
      </w:r>
      <w:hyperlink r:id="rId219">
        <w:r>
          <w:rPr>
            <w:color w:val="0000FF"/>
          </w:rPr>
          <w:t>кодексом</w:t>
        </w:r>
      </w:hyperlink>
      <w:r>
        <w:t xml:space="preserve"> Российской Федерации, срок проведения общественных обсуждений или публичных слушаний не может быть более чем один месяц.</w:t>
      </w:r>
    </w:p>
    <w:p w:rsidR="00D042B5" w:rsidRDefault="00D042B5">
      <w:pPr>
        <w:pStyle w:val="ConsPlusNormal"/>
        <w:spacing w:before="220"/>
        <w:ind w:firstLine="540"/>
        <w:jc w:val="both"/>
      </w:pPr>
      <w:bookmarkStart w:id="30" w:name="P553"/>
      <w:bookmarkEnd w:id="30"/>
      <w:r>
        <w:t>10. После завершения общественных обсуждений или публичных слушаний по проекту Правил землепользования и застройки Комиссия по подготовке Правил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города Иванова как руководителю Администрации города Иванова.</w:t>
      </w:r>
    </w:p>
    <w:p w:rsidR="00D042B5" w:rsidRDefault="00D042B5">
      <w:pPr>
        <w:pStyle w:val="ConsPlusNormal"/>
        <w:spacing w:before="220"/>
        <w:ind w:firstLine="540"/>
        <w:jc w:val="both"/>
      </w:pPr>
      <w:r>
        <w:t>Обязательными приложениями к проекту внесения изменений в Правила землепользования и застройки являются протоколы общественных обсуждений, публичных слушаний и заключение о результатах общественных обсуждений, публичных слушаний, за исключением случаев, когда проведение общественных обсуждений или публичных слушаний не требуется.</w:t>
      </w:r>
    </w:p>
    <w:p w:rsidR="00D042B5" w:rsidRDefault="00D042B5">
      <w:pPr>
        <w:pStyle w:val="ConsPlusNormal"/>
        <w:spacing w:before="220"/>
        <w:ind w:firstLine="540"/>
        <w:jc w:val="both"/>
      </w:pPr>
      <w:r>
        <w:t xml:space="preserve">11. Глава города Иванова как руководитель Администрации города Иванова в течение десяти дней после представления ему проекта внесения изменений в Правила землепользования и застройки и указанных в </w:t>
      </w:r>
      <w:hyperlink w:anchor="P553">
        <w:r>
          <w:rPr>
            <w:color w:val="0000FF"/>
          </w:rPr>
          <w:t>части 10</w:t>
        </w:r>
      </w:hyperlink>
      <w:r>
        <w:t xml:space="preserve"> настоящей статьи обязательных приложений должен принять решение о направлении указанного проекта в Ивановскую городскую Думу или об отклонении проекта внесения изменений в Правила землепользования и застройки и о направлении его на доработку с указанием даты его повторного представления.</w:t>
      </w:r>
    </w:p>
    <w:p w:rsidR="00D042B5" w:rsidRDefault="00D042B5">
      <w:pPr>
        <w:pStyle w:val="ConsPlusNormal"/>
        <w:spacing w:before="220"/>
        <w:ind w:firstLine="540"/>
        <w:jc w:val="both"/>
      </w:pPr>
      <w:r>
        <w:t>Решение об отклонении проекта Правил землепользования и застройки и о направлении его на доработку с указанием даты его повторного представления оформляется постановлением Администрации города Иванова.</w:t>
      </w:r>
    </w:p>
    <w:p w:rsidR="00D042B5" w:rsidRDefault="00D042B5">
      <w:pPr>
        <w:pStyle w:val="ConsPlusNormal"/>
        <w:spacing w:before="220"/>
        <w:ind w:firstLine="540"/>
        <w:jc w:val="both"/>
      </w:pPr>
      <w:r>
        <w:t>В случае принятия решения о направлении в Ивановскую городскую Думу проекта внесения изменений в Правила землепользования и застройки постановление Администрации города Иванова не издается. Проект внесения изменений в Правила землепользования и застройки направляется в Ивановскую городскую Думу в порядке, установленном для внесения в Ивановскую городскую Думу проектов решений Ивановской городской Думы.</w:t>
      </w:r>
    </w:p>
    <w:p w:rsidR="00D042B5" w:rsidRDefault="00D042B5">
      <w:pPr>
        <w:pStyle w:val="ConsPlusNormal"/>
        <w:spacing w:before="220"/>
        <w:ind w:firstLine="540"/>
        <w:jc w:val="both"/>
      </w:pPr>
      <w:r>
        <w:t>12. Проект о внесении изменений в Правила землепользования и застройки, направленный в Ивановскую городскую Думу, подлежит рассмотрению на заседании указанного органа не позднее дня проведения заседания, следующего за ближайшим заседанием. Обязательными приложениями к проекту изменений в Правила землепользования и застройки являются протокол общественных обсуждений, публичных слушаний по указанному проекту и заключение о результатах таких общественных обсуждений публичных слушаний.</w:t>
      </w:r>
    </w:p>
    <w:p w:rsidR="00D042B5" w:rsidRDefault="00D042B5">
      <w:pPr>
        <w:pStyle w:val="ConsPlusNormal"/>
        <w:jc w:val="both"/>
      </w:pPr>
      <w:r>
        <w:t xml:space="preserve">(часть 12 в ред. </w:t>
      </w:r>
      <w:hyperlink r:id="rId220">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13. Ивановская городская Дума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данный проект в Администрацию города Иванова на доработку в соответствии с заключением о результатах общественных обсуждений, </w:t>
      </w:r>
      <w:r>
        <w:lastRenderedPageBreak/>
        <w:t>публичных слушаний по указанному проекту.</w:t>
      </w:r>
    </w:p>
    <w:p w:rsidR="00D042B5" w:rsidRDefault="00D042B5">
      <w:pPr>
        <w:pStyle w:val="ConsPlusNormal"/>
        <w:spacing w:before="220"/>
        <w:ind w:firstLine="540"/>
        <w:jc w:val="both"/>
      </w:pPr>
      <w:r>
        <w:t xml:space="preserve">14. В случае внесения изменений в Правила в целях реализации решения о комплексном развитии территории, в том числе в соответствии с </w:t>
      </w:r>
      <w:hyperlink r:id="rId221">
        <w:r>
          <w:rPr>
            <w:color w:val="0000FF"/>
          </w:rPr>
          <w:t>пунктом 5.2 части 5 статьи 30</w:t>
        </w:r>
      </w:hyperlink>
      <w:r>
        <w:t xml:space="preserve"> Градостроительного кодекса Российской Федерации, такие изменения должны быть внесены в срок, указанный в </w:t>
      </w:r>
      <w:hyperlink w:anchor="P415">
        <w:r>
          <w:rPr>
            <w:color w:val="0000FF"/>
          </w:rPr>
          <w:t>абзаце втором части 7.1 статьи 16</w:t>
        </w:r>
      </w:hyperlink>
      <w:r>
        <w:t xml:space="preserve"> настоящих Правил.</w:t>
      </w:r>
    </w:p>
    <w:p w:rsidR="00D042B5" w:rsidRDefault="00D042B5">
      <w:pPr>
        <w:pStyle w:val="ConsPlusNormal"/>
        <w:jc w:val="both"/>
      </w:pPr>
      <w:r>
        <w:t xml:space="preserve">(часть 14 введена </w:t>
      </w:r>
      <w:hyperlink r:id="rId222">
        <w:r>
          <w:rPr>
            <w:color w:val="0000FF"/>
          </w:rPr>
          <w:t>Решением</w:t>
        </w:r>
      </w:hyperlink>
      <w:r>
        <w:t xml:space="preserve"> Ивановской городской Думы от 24.11.2021 N 202)</w:t>
      </w:r>
    </w:p>
    <w:p w:rsidR="00D042B5" w:rsidRDefault="00D042B5">
      <w:pPr>
        <w:pStyle w:val="ConsPlusNormal"/>
        <w:ind w:firstLine="540"/>
        <w:jc w:val="both"/>
      </w:pPr>
    </w:p>
    <w:p w:rsidR="00D042B5" w:rsidRDefault="00D042B5">
      <w:pPr>
        <w:pStyle w:val="ConsPlusTitle"/>
        <w:ind w:firstLine="540"/>
        <w:jc w:val="both"/>
        <w:outlineLvl w:val="2"/>
      </w:pPr>
      <w:r>
        <w:t>Статья 23. Ответственность за нарушение Правил землепользования и застройки</w:t>
      </w:r>
    </w:p>
    <w:p w:rsidR="00D042B5" w:rsidRDefault="00D042B5">
      <w:pPr>
        <w:pStyle w:val="ConsPlusNormal"/>
        <w:ind w:firstLine="540"/>
        <w:jc w:val="both"/>
      </w:pPr>
    </w:p>
    <w:p w:rsidR="00D042B5" w:rsidRDefault="00D042B5">
      <w:pPr>
        <w:pStyle w:val="ConsPlusNormal"/>
        <w:ind w:firstLine="540"/>
        <w:jc w:val="both"/>
      </w:pPr>
      <w:r>
        <w:t>Ответственность за нарушение Правил землепользования и застройки наступает согласно законодательству Российской Федерации и Ивановской области.</w:t>
      </w:r>
    </w:p>
    <w:p w:rsidR="00D042B5" w:rsidRDefault="00D042B5">
      <w:pPr>
        <w:pStyle w:val="ConsPlusNormal"/>
        <w:ind w:firstLine="540"/>
        <w:jc w:val="both"/>
      </w:pPr>
    </w:p>
    <w:p w:rsidR="00D042B5" w:rsidRDefault="00D042B5">
      <w:pPr>
        <w:pStyle w:val="ConsPlusTitle"/>
        <w:jc w:val="center"/>
        <w:outlineLvl w:val="1"/>
      </w:pPr>
      <w:bookmarkStart w:id="31" w:name="P568"/>
      <w:bookmarkEnd w:id="31"/>
      <w:r>
        <w:t>Раздел 2. КАРТА ГРАДОСТРОИТЕЛЬНОГО ЗОНИРОВАНИЯ.</w:t>
      </w:r>
    </w:p>
    <w:p w:rsidR="00D042B5" w:rsidRDefault="00D042B5">
      <w:pPr>
        <w:pStyle w:val="ConsPlusTitle"/>
        <w:jc w:val="center"/>
      </w:pPr>
      <w:r>
        <w:t>ГРАДОСТРОИТЕЛЬНЫЕ РЕГЛАМЕНТЫ</w:t>
      </w:r>
    </w:p>
    <w:p w:rsidR="00D042B5" w:rsidRDefault="00D042B5">
      <w:pPr>
        <w:pStyle w:val="ConsPlusNormal"/>
        <w:jc w:val="center"/>
      </w:pPr>
      <w:r>
        <w:t xml:space="preserve">(в ред. </w:t>
      </w:r>
      <w:hyperlink r:id="rId223">
        <w:r>
          <w:rPr>
            <w:color w:val="0000FF"/>
          </w:rPr>
          <w:t>Решения</w:t>
        </w:r>
      </w:hyperlink>
      <w:r>
        <w:t xml:space="preserve"> Ивановской городской Думы</w:t>
      </w:r>
    </w:p>
    <w:p w:rsidR="00D042B5" w:rsidRDefault="00D042B5">
      <w:pPr>
        <w:pStyle w:val="ConsPlusNormal"/>
        <w:jc w:val="center"/>
      </w:pPr>
      <w:r>
        <w:t>от 25.03.2020 N 871)</w:t>
      </w:r>
    </w:p>
    <w:p w:rsidR="00D042B5" w:rsidRDefault="00D042B5">
      <w:pPr>
        <w:pStyle w:val="ConsPlusNormal"/>
        <w:ind w:firstLine="540"/>
        <w:jc w:val="both"/>
      </w:pPr>
    </w:p>
    <w:p w:rsidR="00D042B5" w:rsidRDefault="00D042B5">
      <w:pPr>
        <w:pStyle w:val="ConsPlusTitle"/>
        <w:ind w:firstLine="540"/>
        <w:jc w:val="both"/>
        <w:outlineLvl w:val="2"/>
      </w:pPr>
      <w:r>
        <w:t>Статья 24. Порядок установления территориальных зон</w:t>
      </w:r>
    </w:p>
    <w:p w:rsidR="00D042B5" w:rsidRDefault="00D042B5">
      <w:pPr>
        <w:pStyle w:val="ConsPlusNormal"/>
        <w:ind w:firstLine="540"/>
        <w:jc w:val="both"/>
      </w:pPr>
    </w:p>
    <w:p w:rsidR="00D042B5" w:rsidRDefault="00D042B5">
      <w:pPr>
        <w:pStyle w:val="ConsPlusNormal"/>
        <w:ind w:firstLine="540"/>
        <w:jc w:val="both"/>
      </w:pPr>
      <w:r>
        <w:t>1. Территориальные зоны установлены с учетом:</w:t>
      </w:r>
    </w:p>
    <w:p w:rsidR="00D042B5" w:rsidRDefault="00D042B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42B5" w:rsidRDefault="00D042B5">
      <w:pPr>
        <w:pStyle w:val="ConsPlusNormal"/>
        <w:spacing w:before="220"/>
        <w:ind w:firstLine="540"/>
        <w:jc w:val="both"/>
      </w:pPr>
      <w:r>
        <w:t>2) функциональных зон и параметров их планируемого развития, определенных Генеральным планом города Иванова;</w:t>
      </w:r>
    </w:p>
    <w:p w:rsidR="00D042B5" w:rsidRDefault="00D042B5">
      <w:pPr>
        <w:pStyle w:val="ConsPlusNormal"/>
        <w:spacing w:before="220"/>
        <w:ind w:firstLine="540"/>
        <w:jc w:val="both"/>
      </w:pPr>
      <w:r>
        <w:t xml:space="preserve">3) определенных Градостроительным </w:t>
      </w:r>
      <w:hyperlink r:id="rId224">
        <w:r>
          <w:rPr>
            <w:color w:val="0000FF"/>
          </w:rPr>
          <w:t>кодексом</w:t>
        </w:r>
      </w:hyperlink>
      <w:r>
        <w:t xml:space="preserve"> Российской Федерации территориальных зон;</w:t>
      </w:r>
    </w:p>
    <w:p w:rsidR="00D042B5" w:rsidRDefault="00D042B5">
      <w:pPr>
        <w:pStyle w:val="ConsPlusNormal"/>
        <w:spacing w:before="220"/>
        <w:ind w:firstLine="540"/>
        <w:jc w:val="both"/>
      </w:pPr>
      <w:r>
        <w:t>4) сложившейся планировки территории и существующего землепользования;</w:t>
      </w:r>
    </w:p>
    <w:p w:rsidR="00D042B5" w:rsidRDefault="00D042B5">
      <w:pPr>
        <w:pStyle w:val="ConsPlusNormal"/>
        <w:spacing w:before="220"/>
        <w:ind w:firstLine="540"/>
        <w:jc w:val="both"/>
      </w:pPr>
      <w:r>
        <w:t>5) предотвращения возможности причинения вреда объектам капитального строительства, расположенным на смежных земельных участках.</w:t>
      </w:r>
    </w:p>
    <w:p w:rsidR="00D042B5" w:rsidRDefault="00D042B5">
      <w:pPr>
        <w:pStyle w:val="ConsPlusNormal"/>
        <w:spacing w:before="220"/>
        <w:ind w:firstLine="540"/>
        <w:jc w:val="both"/>
      </w:pPr>
      <w:r>
        <w:t>2. Границы территориальных зон установлены по:</w:t>
      </w:r>
    </w:p>
    <w:p w:rsidR="00D042B5" w:rsidRDefault="00D042B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D042B5" w:rsidRDefault="00D042B5">
      <w:pPr>
        <w:pStyle w:val="ConsPlusNormal"/>
        <w:spacing w:before="220"/>
        <w:ind w:firstLine="540"/>
        <w:jc w:val="both"/>
      </w:pPr>
      <w:r>
        <w:t>2) красным линиям;</w:t>
      </w:r>
    </w:p>
    <w:p w:rsidR="00D042B5" w:rsidRDefault="00D042B5">
      <w:pPr>
        <w:pStyle w:val="ConsPlusNormal"/>
        <w:spacing w:before="220"/>
        <w:ind w:firstLine="540"/>
        <w:jc w:val="both"/>
      </w:pPr>
      <w:r>
        <w:t>3) границам земельных участков;</w:t>
      </w:r>
    </w:p>
    <w:p w:rsidR="00D042B5" w:rsidRDefault="00D042B5">
      <w:pPr>
        <w:pStyle w:val="ConsPlusNormal"/>
        <w:spacing w:before="220"/>
        <w:ind w:firstLine="540"/>
        <w:jc w:val="both"/>
      </w:pPr>
      <w:r>
        <w:t>4) естественным границам природных объектов;</w:t>
      </w:r>
    </w:p>
    <w:p w:rsidR="00D042B5" w:rsidRDefault="00D042B5">
      <w:pPr>
        <w:pStyle w:val="ConsPlusNormal"/>
        <w:spacing w:before="220"/>
        <w:ind w:firstLine="540"/>
        <w:jc w:val="both"/>
      </w:pPr>
      <w:r>
        <w:t>5) иным границам.</w:t>
      </w:r>
    </w:p>
    <w:p w:rsidR="00D042B5" w:rsidRDefault="00D042B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042B5" w:rsidRDefault="00D042B5">
      <w:pPr>
        <w:pStyle w:val="ConsPlusNormal"/>
        <w:spacing w:before="220"/>
        <w:ind w:firstLine="540"/>
        <w:jc w:val="both"/>
      </w:pPr>
      <w:r>
        <w:t>4. На карте градостроительного зонирования устанавливаются территории, в границах которых предусматривается осуществление комплексного развития территории.</w:t>
      </w:r>
    </w:p>
    <w:p w:rsidR="00D042B5" w:rsidRDefault="00D042B5">
      <w:pPr>
        <w:pStyle w:val="ConsPlusNormal"/>
        <w:jc w:val="both"/>
      </w:pPr>
      <w:r>
        <w:t xml:space="preserve">(часть 4 введена </w:t>
      </w:r>
      <w:hyperlink r:id="rId225">
        <w:r>
          <w:rPr>
            <w:color w:val="0000FF"/>
          </w:rPr>
          <w:t>Решением</w:t>
        </w:r>
      </w:hyperlink>
      <w:r>
        <w:t xml:space="preserve"> Ивановской городской Думы от 24.11.2021 N 202)</w:t>
      </w:r>
    </w:p>
    <w:p w:rsidR="00D042B5" w:rsidRDefault="00D042B5">
      <w:pPr>
        <w:pStyle w:val="ConsPlusNormal"/>
        <w:ind w:firstLine="540"/>
        <w:jc w:val="both"/>
      </w:pPr>
    </w:p>
    <w:p w:rsidR="00D042B5" w:rsidRDefault="00D042B5">
      <w:pPr>
        <w:pStyle w:val="ConsPlusTitle"/>
        <w:ind w:firstLine="540"/>
        <w:jc w:val="both"/>
        <w:outlineLvl w:val="2"/>
      </w:pPr>
      <w:r>
        <w:t>Статья 25. Перечень территориальных зон, выделенных на карте градостроительного зонирования</w:t>
      </w:r>
    </w:p>
    <w:p w:rsidR="00D042B5" w:rsidRDefault="00D042B5">
      <w:pPr>
        <w:pStyle w:val="ConsPlusNormal"/>
        <w:ind w:firstLine="540"/>
        <w:jc w:val="both"/>
      </w:pPr>
    </w:p>
    <w:p w:rsidR="00D042B5" w:rsidRDefault="00D042B5">
      <w:pPr>
        <w:pStyle w:val="ConsPlusNormal"/>
        <w:ind w:firstLine="540"/>
        <w:jc w:val="both"/>
      </w:pPr>
      <w:r>
        <w:t>На карте градостроительного зонирования выделены следующие зоны:</w:t>
      </w:r>
    </w:p>
    <w:p w:rsidR="00D042B5" w:rsidRDefault="00D042B5">
      <w:pPr>
        <w:pStyle w:val="ConsPlusNormal"/>
        <w:spacing w:before="220"/>
        <w:ind w:firstLine="540"/>
        <w:jc w:val="both"/>
      </w:pPr>
      <w:r>
        <w:t>Общественно-деловые зоны:</w:t>
      </w:r>
    </w:p>
    <w:p w:rsidR="00D042B5" w:rsidRDefault="00D042B5">
      <w:pPr>
        <w:pStyle w:val="ConsPlusNormal"/>
        <w:spacing w:before="220"/>
        <w:ind w:firstLine="540"/>
        <w:jc w:val="both"/>
      </w:pPr>
      <w:r>
        <w:t>О-1. Зона делового, общественного и коммерческого назначения с возможностью размещения высотного жилья.</w:t>
      </w:r>
    </w:p>
    <w:p w:rsidR="00D042B5" w:rsidRDefault="00D042B5">
      <w:pPr>
        <w:pStyle w:val="ConsPlusNormal"/>
        <w:jc w:val="both"/>
      </w:pPr>
      <w:r>
        <w:t xml:space="preserve">(в ред. </w:t>
      </w:r>
      <w:hyperlink r:id="rId226">
        <w:r>
          <w:rPr>
            <w:color w:val="0000FF"/>
          </w:rPr>
          <w:t>Решения</w:t>
        </w:r>
      </w:hyperlink>
      <w:r>
        <w:t xml:space="preserve"> Ивановской городской Думы от 30.03.2022 N 243)</w:t>
      </w:r>
    </w:p>
    <w:p w:rsidR="00D042B5" w:rsidRDefault="00D042B5">
      <w:pPr>
        <w:pStyle w:val="ConsPlusNormal"/>
        <w:spacing w:before="220"/>
        <w:ind w:firstLine="540"/>
        <w:jc w:val="both"/>
      </w:pPr>
      <w:r>
        <w:t>О-1.1. Зона делового, общественного и коммерческого назначения с возможностью размещения малоэтажного и среднеэтажного жилья.</w:t>
      </w:r>
    </w:p>
    <w:p w:rsidR="00D042B5" w:rsidRDefault="00D042B5">
      <w:pPr>
        <w:pStyle w:val="ConsPlusNormal"/>
        <w:jc w:val="both"/>
      </w:pPr>
      <w:r>
        <w:t xml:space="preserve">(абзац введен </w:t>
      </w:r>
      <w:hyperlink r:id="rId227">
        <w:r>
          <w:rPr>
            <w:color w:val="0000FF"/>
          </w:rPr>
          <w:t>Решением</w:t>
        </w:r>
      </w:hyperlink>
      <w:r>
        <w:t xml:space="preserve"> Ивановской городской Думы от 30.03.2022 N 243)</w:t>
      </w:r>
    </w:p>
    <w:p w:rsidR="00D042B5" w:rsidRDefault="00D042B5">
      <w:pPr>
        <w:pStyle w:val="ConsPlusNormal"/>
        <w:spacing w:before="220"/>
        <w:ind w:firstLine="540"/>
        <w:jc w:val="both"/>
      </w:pPr>
      <w:r>
        <w:t>О-2. Зона размещения объектов социального и коммунально-бытового назначения.</w:t>
      </w:r>
    </w:p>
    <w:p w:rsidR="00D042B5" w:rsidRDefault="00D042B5">
      <w:pPr>
        <w:pStyle w:val="ConsPlusNormal"/>
        <w:spacing w:before="220"/>
        <w:ind w:firstLine="540"/>
        <w:jc w:val="both"/>
      </w:pPr>
      <w:r>
        <w:t>О-3. Зона обслуживания производственных объектов и предпринимательской деятельности.</w:t>
      </w:r>
    </w:p>
    <w:p w:rsidR="00D042B5" w:rsidRDefault="00D042B5">
      <w:pPr>
        <w:pStyle w:val="ConsPlusNormal"/>
        <w:spacing w:before="220"/>
        <w:ind w:firstLine="540"/>
        <w:jc w:val="both"/>
      </w:pPr>
      <w:r>
        <w:t>О-4. Зона размещения культовых объектов.</w:t>
      </w:r>
    </w:p>
    <w:p w:rsidR="00D042B5" w:rsidRDefault="00D042B5">
      <w:pPr>
        <w:pStyle w:val="ConsPlusNormal"/>
        <w:spacing w:before="220"/>
        <w:ind w:firstLine="540"/>
        <w:jc w:val="both"/>
      </w:pPr>
      <w:r>
        <w:t>Жилые зоны:</w:t>
      </w:r>
    </w:p>
    <w:p w:rsidR="00D042B5" w:rsidRDefault="00D042B5">
      <w:pPr>
        <w:pStyle w:val="ConsPlusNormal"/>
        <w:spacing w:before="220"/>
        <w:ind w:firstLine="540"/>
        <w:jc w:val="both"/>
      </w:pPr>
      <w:r>
        <w:t>Ж-1. Зона застройки индивидуальными жилыми домами.</w:t>
      </w:r>
    </w:p>
    <w:p w:rsidR="00D042B5" w:rsidRDefault="00D042B5">
      <w:pPr>
        <w:pStyle w:val="ConsPlusNormal"/>
        <w:spacing w:before="220"/>
        <w:ind w:firstLine="540"/>
        <w:jc w:val="both"/>
      </w:pPr>
      <w:r>
        <w:t>Ж-1.2. Зона смешанной малоэтажной застройки.</w:t>
      </w:r>
    </w:p>
    <w:p w:rsidR="00D042B5" w:rsidRDefault="00D042B5">
      <w:pPr>
        <w:pStyle w:val="ConsPlusNormal"/>
        <w:spacing w:before="220"/>
        <w:ind w:firstLine="540"/>
        <w:jc w:val="both"/>
      </w:pPr>
      <w:r>
        <w:t>Ж-2. Зона застройки малоэтажными жилыми домами.</w:t>
      </w:r>
    </w:p>
    <w:p w:rsidR="00D042B5" w:rsidRDefault="00D042B5">
      <w:pPr>
        <w:pStyle w:val="ConsPlusNormal"/>
        <w:spacing w:before="220"/>
        <w:ind w:firstLine="540"/>
        <w:jc w:val="both"/>
      </w:pPr>
      <w:r>
        <w:t>Ж-3. Зона застройки многоэтажными жилыми домами.</w:t>
      </w:r>
    </w:p>
    <w:p w:rsidR="00D042B5" w:rsidRDefault="00D042B5">
      <w:pPr>
        <w:pStyle w:val="ConsPlusNormal"/>
        <w:spacing w:before="220"/>
        <w:ind w:firstLine="540"/>
        <w:jc w:val="both"/>
      </w:pPr>
      <w:r>
        <w:t>Ж-3.1. Зона застройки многоэтажными жилыми домами до 20 наземных этажей.</w:t>
      </w:r>
    </w:p>
    <w:p w:rsidR="00D042B5" w:rsidRDefault="00D042B5">
      <w:pPr>
        <w:pStyle w:val="ConsPlusNormal"/>
        <w:spacing w:before="220"/>
        <w:ind w:firstLine="540"/>
        <w:jc w:val="both"/>
      </w:pPr>
      <w:r>
        <w:t>Зона транспортной инфраструктуры:</w:t>
      </w:r>
    </w:p>
    <w:p w:rsidR="00D042B5" w:rsidRDefault="00D042B5">
      <w:pPr>
        <w:pStyle w:val="ConsPlusNormal"/>
        <w:spacing w:before="220"/>
        <w:ind w:firstLine="540"/>
        <w:jc w:val="both"/>
      </w:pPr>
      <w:r>
        <w:t>Т-1. Зона железнодорожного транспорта.</w:t>
      </w:r>
    </w:p>
    <w:p w:rsidR="00D042B5" w:rsidRDefault="00D042B5">
      <w:pPr>
        <w:pStyle w:val="ConsPlusNormal"/>
        <w:spacing w:before="220"/>
        <w:ind w:firstLine="540"/>
        <w:jc w:val="both"/>
      </w:pPr>
      <w:r>
        <w:t>Производственно-коммунальные зоны:</w:t>
      </w:r>
    </w:p>
    <w:p w:rsidR="00D042B5" w:rsidRDefault="00D042B5">
      <w:pPr>
        <w:pStyle w:val="ConsPlusNormal"/>
        <w:spacing w:before="220"/>
        <w:ind w:firstLine="540"/>
        <w:jc w:val="both"/>
      </w:pPr>
      <w:r>
        <w:t>П-1. Производственная зона.</w:t>
      </w:r>
    </w:p>
    <w:p w:rsidR="00D042B5" w:rsidRDefault="00D042B5">
      <w:pPr>
        <w:pStyle w:val="ConsPlusNormal"/>
        <w:spacing w:before="220"/>
        <w:ind w:firstLine="540"/>
        <w:jc w:val="both"/>
      </w:pPr>
      <w:r>
        <w:t>П-2. Коммунально-складская зона.</w:t>
      </w:r>
    </w:p>
    <w:p w:rsidR="00D042B5" w:rsidRDefault="00D042B5">
      <w:pPr>
        <w:pStyle w:val="ConsPlusNormal"/>
        <w:spacing w:before="220"/>
        <w:ind w:firstLine="540"/>
        <w:jc w:val="both"/>
      </w:pPr>
      <w:r>
        <w:t>П-3. Зона озеленения специального назначения.</w:t>
      </w:r>
    </w:p>
    <w:p w:rsidR="00D042B5" w:rsidRDefault="00D042B5">
      <w:pPr>
        <w:pStyle w:val="ConsPlusNormal"/>
        <w:spacing w:before="220"/>
        <w:ind w:firstLine="540"/>
        <w:jc w:val="both"/>
      </w:pPr>
      <w:r>
        <w:t>П-4. Зона для содержания животных.</w:t>
      </w:r>
    </w:p>
    <w:p w:rsidR="00D042B5" w:rsidRDefault="00D042B5">
      <w:pPr>
        <w:pStyle w:val="ConsPlusNormal"/>
        <w:spacing w:before="220"/>
        <w:ind w:firstLine="540"/>
        <w:jc w:val="both"/>
      </w:pPr>
      <w:r>
        <w:t>Зона сельскохозяйственного использования:</w:t>
      </w:r>
    </w:p>
    <w:p w:rsidR="00D042B5" w:rsidRDefault="00D042B5">
      <w:pPr>
        <w:pStyle w:val="ConsPlusNormal"/>
        <w:spacing w:before="220"/>
        <w:ind w:firstLine="540"/>
        <w:jc w:val="both"/>
      </w:pPr>
      <w:r>
        <w:t>СХ-1. Зона для ведения садоводства.</w:t>
      </w:r>
    </w:p>
    <w:p w:rsidR="00D042B5" w:rsidRDefault="00D042B5">
      <w:pPr>
        <w:pStyle w:val="ConsPlusNormal"/>
        <w:spacing w:before="220"/>
        <w:ind w:firstLine="540"/>
        <w:jc w:val="both"/>
      </w:pPr>
      <w:r>
        <w:t>Зоны специального назначения:</w:t>
      </w:r>
    </w:p>
    <w:p w:rsidR="00D042B5" w:rsidRDefault="00D042B5">
      <w:pPr>
        <w:pStyle w:val="ConsPlusNormal"/>
        <w:spacing w:before="220"/>
        <w:ind w:firstLine="540"/>
        <w:jc w:val="both"/>
      </w:pPr>
      <w:r>
        <w:t>Сп-1. Зона кладбищ.</w:t>
      </w:r>
    </w:p>
    <w:p w:rsidR="00D042B5" w:rsidRDefault="00D042B5">
      <w:pPr>
        <w:pStyle w:val="ConsPlusNormal"/>
        <w:spacing w:before="220"/>
        <w:ind w:firstLine="540"/>
        <w:jc w:val="both"/>
      </w:pPr>
      <w:r>
        <w:t>Сп-2. Зона специального назначения, связанная с государственными объектами.</w:t>
      </w:r>
    </w:p>
    <w:p w:rsidR="00D042B5" w:rsidRDefault="00D042B5">
      <w:pPr>
        <w:pStyle w:val="ConsPlusNormal"/>
        <w:spacing w:before="220"/>
        <w:ind w:firstLine="540"/>
        <w:jc w:val="both"/>
      </w:pPr>
      <w:r>
        <w:lastRenderedPageBreak/>
        <w:t>Рекреационные зоны:</w:t>
      </w:r>
    </w:p>
    <w:p w:rsidR="00D042B5" w:rsidRDefault="00D042B5">
      <w:pPr>
        <w:pStyle w:val="ConsPlusNormal"/>
        <w:spacing w:before="220"/>
        <w:ind w:firstLine="540"/>
        <w:jc w:val="both"/>
      </w:pPr>
      <w:r>
        <w:t>Р-1. Зона охраняемых природных территорий.</w:t>
      </w:r>
    </w:p>
    <w:p w:rsidR="00D042B5" w:rsidRDefault="00D042B5">
      <w:pPr>
        <w:pStyle w:val="ConsPlusNormal"/>
        <w:spacing w:before="220"/>
        <w:ind w:firstLine="540"/>
        <w:jc w:val="both"/>
      </w:pPr>
      <w:r>
        <w:t>Р-2. Зона городских парков, скверов, бульваров и набережных.</w:t>
      </w:r>
    </w:p>
    <w:p w:rsidR="00D042B5" w:rsidRDefault="00D042B5">
      <w:pPr>
        <w:pStyle w:val="ConsPlusNormal"/>
        <w:spacing w:before="220"/>
        <w:ind w:firstLine="540"/>
        <w:jc w:val="both"/>
      </w:pPr>
      <w:r>
        <w:t>Р-3. Зона рекреационно-ландшафтных территорий.</w:t>
      </w:r>
    </w:p>
    <w:p w:rsidR="00D042B5" w:rsidRDefault="00D042B5">
      <w:pPr>
        <w:pStyle w:val="ConsPlusNormal"/>
        <w:spacing w:before="220"/>
        <w:ind w:firstLine="540"/>
        <w:jc w:val="both"/>
      </w:pPr>
      <w:r>
        <w:t>Р-4. Зона размещения спортивных объектов.</w:t>
      </w:r>
    </w:p>
    <w:p w:rsidR="00D042B5" w:rsidRDefault="00D042B5">
      <w:pPr>
        <w:pStyle w:val="ConsPlusNormal"/>
        <w:ind w:firstLine="540"/>
        <w:jc w:val="both"/>
      </w:pPr>
    </w:p>
    <w:p w:rsidR="00D042B5" w:rsidRDefault="00D042B5">
      <w:pPr>
        <w:pStyle w:val="ConsPlusTitle"/>
        <w:ind w:firstLine="540"/>
        <w:jc w:val="both"/>
        <w:outlineLvl w:val="2"/>
      </w:pPr>
      <w:r>
        <w:t>Статья 26. Карта градостроительного зонирования</w:t>
      </w:r>
    </w:p>
    <w:p w:rsidR="00D042B5" w:rsidRDefault="00D042B5">
      <w:pPr>
        <w:pStyle w:val="ConsPlusNormal"/>
        <w:ind w:firstLine="540"/>
        <w:jc w:val="both"/>
      </w:pPr>
    </w:p>
    <w:p w:rsidR="00D042B5" w:rsidRDefault="00D042B5">
      <w:pPr>
        <w:pStyle w:val="ConsPlusNormal"/>
        <w:ind w:firstLine="540"/>
        <w:jc w:val="both"/>
      </w:pPr>
      <w: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042B5" w:rsidRDefault="00D042B5">
      <w:pPr>
        <w:pStyle w:val="ConsPlusNormal"/>
        <w:spacing w:before="220"/>
        <w:ind w:firstLine="540"/>
        <w:jc w:val="both"/>
      </w:pPr>
      <w:r>
        <w:t>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042B5" w:rsidRDefault="00D042B5">
      <w:pPr>
        <w:pStyle w:val="ConsPlusNormal"/>
        <w:spacing w:before="220"/>
        <w:ind w:firstLine="54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042B5" w:rsidRDefault="00D042B5">
      <w:pPr>
        <w:pStyle w:val="ConsPlusNormal"/>
        <w:spacing w:before="220"/>
        <w:ind w:firstLine="540"/>
        <w:jc w:val="both"/>
      </w:pPr>
      <w:r>
        <w:t xml:space="preserve">2. </w:t>
      </w:r>
      <w:hyperlink w:anchor="P4561">
        <w:r>
          <w:rPr>
            <w:color w:val="0000FF"/>
          </w:rPr>
          <w:t>Карта</w:t>
        </w:r>
      </w:hyperlink>
      <w:r>
        <w:t xml:space="preserve"> градостроительного зонирования является приложением 1 к настоящим Правилам.</w:t>
      </w:r>
    </w:p>
    <w:p w:rsidR="00D042B5" w:rsidRDefault="00D042B5">
      <w:pPr>
        <w:pStyle w:val="ConsPlusNormal"/>
        <w:spacing w:before="220"/>
        <w:ind w:firstLine="540"/>
        <w:jc w:val="both"/>
      </w:pPr>
      <w:r>
        <w:t xml:space="preserve">3. </w:t>
      </w:r>
      <w:hyperlink w:anchor="P4575">
        <w:r>
          <w:rPr>
            <w:color w:val="0000FF"/>
          </w:rPr>
          <w:t>Карта</w:t>
        </w:r>
      </w:hyperlink>
      <w:r>
        <w:t xml:space="preserve"> градостроительного зонирования (Карта границ зон с особыми условиями использования территории. Карта территорий объектов культурного наследия) является приложением 2 к настоящим Правилам.</w:t>
      </w:r>
    </w:p>
    <w:p w:rsidR="00D042B5" w:rsidRDefault="00D042B5">
      <w:pPr>
        <w:pStyle w:val="ConsPlusNormal"/>
        <w:ind w:firstLine="540"/>
        <w:jc w:val="both"/>
      </w:pPr>
    </w:p>
    <w:p w:rsidR="00D042B5" w:rsidRDefault="00D042B5">
      <w:pPr>
        <w:pStyle w:val="ConsPlusTitle"/>
        <w:ind w:firstLine="540"/>
        <w:jc w:val="both"/>
        <w:outlineLvl w:val="2"/>
      </w:pPr>
      <w:r>
        <w:t>Статья 27. Порядок применения градостроительных регламентов</w:t>
      </w:r>
    </w:p>
    <w:p w:rsidR="00D042B5" w:rsidRDefault="00D042B5">
      <w:pPr>
        <w:pStyle w:val="ConsPlusNormal"/>
        <w:ind w:firstLine="540"/>
        <w:jc w:val="both"/>
      </w:pPr>
    </w:p>
    <w:p w:rsidR="00D042B5" w:rsidRDefault="00D042B5">
      <w:pPr>
        <w:pStyle w:val="ConsPlusNormal"/>
        <w:ind w:firstLine="540"/>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042B5" w:rsidRDefault="00D042B5">
      <w:pPr>
        <w:pStyle w:val="ConsPlusNormal"/>
        <w:spacing w:before="220"/>
        <w:ind w:firstLine="540"/>
        <w:jc w:val="both"/>
      </w:pPr>
      <w:r>
        <w:t>2. Градостроительные регламенты устанавливаются с учетом:</w:t>
      </w:r>
    </w:p>
    <w:p w:rsidR="00D042B5" w:rsidRDefault="00D042B5">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042B5" w:rsidRDefault="00D042B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042B5" w:rsidRDefault="00D042B5">
      <w:pPr>
        <w:pStyle w:val="ConsPlusNormal"/>
        <w:spacing w:before="220"/>
        <w:ind w:firstLine="540"/>
        <w:jc w:val="both"/>
      </w:pPr>
      <w:r>
        <w:t>3) функциональных зон и характеристик их планируемого развития, определенных Генеральным планом города Иванова;</w:t>
      </w:r>
    </w:p>
    <w:p w:rsidR="00D042B5" w:rsidRDefault="00D042B5">
      <w:pPr>
        <w:pStyle w:val="ConsPlusNormal"/>
        <w:spacing w:before="220"/>
        <w:ind w:firstLine="540"/>
        <w:jc w:val="both"/>
      </w:pPr>
      <w:r>
        <w:t>4) видов территориальных зон;</w:t>
      </w:r>
    </w:p>
    <w:p w:rsidR="00D042B5" w:rsidRDefault="00D042B5">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D042B5" w:rsidRDefault="00D042B5">
      <w:pPr>
        <w:pStyle w:val="ConsPlusNormal"/>
        <w:spacing w:before="220"/>
        <w:ind w:firstLine="540"/>
        <w:jc w:val="both"/>
      </w:pPr>
      <w: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D042B5" w:rsidRDefault="00D042B5">
      <w:pPr>
        <w:pStyle w:val="ConsPlusNormal"/>
        <w:spacing w:before="220"/>
        <w:ind w:firstLine="540"/>
        <w:jc w:val="both"/>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D042B5" w:rsidRDefault="00D042B5">
      <w:pPr>
        <w:pStyle w:val="ConsPlusNormal"/>
        <w:jc w:val="both"/>
      </w:pPr>
      <w:r>
        <w:t xml:space="preserve">(в ред. </w:t>
      </w:r>
      <w:hyperlink r:id="rId228">
        <w:r>
          <w:rPr>
            <w:color w:val="0000FF"/>
          </w:rPr>
          <w:t>Решения</w:t>
        </w:r>
      </w:hyperlink>
      <w:r>
        <w:t xml:space="preserve"> Ивановской городской Думы от 15.03.2023 N 378)</w:t>
      </w:r>
    </w:p>
    <w:p w:rsidR="00D042B5" w:rsidRDefault="00D042B5">
      <w:pPr>
        <w:pStyle w:val="ConsPlusNormal"/>
        <w:spacing w:before="220"/>
        <w:ind w:firstLine="540"/>
        <w:jc w:val="both"/>
      </w:pPr>
      <w:r>
        <w:t>4. Действие градостроительного регламента не распространяется на земельные участки:</w:t>
      </w:r>
    </w:p>
    <w:p w:rsidR="00D042B5" w:rsidRDefault="00D042B5">
      <w:pPr>
        <w:pStyle w:val="ConsPlusNormal"/>
        <w:spacing w:before="220"/>
        <w:ind w:firstLine="540"/>
        <w:jc w:val="both"/>
      </w:pPr>
      <w:r>
        <w:t>1) в границах территорий памятников и архитектурных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42B5" w:rsidRDefault="00D042B5">
      <w:pPr>
        <w:pStyle w:val="ConsPlusNormal"/>
        <w:spacing w:before="220"/>
        <w:ind w:firstLine="540"/>
        <w:jc w:val="both"/>
      </w:pPr>
      <w:r>
        <w:t>2) в границах территорий общего пользования;</w:t>
      </w:r>
    </w:p>
    <w:p w:rsidR="00D042B5" w:rsidRDefault="00D042B5">
      <w:pPr>
        <w:pStyle w:val="ConsPlusNormal"/>
        <w:spacing w:before="220"/>
        <w:ind w:firstLine="540"/>
        <w:jc w:val="both"/>
      </w:pPr>
      <w:r>
        <w:t>3) предназначенные для размещения линейных объектов и (или) занятые линейными объектами.</w:t>
      </w:r>
    </w:p>
    <w:p w:rsidR="00D042B5" w:rsidRDefault="00D042B5">
      <w:pPr>
        <w:pStyle w:val="ConsPlusNormal"/>
        <w:spacing w:before="220"/>
        <w:ind w:firstLine="540"/>
        <w:jc w:val="both"/>
      </w:pPr>
      <w: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Ивановской области или уполномоченными органами местного самоуправления города Иванова в соответствии с федеральными законами.</w:t>
      </w:r>
    </w:p>
    <w:p w:rsidR="00D042B5" w:rsidRDefault="00D042B5">
      <w:pPr>
        <w:pStyle w:val="ConsPlusNormal"/>
        <w:spacing w:before="220"/>
        <w:ind w:firstLine="540"/>
        <w:jc w:val="both"/>
      </w:pPr>
      <w:bookmarkStart w:id="32" w:name="P651"/>
      <w:bookmarkEnd w:id="32"/>
      <w: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042B5" w:rsidRDefault="00D042B5">
      <w:pPr>
        <w:pStyle w:val="ConsPlusNormal"/>
        <w:spacing w:before="220"/>
        <w:ind w:firstLine="540"/>
        <w:jc w:val="both"/>
      </w:pPr>
      <w:r>
        <w:t xml:space="preserve">7. Реконструкция указанных в </w:t>
      </w:r>
      <w:hyperlink w:anchor="P651">
        <w:r>
          <w:rPr>
            <w:color w:val="0000FF"/>
          </w:rPr>
          <w:t>части 6</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при условии соответствия таких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 ограничениям использования земельных участков и объектов капитального </w:t>
      </w:r>
      <w:r>
        <w:lastRenderedPageBreak/>
        <w:t>строительства.</w:t>
      </w:r>
    </w:p>
    <w:p w:rsidR="00D042B5" w:rsidRDefault="00D042B5">
      <w:pPr>
        <w:pStyle w:val="ConsPlusNormal"/>
        <w:spacing w:before="220"/>
        <w:ind w:firstLine="540"/>
        <w:jc w:val="both"/>
      </w:pPr>
      <w:r>
        <w:t xml:space="preserve">8. В случае если использование указанных в </w:t>
      </w:r>
      <w:hyperlink w:anchor="P651">
        <w:r>
          <w:rPr>
            <w:color w:val="0000FF"/>
          </w:rPr>
          <w:t>части 6</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042B5" w:rsidRDefault="00D042B5">
      <w:pPr>
        <w:pStyle w:val="ConsPlusNormal"/>
        <w:ind w:firstLine="540"/>
        <w:jc w:val="both"/>
      </w:pPr>
    </w:p>
    <w:p w:rsidR="00D042B5" w:rsidRDefault="00D042B5">
      <w:pPr>
        <w:pStyle w:val="ConsPlusTitle"/>
        <w:ind w:firstLine="540"/>
        <w:jc w:val="both"/>
        <w:outlineLvl w:val="2"/>
      </w:pPr>
      <w:bookmarkStart w:id="33" w:name="P655"/>
      <w:bookmarkEnd w:id="33"/>
      <w:r>
        <w:t>Статья 28. Градостроительные регламенты</w:t>
      </w:r>
    </w:p>
    <w:p w:rsidR="00D042B5" w:rsidRDefault="00D042B5">
      <w:pPr>
        <w:pStyle w:val="ConsPlusNormal"/>
        <w:ind w:firstLine="540"/>
        <w:jc w:val="both"/>
      </w:pPr>
    </w:p>
    <w:p w:rsidR="00D042B5" w:rsidRDefault="00D042B5">
      <w:pPr>
        <w:pStyle w:val="ConsPlusNormal"/>
        <w:ind w:firstLine="540"/>
        <w:jc w:val="both"/>
      </w:pPr>
      <w:r>
        <w:t>1. Настоящими градостроительными регламентами установлены:</w:t>
      </w:r>
    </w:p>
    <w:p w:rsidR="00D042B5" w:rsidRDefault="00D042B5">
      <w:pPr>
        <w:pStyle w:val="ConsPlusNormal"/>
        <w:spacing w:before="220"/>
        <w:ind w:firstLine="540"/>
        <w:jc w:val="both"/>
      </w:pPr>
      <w:r>
        <w:t>1) основные, условно разрешенные и вспомогательные виды разрешенного использования земельных участков и объектов капитального строительства (далее - виды разрешенного использования земельных участков);</w:t>
      </w:r>
    </w:p>
    <w:p w:rsidR="00D042B5" w:rsidRDefault="00D042B5">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2. На территории города Иванова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D042B5" w:rsidRDefault="00D042B5">
      <w:pPr>
        <w:pStyle w:val="ConsPlusNormal"/>
        <w:spacing w:before="220"/>
        <w:ind w:firstLine="540"/>
        <w:jc w:val="both"/>
      </w:pPr>
      <w:r>
        <w:t xml:space="preserve">3. Виды разрешенного использования земельных участков и их коды определены в соответствии с </w:t>
      </w:r>
      <w:hyperlink r:id="rId229">
        <w:r>
          <w:rPr>
            <w:color w:val="0000FF"/>
          </w:rPr>
          <w:t>Приказом</w:t>
        </w:r>
      </w:hyperlink>
      <w:r>
        <w:t xml:space="preserve"> Росреестра от 10.11.2020 N П/0412 "Об утверждении классификатора видов разрешенного использования земельных участков" (далее - Классификатор).</w:t>
      </w:r>
    </w:p>
    <w:p w:rsidR="00D042B5" w:rsidRDefault="00D042B5">
      <w:pPr>
        <w:pStyle w:val="ConsPlusNormal"/>
        <w:jc w:val="both"/>
      </w:pPr>
      <w:r>
        <w:t xml:space="preserve">(в ред. </w:t>
      </w:r>
      <w:hyperlink r:id="rId230">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Описание видов разрешенного использования земельных участков принято в соответствии с указанным Классификатором.</w:t>
      </w:r>
    </w:p>
    <w:p w:rsidR="00D042B5" w:rsidRDefault="00D042B5">
      <w:pPr>
        <w:pStyle w:val="ConsPlusNormal"/>
        <w:spacing w:before="220"/>
        <w:ind w:firstLine="540"/>
        <w:jc w:val="both"/>
      </w:pPr>
      <w:r>
        <w:t>Текстовое наименование вида разрешенного использования земельного участка и его код (числовое обозначение) являются равнозначными.</w:t>
      </w:r>
    </w:p>
    <w:p w:rsidR="00D042B5" w:rsidRDefault="00D042B5">
      <w:pPr>
        <w:pStyle w:val="ConsPlusNormal"/>
        <w:spacing w:before="220"/>
        <w:ind w:firstLine="540"/>
        <w:jc w:val="both"/>
      </w:pPr>
      <w:r>
        <w:t>4. Настоящими градостроительными регламентами определены требования только к предельным размерам земельных участков и предельным параметрам разрешенного строительства, реконструкции объектов капитального строительства. Размеры и параметры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и учитывать при образовании земельных участков и при проектировании объектов капитального строительства.</w:t>
      </w:r>
    </w:p>
    <w:p w:rsidR="00D042B5" w:rsidRDefault="00D042B5">
      <w:pPr>
        <w:pStyle w:val="ConsPlusNormal"/>
        <w:spacing w:before="220"/>
        <w:ind w:firstLine="540"/>
        <w:jc w:val="both"/>
      </w:pPr>
      <w:r>
        <w:t>5. Содержание основных и условно разрешенных видов использования земельных участков, соответствующих градостроительному регламенту территориальных зон, без отдельного указания допускает в качестве вспомогательных видов использования:</w:t>
      </w:r>
    </w:p>
    <w:p w:rsidR="00D042B5" w:rsidRDefault="00D042B5">
      <w:pPr>
        <w:pStyle w:val="ConsPlusNormal"/>
        <w:jc w:val="both"/>
      </w:pPr>
      <w:r>
        <w:t xml:space="preserve">(в ред. </w:t>
      </w:r>
      <w:hyperlink r:id="rId231">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объектов благоустройства, если федеральным законом не установлено иное;</w:t>
      </w:r>
    </w:p>
    <w:p w:rsidR="00D042B5" w:rsidRDefault="00D042B5">
      <w:pPr>
        <w:pStyle w:val="ConsPlusNormal"/>
        <w:spacing w:before="220"/>
        <w:ind w:firstLine="540"/>
        <w:jc w:val="both"/>
      </w:pPr>
      <w:r>
        <w:t xml:space="preserve">- размещение инженерно-технических объектов, сооружений и коммуникаций, обеспечивающих реализацию разрешенного использования недвижимости в пределах отдельных земельных участков (электро-, водо-, газообеспечения, водоотведения, телефонизации и т.д.), при </w:t>
      </w:r>
      <w:r>
        <w:lastRenderedPageBreak/>
        <w:t xml:space="preserve">условии соответствия санитарным, строительным и противопожарным нормам и правилам, технологическим стандартам безопасности с соблюдением требований Федерального </w:t>
      </w:r>
      <w:hyperlink r:id="rId232">
        <w:r>
          <w:rPr>
            <w:color w:val="0000FF"/>
          </w:rPr>
          <w:t>закона</w:t>
        </w:r>
      </w:hyperlink>
      <w:r>
        <w:t xml:space="preserve"> от 30.12.2009 N 384-ФЗ "Технический регламент о безопасности зданий и сооружений".</w:t>
      </w:r>
    </w:p>
    <w:p w:rsidR="00D042B5" w:rsidRDefault="00D042B5">
      <w:pPr>
        <w:pStyle w:val="ConsPlusNormal"/>
        <w:spacing w:before="220"/>
        <w:ind w:firstLine="540"/>
        <w:jc w:val="both"/>
      </w:pPr>
      <w:bookmarkStart w:id="34" w:name="P670"/>
      <w:bookmarkEnd w:id="34"/>
      <w:r>
        <w:t>6. Вид разрешенного использования земельного участка - Связь (6.8):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является основным видом во всех территориальных зонах при условии соответствия санитарным, строительным и противопожарным нормам и правилам, технологическим стандартам безопасности.</w:t>
      </w:r>
    </w:p>
    <w:p w:rsidR="00D042B5" w:rsidRDefault="00D042B5">
      <w:pPr>
        <w:pStyle w:val="ConsPlusNormal"/>
        <w:spacing w:before="220"/>
        <w:ind w:firstLine="540"/>
        <w:jc w:val="both"/>
      </w:pPr>
      <w:r>
        <w:t xml:space="preserve">Абзац исключен. - </w:t>
      </w:r>
      <w:hyperlink r:id="rId233">
        <w:r>
          <w:rPr>
            <w:color w:val="0000FF"/>
          </w:rPr>
          <w:t>Решение</w:t>
        </w:r>
      </w:hyperlink>
      <w:r>
        <w:t xml:space="preserve"> Ивановской городской Думы от 23.11.2022 N 338.</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 и предельные размеры для земельных участков с видом разрешенного использования Связь (6.8) не подлежат установлению.</w:t>
      </w:r>
    </w:p>
    <w:p w:rsidR="00D042B5" w:rsidRDefault="00D042B5">
      <w:pPr>
        <w:pStyle w:val="ConsPlusNormal"/>
        <w:spacing w:before="220"/>
        <w:ind w:firstLine="540"/>
        <w:jc w:val="both"/>
      </w:pPr>
      <w:bookmarkStart w:id="35" w:name="P673"/>
      <w:bookmarkEnd w:id="35"/>
      <w:r>
        <w:t>7. Вид разрешенного использования земельного участка - Предоставление коммунальных услуг (3.1.1): размещение сооружений, обеспечивающих поставку воды, тепла, электричества, газа, отвод канализационных стоков (водопроводов, линий электропередач, газопроводов, линий связи, канализаций) - является основным видом разрешенного использования во всех территориальных зонах при условии соответствия санитарным, строительным и противопожарным нормам и правилам, технологическим стандартам безопасности.</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 и предельные размеры земельных участков с видом разрешенного использования "Предоставление коммунальных услуг (3.1.1) - размещение сооружений, обеспечивающих поставку воды, тепла, электричества, газа, отвод канализационных стоков (водопроводов, линий электропередач, газопроводов, линий связи, канализаций)" не подлежат установлению.</w:t>
      </w:r>
    </w:p>
    <w:p w:rsidR="00D042B5" w:rsidRDefault="00D042B5">
      <w:pPr>
        <w:pStyle w:val="ConsPlusNormal"/>
        <w:jc w:val="both"/>
      </w:pPr>
      <w:r>
        <w:t xml:space="preserve">(часть 7 в ред. </w:t>
      </w:r>
      <w:hyperlink r:id="rId234">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 xml:space="preserve">8. Исключена. - </w:t>
      </w:r>
      <w:hyperlink r:id="rId235">
        <w:r>
          <w:rPr>
            <w:color w:val="0000FF"/>
          </w:rPr>
          <w:t>Решение</w:t>
        </w:r>
      </w:hyperlink>
      <w:r>
        <w:t xml:space="preserve"> Ивановской городской Думы от 28.02.2024 N 500.</w:t>
      </w:r>
    </w:p>
    <w:p w:rsidR="00D042B5" w:rsidRDefault="00D042B5">
      <w:pPr>
        <w:pStyle w:val="ConsPlusNormal"/>
        <w:spacing w:before="220"/>
        <w:ind w:firstLine="540"/>
        <w:jc w:val="both"/>
      </w:pPr>
      <w:bookmarkStart w:id="36" w:name="P677"/>
      <w:bookmarkEnd w:id="36"/>
      <w:r>
        <w:t>9. Минимальный размер земельного участка, расположенного вдоль магистральных дорог и улиц, в территориальных зонах О-1, О-1.1, О-2, О-3, О-4, Ж-3, для всех видов разрешенного использования, за исключением видов разрешенного использования "Земельные участки (территории) общего пользования (12.0)", "Предоставление коммунальных услуг" (3.1.1), - не менее 0,06 га, за исключением территории объектов культурного наследия - достопримечательных мест.</w:t>
      </w:r>
    </w:p>
    <w:p w:rsidR="00D042B5" w:rsidRDefault="00D042B5">
      <w:pPr>
        <w:pStyle w:val="ConsPlusNormal"/>
        <w:jc w:val="both"/>
      </w:pPr>
      <w:r>
        <w:t xml:space="preserve">(в ред. </w:t>
      </w:r>
      <w:hyperlink r:id="rId236">
        <w:r>
          <w:rPr>
            <w:color w:val="0000FF"/>
          </w:rPr>
          <w:t>Решения</w:t>
        </w:r>
      </w:hyperlink>
      <w:r>
        <w:t xml:space="preserve"> Ивановской городской Думы от 30.03.2022 N 243)</w:t>
      </w:r>
    </w:p>
    <w:p w:rsidR="00D042B5" w:rsidRDefault="00D042B5">
      <w:pPr>
        <w:pStyle w:val="ConsPlusNormal"/>
        <w:spacing w:before="220"/>
        <w:ind w:firstLine="540"/>
        <w:jc w:val="both"/>
      </w:pPr>
      <w:r>
        <w:t>10. В случае невозможности образования земельного участка в соответствии с предельными размерами земельных участков, установленными настоящими Правилами, а также в случае, если земельный участок является ранее образованным, допускается отступление от установленных предельных размеров земельных участков не более чем на 5%, в целях рационального использования земель, при условии соответствия его вида разрешенного использования градостроительному регламенту соответствующей территориальной зоны.</w:t>
      </w:r>
    </w:p>
    <w:p w:rsidR="00D042B5" w:rsidRDefault="00D042B5">
      <w:pPr>
        <w:pStyle w:val="ConsPlusNormal"/>
        <w:jc w:val="both"/>
      </w:pPr>
      <w:r>
        <w:t xml:space="preserve">(в ред. </w:t>
      </w:r>
      <w:hyperlink r:id="rId237">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11. На земельных участках, не соответствующих требованиям настоящих Правил к предельным размерам земельных участков, допускается строительство и реконструкция объектов капитального строительства в соответствии с видом разрешенного использования земельного </w:t>
      </w:r>
      <w:r>
        <w:lastRenderedPageBreak/>
        <w:t>участка, установленным в момент его образования, при условии, что вид разрешенного использования земельного участка соответствует градостроительному регламенту территориальной зоны, в которой он расположен.</w:t>
      </w:r>
    </w:p>
    <w:p w:rsidR="00D042B5" w:rsidRDefault="00D042B5">
      <w:pPr>
        <w:pStyle w:val="ConsPlusNormal"/>
        <w:spacing w:before="220"/>
        <w:ind w:firstLine="540"/>
        <w:jc w:val="both"/>
      </w:pPr>
      <w:r>
        <w:t>Изменение вида разрешенного использования земельного участка, не соответствующего требованиям настоящих Правил к предельным размерам земельных участков, не допускается.</w:t>
      </w:r>
    </w:p>
    <w:p w:rsidR="00D042B5" w:rsidRDefault="00D042B5">
      <w:pPr>
        <w:pStyle w:val="ConsPlusNormal"/>
        <w:jc w:val="both"/>
      </w:pPr>
      <w:r>
        <w:t xml:space="preserve">(абзац введен </w:t>
      </w:r>
      <w:hyperlink r:id="rId238">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12. Каждый образуемый земельный участок в территориальных зонах Ж-1, Ж-1.2, Ж-2, Ж-3, Ж-3.1, О-1, О-1.1, О-2, О-3, Р-4 должен иметь смежную границу с территорией общего пользования, границы которой установлены красными линиями в соответствии с действовавшим на момент установления законодательством, за исключением:</w:t>
      </w:r>
    </w:p>
    <w:p w:rsidR="00D042B5" w:rsidRDefault="00D042B5">
      <w:pPr>
        <w:pStyle w:val="ConsPlusNormal"/>
        <w:jc w:val="both"/>
      </w:pPr>
      <w:r>
        <w:t xml:space="preserve">(в ред. Решений Ивановской городской Думы от 30.03.2022 </w:t>
      </w:r>
      <w:hyperlink r:id="rId239">
        <w:r>
          <w:rPr>
            <w:color w:val="0000FF"/>
          </w:rPr>
          <w:t>N 243</w:t>
        </w:r>
      </w:hyperlink>
      <w:r>
        <w:t xml:space="preserve">, от 15.11.2023 </w:t>
      </w:r>
      <w:hyperlink r:id="rId240">
        <w:r>
          <w:rPr>
            <w:color w:val="0000FF"/>
          </w:rPr>
          <w:t>N 467</w:t>
        </w:r>
      </w:hyperlink>
      <w:r>
        <w:t>)</w:t>
      </w:r>
    </w:p>
    <w:p w:rsidR="00D042B5" w:rsidRDefault="00D042B5">
      <w:pPr>
        <w:pStyle w:val="ConsPlusNormal"/>
        <w:spacing w:before="220"/>
        <w:ind w:firstLine="540"/>
        <w:jc w:val="both"/>
      </w:pPr>
      <w:r>
        <w:t>- земельных участков с кодами видов разрешенного использования 2.7 (размещение объектов капитального строительства, размещение которых предусмотрено видами разрешенного использования кодов 3.1.1, 3.5.1, 3.6.2, 3.7, 3.7.1, 3.7.2, 5.1.3), 2.7.1, 2.7.2, 3.1.1, 3.5.1, 3.5.2, 3.6.2, 3.7, 3.7.1, 3.7.2, 3.9, 3.9.1, 3.9.2, 3.9.3, 4.9, 5.1.3, 5.1.4, 5.1.5, 5.1.6, 8.1, 8.3, 11.1, 12.0, 12.0.1, 12.0.2, 13.1;</w:t>
      </w:r>
    </w:p>
    <w:p w:rsidR="00D042B5" w:rsidRDefault="00D042B5">
      <w:pPr>
        <w:pStyle w:val="ConsPlusNormal"/>
        <w:jc w:val="both"/>
      </w:pPr>
      <w:r>
        <w:t xml:space="preserve">(в ред. </w:t>
      </w:r>
      <w:hyperlink r:id="rId241">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 случаев образования из земель земельного участка, занятого объектом капитального строительства.</w:t>
      </w:r>
    </w:p>
    <w:p w:rsidR="00D042B5" w:rsidRDefault="00D042B5">
      <w:pPr>
        <w:pStyle w:val="ConsPlusNormal"/>
        <w:jc w:val="both"/>
      </w:pPr>
      <w:r>
        <w:t xml:space="preserve">(часть 12 в ред. </w:t>
      </w:r>
      <w:hyperlink r:id="rId242">
        <w:r>
          <w:rPr>
            <w:color w:val="0000FF"/>
          </w:rPr>
          <w:t>Решения</w:t>
        </w:r>
      </w:hyperlink>
      <w:r>
        <w:t xml:space="preserve"> Ивановской городской Думы от 23.12.2020 N 60)</w:t>
      </w:r>
    </w:p>
    <w:p w:rsidR="00D042B5" w:rsidRDefault="00D042B5">
      <w:pPr>
        <w:pStyle w:val="ConsPlusNormal"/>
        <w:spacing w:before="220"/>
        <w:ind w:firstLine="540"/>
        <w:jc w:val="both"/>
      </w:pPr>
      <w:r>
        <w:t xml:space="preserve">13.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территории предусматривается осуществление деятельности по комплексному и устойчивому развитию территории, применяются в соответствии с </w:t>
      </w:r>
      <w:hyperlink r:id="rId243">
        <w:r>
          <w:rPr>
            <w:color w:val="0000FF"/>
          </w:rPr>
          <w:t>разделами 4</w:t>
        </w:r>
      </w:hyperlink>
      <w:r>
        <w:t xml:space="preserve">, </w:t>
      </w:r>
      <w:hyperlink r:id="rId244">
        <w:r>
          <w:rPr>
            <w:color w:val="0000FF"/>
          </w:rPr>
          <w:t>5</w:t>
        </w:r>
      </w:hyperlink>
      <w:r>
        <w:t xml:space="preserve">, </w:t>
      </w:r>
      <w:hyperlink r:id="rId245">
        <w:r>
          <w:rPr>
            <w:color w:val="0000FF"/>
          </w:rPr>
          <w:t>6</w:t>
        </w:r>
      </w:hyperlink>
      <w:r>
        <w:t xml:space="preserve">, </w:t>
      </w:r>
      <w:hyperlink r:id="rId246">
        <w:r>
          <w:rPr>
            <w:color w:val="0000FF"/>
          </w:rPr>
          <w:t>8</w:t>
        </w:r>
      </w:hyperlink>
      <w:r>
        <w:t xml:space="preserve">, </w:t>
      </w:r>
      <w:hyperlink r:id="rId247">
        <w:r>
          <w:rPr>
            <w:color w:val="0000FF"/>
          </w:rPr>
          <w:t>11</w:t>
        </w:r>
      </w:hyperlink>
      <w:r>
        <w:t xml:space="preserve">, </w:t>
      </w:r>
      <w:hyperlink r:id="rId248">
        <w:r>
          <w:rPr>
            <w:color w:val="0000FF"/>
          </w:rPr>
          <w:t>12</w:t>
        </w:r>
      </w:hyperlink>
      <w:r>
        <w:t xml:space="preserve"> местных нормативов градостроительного проектирования города Иванова, утвержденных решением Ивановской городской Думы от 29.06.2016 N 235.</w:t>
      </w:r>
    </w:p>
    <w:p w:rsidR="00D042B5" w:rsidRDefault="00D042B5">
      <w:pPr>
        <w:pStyle w:val="ConsPlusNormal"/>
        <w:spacing w:before="220"/>
        <w:ind w:firstLine="540"/>
        <w:jc w:val="both"/>
      </w:pPr>
      <w:r>
        <w:t>14. Параметрами разрешенного строительства, реконструкции объектов капитального строительства установить:</w:t>
      </w:r>
    </w:p>
    <w:p w:rsidR="00D042B5" w:rsidRDefault="00D042B5">
      <w:pPr>
        <w:pStyle w:val="ConsPlusNormal"/>
        <w:spacing w:before="220"/>
        <w:ind w:firstLine="540"/>
        <w:jc w:val="both"/>
      </w:pPr>
      <w:bookmarkStart w:id="37" w:name="P692"/>
      <w:bookmarkEnd w:id="37"/>
      <w:r>
        <w:t>14.1. Место размещения объекта капитального строительства на земельном участке необходимо определять исходя из следующего:</w:t>
      </w:r>
    </w:p>
    <w:p w:rsidR="00D042B5" w:rsidRDefault="00D042B5">
      <w:pPr>
        <w:pStyle w:val="ConsPlusNormal"/>
        <w:spacing w:before="220"/>
        <w:ind w:firstLine="540"/>
        <w:jc w:val="both"/>
      </w:pPr>
      <w:bookmarkStart w:id="38" w:name="P693"/>
      <w:bookmarkEnd w:id="38"/>
      <w:r>
        <w:t xml:space="preserve">1) Для всех территориальных зон отступы от красной линии в целях определения мест допустимого размещения объектов капитального строительства определяются документацией по планировке территории, утвержденной в соответствии с требованиями Градостроительного </w:t>
      </w:r>
      <w:hyperlink r:id="rId249">
        <w:r>
          <w:rPr>
            <w:color w:val="0000FF"/>
          </w:rPr>
          <w:t>кодекса</w:t>
        </w:r>
      </w:hyperlink>
      <w:r>
        <w:t xml:space="preserve"> Российской Федерации (при условии, что планируемое использование земельного участка соответствует документации по планировке территории). В случае отсутствия в документации по планировке территории указания о прохождении линии застройки либо отсутствия документации по планировке территории объекты капитального строительства должны располагаться на расстоянии:</w:t>
      </w:r>
    </w:p>
    <w:p w:rsidR="00D042B5" w:rsidRDefault="00D042B5">
      <w:pPr>
        <w:pStyle w:val="ConsPlusNormal"/>
        <w:spacing w:before="220"/>
        <w:ind w:firstLine="540"/>
        <w:jc w:val="both"/>
      </w:pPr>
      <w:r>
        <w:t>- не менее 3 метров от красной линии (за исключением территориальной зоны Ж-1.2),</w:t>
      </w:r>
    </w:p>
    <w:p w:rsidR="00D042B5" w:rsidRDefault="00D042B5">
      <w:pPr>
        <w:pStyle w:val="ConsPlusNormal"/>
        <w:spacing w:before="220"/>
        <w:ind w:firstLine="540"/>
        <w:jc w:val="both"/>
      </w:pPr>
      <w:r>
        <w:t>- в территориальной зоне Ж-1.2:</w:t>
      </w:r>
    </w:p>
    <w:p w:rsidR="00D042B5" w:rsidRDefault="00D042B5">
      <w:pPr>
        <w:pStyle w:val="ConsPlusNormal"/>
        <w:spacing w:before="220"/>
        <w:ind w:firstLine="540"/>
        <w:jc w:val="both"/>
      </w:pPr>
      <w:r>
        <w:t>на земельном участке с видом разрешенного использования для индивидуального жилищного строительства (код вида 2.1) - по красной линии;</w:t>
      </w:r>
    </w:p>
    <w:p w:rsidR="00D042B5" w:rsidRDefault="00D042B5">
      <w:pPr>
        <w:pStyle w:val="ConsPlusNormal"/>
        <w:spacing w:before="220"/>
        <w:ind w:firstLine="540"/>
        <w:jc w:val="both"/>
      </w:pPr>
      <w:r>
        <w:t xml:space="preserve">на земельном участке с иными видами разрешенного использования - 1,5 метра от красной </w:t>
      </w:r>
      <w:r>
        <w:lastRenderedPageBreak/>
        <w:t>линии.</w:t>
      </w:r>
    </w:p>
    <w:p w:rsidR="00D042B5" w:rsidRDefault="00D042B5">
      <w:pPr>
        <w:pStyle w:val="ConsPlusNormal"/>
        <w:spacing w:before="220"/>
        <w:ind w:firstLine="540"/>
        <w:jc w:val="both"/>
      </w:pPr>
      <w:r>
        <w:t>2) Объекты капитального строительства, размещаемые вдоль магистральных улиц и дорог, улиц и дорог местного значения, должны формировать единую линию застройки.</w:t>
      </w:r>
    </w:p>
    <w:p w:rsidR="00D042B5" w:rsidRDefault="00D042B5">
      <w:pPr>
        <w:pStyle w:val="ConsPlusNormal"/>
        <w:spacing w:before="220"/>
        <w:ind w:firstLine="540"/>
        <w:jc w:val="both"/>
      </w:pPr>
      <w:r>
        <w:t>Объекты капитального строительства, размещаемые на земельных участках с видом разрешенного использования 2.1 вдоль существующих улиц и дорог, должны формировать единую линию застройки.</w:t>
      </w:r>
    </w:p>
    <w:p w:rsidR="00D042B5" w:rsidRDefault="00D042B5">
      <w:pPr>
        <w:pStyle w:val="ConsPlusNormal"/>
        <w:spacing w:before="220"/>
        <w:ind w:firstLine="540"/>
        <w:jc w:val="both"/>
      </w:pPr>
      <w:r>
        <w:t>В случае, если планируемый объект капитального строительства расположен на пересечении магистральных улиц и дорог, улиц и дорог местного значения, допускается при размещении объекта капитального строительства учитывать наиболее выраженную линию застройки одной из улиц.</w:t>
      </w:r>
    </w:p>
    <w:p w:rsidR="00D042B5" w:rsidRDefault="00D042B5">
      <w:pPr>
        <w:pStyle w:val="ConsPlusNormal"/>
        <w:spacing w:before="220"/>
        <w:ind w:firstLine="540"/>
        <w:jc w:val="both"/>
      </w:pPr>
      <w:bookmarkStart w:id="39" w:name="P701"/>
      <w:bookmarkEnd w:id="39"/>
      <w:r>
        <w:t>3) Отступы от красной линии в условиях сложившейся застройки, соответствующей градостроительному регламенту территориальной зоны, устанавливаются по сложившейся линии застройки.</w:t>
      </w:r>
    </w:p>
    <w:p w:rsidR="00D042B5" w:rsidRDefault="00D042B5">
      <w:pPr>
        <w:pStyle w:val="ConsPlusNormal"/>
        <w:spacing w:before="220"/>
        <w:ind w:firstLine="540"/>
        <w:jc w:val="both"/>
      </w:pPr>
      <w:r>
        <w:t>В случае реконструкции либо изменения вида разрешенного использования объектов капитального строительства, которые расположены с нарушением требований к отступам от красной линии, установленных настоящими Правилами, отступ от красной линии допускается принимать по существующему положению объекта либо изменять в сторону уменьшения несоответствия.</w:t>
      </w:r>
    </w:p>
    <w:p w:rsidR="00D042B5" w:rsidRDefault="00D042B5">
      <w:pPr>
        <w:pStyle w:val="ConsPlusNormal"/>
        <w:spacing w:before="220"/>
        <w:ind w:firstLine="540"/>
        <w:jc w:val="both"/>
      </w:pPr>
      <w:r>
        <w:t>4) Минимальные отступы от красной линии до зданий пожарного депо (код 8.3) - 10 метров.</w:t>
      </w:r>
    </w:p>
    <w:p w:rsidR="00D042B5" w:rsidRDefault="00D042B5">
      <w:pPr>
        <w:pStyle w:val="ConsPlusNormal"/>
        <w:spacing w:before="220"/>
        <w:ind w:firstLine="540"/>
        <w:jc w:val="both"/>
      </w:pPr>
      <w:r>
        <w:t>Минимальные отступы от красной линии магистральных улиц и дорог до зданий детских дошкольных учреждений и общеобразовательных школ (код 3.5.1) - 25 метров. Данное требование не распространяется на существующие здания детских дошкольных учреждений и общеобразовательных школ, в том числе при их реконструкции.</w:t>
      </w:r>
    </w:p>
    <w:p w:rsidR="00D042B5" w:rsidRDefault="00D042B5">
      <w:pPr>
        <w:pStyle w:val="ConsPlusNormal"/>
        <w:spacing w:before="220"/>
        <w:ind w:firstLine="540"/>
        <w:jc w:val="both"/>
      </w:pPr>
      <w:r>
        <w:t>5) Для всех территориальных зон минимальный отступ от границы земельного участка до объектов капитального строительства, если иное не установлено настоящими Правилами, - 3 метра.</w:t>
      </w:r>
    </w:p>
    <w:p w:rsidR="00D042B5" w:rsidRDefault="00D042B5">
      <w:pPr>
        <w:pStyle w:val="ConsPlusNormal"/>
        <w:spacing w:before="220"/>
        <w:ind w:firstLine="540"/>
        <w:jc w:val="both"/>
      </w:pPr>
      <w:r>
        <w:t xml:space="preserve">Для всех территориальных зон расстояние от объектов капитального строительства и (или) части объекта капитального строительства, расположенного ниже уровня земли, до границ земельного участка не менее 1 метра с учетом требований </w:t>
      </w:r>
      <w:hyperlink w:anchor="P693">
        <w:r>
          <w:rPr>
            <w:color w:val="0000FF"/>
          </w:rPr>
          <w:t>пункта 1 части 14.1 статьи 28</w:t>
        </w:r>
      </w:hyperlink>
      <w:r>
        <w:t xml:space="preserve"> настоящих Правил.</w:t>
      </w:r>
    </w:p>
    <w:p w:rsidR="00D042B5" w:rsidRDefault="00D042B5">
      <w:pPr>
        <w:pStyle w:val="ConsPlusNormal"/>
        <w:jc w:val="both"/>
      </w:pPr>
      <w:r>
        <w:t xml:space="preserve">(абзац введен </w:t>
      </w:r>
      <w:hyperlink r:id="rId250">
        <w:r>
          <w:rPr>
            <w:color w:val="0000FF"/>
          </w:rPr>
          <w:t>Решением</w:t>
        </w:r>
      </w:hyperlink>
      <w:r>
        <w:t xml:space="preserve"> Ивановской городской Думы от 15.11.2023 N 467)</w:t>
      </w:r>
    </w:p>
    <w:p w:rsidR="00D042B5" w:rsidRDefault="00D042B5">
      <w:pPr>
        <w:pStyle w:val="ConsPlusNormal"/>
        <w:spacing w:before="220"/>
        <w:ind w:firstLine="540"/>
        <w:jc w:val="both"/>
      </w:pPr>
      <w:r>
        <w:t xml:space="preserve">Допускается блокировка объектов капитального строительства, расположенных на смежных земельных участках, и сокращение минимальных отступов от границ соседних земельных участков (в том числе размещение зданий и сооружений по границе земельных участков) в случае наличия взаимного согласия их правообладателей и при условии выполнения требований технических регламентов либо наличия разрешения на отклонение от предельных параметров разрешенного строительства, реконструкции объектов капитального строительства в части сокращения минимального отступа от границы земельного участка до объектов капитального строительства, предоставленного в соответствии с требованиями </w:t>
      </w:r>
      <w:hyperlink r:id="rId251">
        <w:r>
          <w:rPr>
            <w:color w:val="0000FF"/>
          </w:rPr>
          <w:t>статьи 40</w:t>
        </w:r>
      </w:hyperlink>
      <w:r>
        <w:t xml:space="preserve"> Градостроительного кодекса Российской Федерации.</w:t>
      </w:r>
    </w:p>
    <w:p w:rsidR="00D042B5" w:rsidRDefault="00D042B5">
      <w:pPr>
        <w:pStyle w:val="ConsPlusNormal"/>
        <w:spacing w:before="220"/>
        <w:ind w:firstLine="540"/>
        <w:jc w:val="both"/>
      </w:pPr>
      <w:r>
        <w:t xml:space="preserve">Абзацы третий - седьмой исключены. - </w:t>
      </w:r>
      <w:hyperlink r:id="rId252">
        <w:r>
          <w:rPr>
            <w:color w:val="0000FF"/>
          </w:rPr>
          <w:t>Решение</w:t>
        </w:r>
      </w:hyperlink>
      <w:r>
        <w:t xml:space="preserve"> Ивановской городской Думы от 23.11.2022 N 338.</w:t>
      </w:r>
    </w:p>
    <w:p w:rsidR="00D042B5" w:rsidRDefault="00D042B5">
      <w:pPr>
        <w:pStyle w:val="ConsPlusNormal"/>
        <w:spacing w:before="220"/>
        <w:ind w:firstLine="540"/>
        <w:jc w:val="both"/>
      </w:pPr>
      <w:r>
        <w:t xml:space="preserve">6) Минимальный отступ от границы земельного участка, смежной с землями или земельным участком, государственная собственность на которые не разграничена, - 1 метр до объектов </w:t>
      </w:r>
      <w:r>
        <w:lastRenderedPageBreak/>
        <w:t>капитального строительства, если иное не установлено настоящими Правилами.</w:t>
      </w:r>
    </w:p>
    <w:p w:rsidR="00D042B5" w:rsidRDefault="00D042B5">
      <w:pPr>
        <w:pStyle w:val="ConsPlusNormal"/>
        <w:spacing w:before="220"/>
        <w:ind w:firstLine="540"/>
        <w:jc w:val="both"/>
      </w:pPr>
      <w:r>
        <w:t>7) Минимальный отступ от границы земельного участка с видом разрешенного использования 2.3, смежной с земельным участком с видом разрешенного использования 2.3, до объектов капитального строительства не подлежит установлению.</w:t>
      </w:r>
    </w:p>
    <w:p w:rsidR="00D042B5" w:rsidRDefault="00D042B5">
      <w:pPr>
        <w:pStyle w:val="ConsPlusNormal"/>
        <w:spacing w:before="220"/>
        <w:ind w:firstLine="540"/>
        <w:jc w:val="both"/>
      </w:pPr>
      <w:r>
        <w:t>8) Расстояния измеряются до наружных граней стен зданий, строений, сооружений.</w:t>
      </w:r>
    </w:p>
    <w:p w:rsidR="00D042B5" w:rsidRDefault="00D042B5">
      <w:pPr>
        <w:pStyle w:val="ConsPlusNormal"/>
        <w:spacing w:before="220"/>
        <w:ind w:firstLine="540"/>
        <w:jc w:val="both"/>
      </w:pPr>
      <w:r>
        <w:t>9) В случае отсутствия централизованных систем водоотведения минимальное расстояние от границ земельного участка до выгребных ям, надворных туалетов и иных средств локальной канализации, включая локальные очистные сооружения, расположенных в границах данного земельного участка, - 5 метров, за исключением границ земельных участков, примыкающих к улично-дорожной сети, где минимальное расстояние до выгребных ям и надворных туалетов, расположенных в границах данного земельного участка, - 2 метра.</w:t>
      </w:r>
    </w:p>
    <w:p w:rsidR="00D042B5" w:rsidRDefault="00D042B5">
      <w:pPr>
        <w:pStyle w:val="ConsPlusNormal"/>
        <w:jc w:val="both"/>
      </w:pPr>
      <w:r>
        <w:t xml:space="preserve">(п. 9 в ред. </w:t>
      </w:r>
      <w:hyperlink r:id="rId253">
        <w:r>
          <w:rPr>
            <w:color w:val="0000FF"/>
          </w:rPr>
          <w:t>Решения</w:t>
        </w:r>
      </w:hyperlink>
      <w:r>
        <w:t xml:space="preserve"> Ивановской городской Думы от 15.11.2023 N 467)</w:t>
      </w:r>
    </w:p>
    <w:p w:rsidR="00D042B5" w:rsidRDefault="00D042B5">
      <w:pPr>
        <w:pStyle w:val="ConsPlusNormal"/>
        <w:jc w:val="both"/>
      </w:pPr>
      <w:r>
        <w:t xml:space="preserve">(п. 14.1 в ред. </w:t>
      </w:r>
      <w:hyperlink r:id="rId254">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14.2. Исключен. - </w:t>
      </w:r>
      <w:hyperlink r:id="rId255">
        <w:r>
          <w:rPr>
            <w:color w:val="0000FF"/>
          </w:rPr>
          <w:t>Решение</w:t>
        </w:r>
      </w:hyperlink>
      <w:r>
        <w:t xml:space="preserve"> Ивановской городской Думы от 23.12.2020 N 60.</w:t>
      </w:r>
    </w:p>
    <w:p w:rsidR="00D042B5" w:rsidRDefault="00D042B5">
      <w:pPr>
        <w:pStyle w:val="ConsPlusNormal"/>
        <w:spacing w:before="220"/>
        <w:ind w:firstLine="540"/>
        <w:jc w:val="both"/>
      </w:pPr>
      <w:bookmarkStart w:id="40" w:name="P717"/>
      <w:bookmarkEnd w:id="40"/>
      <w:r>
        <w:t>14.3. Максимальный и минимальный процент застройки в границах земельного участка определять как отношение суммарной площади застройки зданий, расположенных в границах земельного участка, к площади земельного участка.</w:t>
      </w:r>
    </w:p>
    <w:p w:rsidR="00D042B5" w:rsidRDefault="00D042B5">
      <w:pPr>
        <w:pStyle w:val="ConsPlusNormal"/>
        <w:jc w:val="both"/>
      </w:pPr>
      <w:r>
        <w:t xml:space="preserve">(в ред. </w:t>
      </w:r>
      <w:hyperlink r:id="rId256">
        <w:r>
          <w:rPr>
            <w:color w:val="0000FF"/>
          </w:rPr>
          <w:t>Решения</w:t>
        </w:r>
      </w:hyperlink>
      <w:r>
        <w:t xml:space="preserve"> Ивановской городской Думы от 28.02.2024 N 500)</w:t>
      </w:r>
    </w:p>
    <w:p w:rsidR="00D042B5" w:rsidRDefault="00D042B5">
      <w:pPr>
        <w:pStyle w:val="ConsPlusNormal"/>
        <w:spacing w:before="220"/>
        <w:ind w:firstLine="540"/>
        <w:jc w:val="both"/>
      </w:pPr>
      <w:r>
        <w:t>На земельных участках с видом разрешенного использования 4.9.1.1 максимальный и минимальный процент застройки в границах земельного участка определять как отношение суммарной площади застройки зданий и сооружений, технологически необходимых для заправки транспортных средств, расположенных в границах земельного участка, к площади земельного участка.</w:t>
      </w:r>
    </w:p>
    <w:p w:rsidR="00D042B5" w:rsidRDefault="00D042B5">
      <w:pPr>
        <w:pStyle w:val="ConsPlusNormal"/>
        <w:jc w:val="both"/>
      </w:pPr>
      <w:r>
        <w:t xml:space="preserve">(абзац введен </w:t>
      </w:r>
      <w:hyperlink r:id="rId257">
        <w:r>
          <w:rPr>
            <w:color w:val="0000FF"/>
          </w:rPr>
          <w:t>Решением</w:t>
        </w:r>
      </w:hyperlink>
      <w:r>
        <w:t xml:space="preserve"> Ивановской городской Думы от 23.11.2022 N 338)</w:t>
      </w:r>
    </w:p>
    <w:p w:rsidR="00D042B5" w:rsidRDefault="00D042B5">
      <w:pPr>
        <w:pStyle w:val="ConsPlusNormal"/>
        <w:jc w:val="both"/>
      </w:pPr>
      <w:r>
        <w:t xml:space="preserve">(п. 14.3 в ред. </w:t>
      </w:r>
      <w:hyperlink r:id="rId258">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bookmarkStart w:id="41" w:name="P722"/>
      <w:bookmarkEnd w:id="41"/>
      <w:r>
        <w:t>14.4. Для всех территориальных зон уровень обеспеченности стоянками для временного хранения легковых автомобилей у объектов общественного назначения - не менее показателя, приведенного в таблице.</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D042B5">
        <w:tc>
          <w:tcPr>
            <w:tcW w:w="4818" w:type="dxa"/>
          </w:tcPr>
          <w:p w:rsidR="00D042B5" w:rsidRDefault="00D042B5">
            <w:pPr>
              <w:pStyle w:val="ConsPlusNormal"/>
              <w:jc w:val="center"/>
            </w:pPr>
            <w:r>
              <w:t>Наименование объекта</w:t>
            </w:r>
          </w:p>
        </w:tc>
        <w:tc>
          <w:tcPr>
            <w:tcW w:w="4251" w:type="dxa"/>
          </w:tcPr>
          <w:p w:rsidR="00D042B5" w:rsidRDefault="00D042B5">
            <w:pPr>
              <w:pStyle w:val="ConsPlusNormal"/>
              <w:jc w:val="center"/>
            </w:pPr>
            <w:r>
              <w:t>Количество вновь обустраиваемых машино-мест</w:t>
            </w:r>
          </w:p>
        </w:tc>
      </w:tr>
      <w:tr w:rsidR="00D042B5">
        <w:tc>
          <w:tcPr>
            <w:tcW w:w="4818" w:type="dxa"/>
          </w:tcPr>
          <w:p w:rsidR="00D042B5" w:rsidRDefault="00D042B5">
            <w:pPr>
              <w:pStyle w:val="ConsPlusNormal"/>
              <w:jc w:val="both"/>
            </w:pPr>
            <w:r>
              <w:t>Объекты, предназначенные для размещения организаций, оказывающих банковские и страховые услуги</w:t>
            </w:r>
          </w:p>
        </w:tc>
        <w:tc>
          <w:tcPr>
            <w:tcW w:w="4251" w:type="dxa"/>
          </w:tcPr>
          <w:p w:rsidR="00D042B5" w:rsidRDefault="00D042B5">
            <w:pPr>
              <w:pStyle w:val="ConsPlusNormal"/>
              <w:jc w:val="both"/>
            </w:pPr>
            <w:r>
              <w:t>1 на 100 м</w:t>
            </w:r>
            <w:r>
              <w:rPr>
                <w:vertAlign w:val="superscript"/>
              </w:rPr>
              <w:t>2</w:t>
            </w:r>
            <w:r>
              <w:t xml:space="preserve"> общей площади объекта</w:t>
            </w:r>
          </w:p>
        </w:tc>
      </w:tr>
      <w:tr w:rsidR="00D042B5">
        <w:tc>
          <w:tcPr>
            <w:tcW w:w="4818" w:type="dxa"/>
          </w:tcPr>
          <w:p w:rsidR="00D042B5" w:rsidRDefault="00D042B5">
            <w:pPr>
              <w:pStyle w:val="ConsPlusNormal"/>
              <w:jc w:val="both"/>
            </w:pPr>
            <w:r>
              <w:t>Объекты делового управления</w:t>
            </w:r>
          </w:p>
        </w:tc>
        <w:tc>
          <w:tcPr>
            <w:tcW w:w="4251" w:type="dxa"/>
          </w:tcPr>
          <w:p w:rsidR="00D042B5" w:rsidRDefault="00D042B5">
            <w:pPr>
              <w:pStyle w:val="ConsPlusNormal"/>
              <w:jc w:val="both"/>
            </w:pPr>
            <w:r>
              <w:t>1 на 100 м</w:t>
            </w:r>
            <w:r>
              <w:rPr>
                <w:vertAlign w:val="superscript"/>
              </w:rPr>
              <w:t>2</w:t>
            </w:r>
            <w:r>
              <w:t xml:space="preserve"> общей площади объекта</w:t>
            </w:r>
          </w:p>
        </w:tc>
      </w:tr>
      <w:tr w:rsidR="00D042B5">
        <w:tc>
          <w:tcPr>
            <w:tcW w:w="4818" w:type="dxa"/>
          </w:tcPr>
          <w:p w:rsidR="00D042B5" w:rsidRDefault="00D042B5">
            <w:pPr>
              <w:pStyle w:val="ConsPlusNormal"/>
              <w:jc w:val="both"/>
            </w:pPr>
            <w:r>
              <w:t>Научно-исследовательские и проектные институты</w:t>
            </w:r>
          </w:p>
        </w:tc>
        <w:tc>
          <w:tcPr>
            <w:tcW w:w="4251" w:type="dxa"/>
          </w:tcPr>
          <w:p w:rsidR="00D042B5" w:rsidRDefault="00D042B5">
            <w:pPr>
              <w:pStyle w:val="ConsPlusNormal"/>
              <w:jc w:val="both"/>
            </w:pPr>
            <w:r>
              <w:t>1 на 220 м</w:t>
            </w:r>
            <w:r>
              <w:rPr>
                <w:vertAlign w:val="superscript"/>
              </w:rPr>
              <w:t>2</w:t>
            </w:r>
            <w:r>
              <w:t xml:space="preserve"> общей площади объекта</w:t>
            </w:r>
          </w:p>
        </w:tc>
      </w:tr>
      <w:tr w:rsidR="00D042B5">
        <w:tc>
          <w:tcPr>
            <w:tcW w:w="4818" w:type="dxa"/>
          </w:tcPr>
          <w:p w:rsidR="00D042B5" w:rsidRDefault="00D042B5">
            <w:pPr>
              <w:pStyle w:val="ConsPlusNormal"/>
              <w:jc w:val="both"/>
            </w:pPr>
            <w:r>
              <w:t>Объекты общего (дошкольного, начального, основного, среднего) образования</w:t>
            </w:r>
          </w:p>
        </w:tc>
        <w:tc>
          <w:tcPr>
            <w:tcW w:w="4251" w:type="dxa"/>
          </w:tcPr>
          <w:p w:rsidR="00D042B5" w:rsidRDefault="00D042B5">
            <w:pPr>
              <w:pStyle w:val="ConsPlusNormal"/>
              <w:jc w:val="both"/>
            </w:pPr>
            <w:r>
              <w:t>по заданию на проектирование, но не менее 1 на 100 учащихся</w:t>
            </w:r>
          </w:p>
        </w:tc>
      </w:tr>
      <w:tr w:rsidR="00D042B5">
        <w:tc>
          <w:tcPr>
            <w:tcW w:w="4818" w:type="dxa"/>
          </w:tcPr>
          <w:p w:rsidR="00D042B5" w:rsidRDefault="00D042B5">
            <w:pPr>
              <w:pStyle w:val="ConsPlusNormal"/>
              <w:jc w:val="both"/>
            </w:pPr>
            <w:r>
              <w:t>Объекты среднего и высшего профессионального образования</w:t>
            </w:r>
          </w:p>
        </w:tc>
        <w:tc>
          <w:tcPr>
            <w:tcW w:w="4251" w:type="dxa"/>
          </w:tcPr>
          <w:p w:rsidR="00D042B5" w:rsidRDefault="00D042B5">
            <w:pPr>
              <w:pStyle w:val="ConsPlusNormal"/>
              <w:jc w:val="both"/>
            </w:pPr>
            <w:r>
              <w:t>Суммарно:</w:t>
            </w:r>
          </w:p>
          <w:p w:rsidR="00D042B5" w:rsidRDefault="00D042B5">
            <w:pPr>
              <w:pStyle w:val="ConsPlusNormal"/>
              <w:jc w:val="both"/>
            </w:pPr>
            <w:r>
              <w:t>1 на 4 преподавателей и сотрудников и 1 на 10 студентов очной формы обучения</w:t>
            </w:r>
          </w:p>
        </w:tc>
      </w:tr>
      <w:tr w:rsidR="00D042B5">
        <w:tc>
          <w:tcPr>
            <w:tcW w:w="4818" w:type="dxa"/>
          </w:tcPr>
          <w:p w:rsidR="00D042B5" w:rsidRDefault="00D042B5">
            <w:pPr>
              <w:pStyle w:val="ConsPlusNormal"/>
              <w:jc w:val="both"/>
            </w:pPr>
            <w:r>
              <w:lastRenderedPageBreak/>
              <w:t>Центры обучения, самодеятельного творчества, клубы по интересам для взрослых</w:t>
            </w:r>
          </w:p>
        </w:tc>
        <w:tc>
          <w:tcPr>
            <w:tcW w:w="4251" w:type="dxa"/>
          </w:tcPr>
          <w:p w:rsidR="00D042B5" w:rsidRDefault="00D042B5">
            <w:pPr>
              <w:pStyle w:val="ConsPlusNormal"/>
              <w:jc w:val="both"/>
            </w:pPr>
            <w:r>
              <w:t>1 на 25 м</w:t>
            </w:r>
            <w:r>
              <w:rPr>
                <w:vertAlign w:val="superscript"/>
              </w:rPr>
              <w:t>2</w:t>
            </w:r>
            <w:r>
              <w:t xml:space="preserve"> общей площади клубных помещений</w:t>
            </w:r>
          </w:p>
        </w:tc>
      </w:tr>
      <w:tr w:rsidR="00D042B5">
        <w:tc>
          <w:tcPr>
            <w:tcW w:w="4818" w:type="dxa"/>
          </w:tcPr>
          <w:p w:rsidR="00D042B5" w:rsidRDefault="00D042B5">
            <w:pPr>
              <w:pStyle w:val="ConsPlusNormal"/>
              <w:jc w:val="both"/>
            </w:pPr>
            <w:r>
              <w:t>Больницы, диспансеры, перинатальные центры и другие стационары регионального и межрайонного уровня</w:t>
            </w:r>
          </w:p>
        </w:tc>
        <w:tc>
          <w:tcPr>
            <w:tcW w:w="4251" w:type="dxa"/>
          </w:tcPr>
          <w:p w:rsidR="00D042B5" w:rsidRDefault="00D042B5">
            <w:pPr>
              <w:pStyle w:val="ConsPlusNormal"/>
              <w:jc w:val="both"/>
            </w:pPr>
            <w:r>
              <w:t>Суммарно:</w:t>
            </w:r>
          </w:p>
          <w:p w:rsidR="00D042B5" w:rsidRDefault="00D042B5">
            <w:pPr>
              <w:pStyle w:val="ConsPlusNormal"/>
              <w:jc w:val="both"/>
            </w:pPr>
            <w:r>
              <w:t>20 на 100 работающих и 20 на 100 коек</w:t>
            </w:r>
          </w:p>
        </w:tc>
      </w:tr>
      <w:tr w:rsidR="00D042B5">
        <w:tc>
          <w:tcPr>
            <w:tcW w:w="4818" w:type="dxa"/>
          </w:tcPr>
          <w:p w:rsidR="00D042B5" w:rsidRDefault="00D042B5">
            <w:pPr>
              <w:pStyle w:val="ConsPlusNormal"/>
              <w:jc w:val="both"/>
            </w:pPr>
            <w:r>
              <w:t>Больницы, диспансеры, родильные дома и другие стационары городского, участкового уровня</w:t>
            </w:r>
          </w:p>
        </w:tc>
        <w:tc>
          <w:tcPr>
            <w:tcW w:w="4251" w:type="dxa"/>
          </w:tcPr>
          <w:p w:rsidR="00D042B5" w:rsidRDefault="00D042B5">
            <w:pPr>
              <w:pStyle w:val="ConsPlusNormal"/>
              <w:jc w:val="both"/>
            </w:pPr>
            <w:r>
              <w:t>Суммарно:</w:t>
            </w:r>
          </w:p>
          <w:p w:rsidR="00D042B5" w:rsidRDefault="00D042B5">
            <w:pPr>
              <w:pStyle w:val="ConsPlusNormal"/>
              <w:jc w:val="both"/>
            </w:pPr>
            <w:r>
              <w:t>7 на 100 работающих и 5 на 100 коек</w:t>
            </w:r>
          </w:p>
        </w:tc>
      </w:tr>
      <w:tr w:rsidR="00D042B5">
        <w:tc>
          <w:tcPr>
            <w:tcW w:w="4818" w:type="dxa"/>
          </w:tcPr>
          <w:p w:rsidR="00D042B5" w:rsidRDefault="00D042B5">
            <w:pPr>
              <w:pStyle w:val="ConsPlusNormal"/>
              <w:jc w:val="both"/>
            </w:pPr>
            <w:r>
              <w:t>Стационары, выполняющие функции больниц скорой помощи, станции скорой помощи</w:t>
            </w:r>
          </w:p>
        </w:tc>
        <w:tc>
          <w:tcPr>
            <w:tcW w:w="4251" w:type="dxa"/>
          </w:tcPr>
          <w:p w:rsidR="00D042B5" w:rsidRDefault="00D042B5">
            <w:pPr>
              <w:pStyle w:val="ConsPlusNormal"/>
              <w:jc w:val="both"/>
            </w:pPr>
            <w:r>
              <w:t>1 автомобиль скорой помощи на 10 тыс. жителей</w:t>
            </w:r>
          </w:p>
        </w:tc>
      </w:tr>
      <w:tr w:rsidR="00D042B5">
        <w:tc>
          <w:tcPr>
            <w:tcW w:w="4818" w:type="dxa"/>
          </w:tcPr>
          <w:p w:rsidR="00D042B5" w:rsidRDefault="00D042B5">
            <w:pPr>
              <w:pStyle w:val="ConsPlusNormal"/>
              <w:jc w:val="both"/>
            </w:pPr>
            <w:r>
              <w:t>Поликлиники, амбулатории</w:t>
            </w:r>
          </w:p>
        </w:tc>
        <w:tc>
          <w:tcPr>
            <w:tcW w:w="4251" w:type="dxa"/>
          </w:tcPr>
          <w:p w:rsidR="00D042B5" w:rsidRDefault="00D042B5">
            <w:pPr>
              <w:pStyle w:val="ConsPlusNormal"/>
              <w:jc w:val="both"/>
            </w:pPr>
            <w:r>
              <w:t>Суммарно:</w:t>
            </w:r>
          </w:p>
          <w:p w:rsidR="00D042B5" w:rsidRDefault="00D042B5">
            <w:pPr>
              <w:pStyle w:val="ConsPlusNormal"/>
              <w:jc w:val="both"/>
            </w:pPr>
            <w:r>
              <w:t>7 на 100 работающих и 3 на 100 посещений</w:t>
            </w:r>
          </w:p>
        </w:tc>
      </w:tr>
      <w:tr w:rsidR="00D042B5">
        <w:tc>
          <w:tcPr>
            <w:tcW w:w="4818" w:type="dxa"/>
          </w:tcPr>
          <w:p w:rsidR="00D042B5" w:rsidRDefault="00D042B5">
            <w:pPr>
              <w:pStyle w:val="ConsPlusNormal"/>
              <w:jc w:val="both"/>
            </w:pPr>
            <w:r>
              <w:t>Объекты бытового обслуживания</w:t>
            </w:r>
          </w:p>
        </w:tc>
        <w:tc>
          <w:tcPr>
            <w:tcW w:w="4251" w:type="dxa"/>
          </w:tcPr>
          <w:p w:rsidR="00D042B5" w:rsidRDefault="00D042B5">
            <w:pPr>
              <w:pStyle w:val="ConsPlusNormal"/>
              <w:jc w:val="both"/>
            </w:pPr>
            <w:r>
              <w:t>1 на 100 м</w:t>
            </w:r>
            <w:r>
              <w:rPr>
                <w:vertAlign w:val="superscript"/>
              </w:rPr>
              <w:t>2</w:t>
            </w:r>
            <w:r>
              <w:t xml:space="preserve"> общей площади объекта</w:t>
            </w:r>
          </w:p>
        </w:tc>
      </w:tr>
      <w:tr w:rsidR="00D042B5">
        <w:tc>
          <w:tcPr>
            <w:tcW w:w="4818" w:type="dxa"/>
          </w:tcPr>
          <w:p w:rsidR="00D042B5" w:rsidRDefault="00D042B5">
            <w:pPr>
              <w:pStyle w:val="ConsPlusNormal"/>
              <w:jc w:val="both"/>
            </w:pPr>
            <w:r>
              <w:t>Бильярдные, боулинги</w:t>
            </w:r>
          </w:p>
        </w:tc>
        <w:tc>
          <w:tcPr>
            <w:tcW w:w="4251" w:type="dxa"/>
          </w:tcPr>
          <w:p w:rsidR="00D042B5" w:rsidRDefault="00D042B5">
            <w:pPr>
              <w:pStyle w:val="ConsPlusNormal"/>
              <w:jc w:val="both"/>
            </w:pPr>
            <w:r>
              <w:t>1 на 4 единовременных посетителей</w:t>
            </w:r>
          </w:p>
        </w:tc>
      </w:tr>
      <w:tr w:rsidR="00D042B5">
        <w:tc>
          <w:tcPr>
            <w:tcW w:w="4818" w:type="dxa"/>
          </w:tcPr>
          <w:p w:rsidR="00D042B5" w:rsidRDefault="00D042B5">
            <w:pPr>
              <w:pStyle w:val="ConsPlusNormal"/>
              <w:jc w:val="both"/>
            </w:pPr>
            <w:r>
              <w:t>Спортивно-зрелищные объекты</w:t>
            </w:r>
          </w:p>
        </w:tc>
        <w:tc>
          <w:tcPr>
            <w:tcW w:w="4251" w:type="dxa"/>
          </w:tcPr>
          <w:p w:rsidR="00D042B5" w:rsidRDefault="00D042B5">
            <w:pPr>
              <w:pStyle w:val="ConsPlusNormal"/>
              <w:jc w:val="both"/>
            </w:pPr>
            <w:r>
              <w:t>1 на 30 посадочных мест для зрителей</w:t>
            </w:r>
          </w:p>
        </w:tc>
      </w:tr>
      <w:tr w:rsidR="00D042B5">
        <w:tc>
          <w:tcPr>
            <w:tcW w:w="4818" w:type="dxa"/>
          </w:tcPr>
          <w:p w:rsidR="00D042B5" w:rsidRDefault="00D042B5">
            <w:pPr>
              <w:pStyle w:val="ConsPlusNormal"/>
              <w:jc w:val="both"/>
            </w:pPr>
            <w:r>
              <w:t>Объекты для занятий спортом в помещениях</w:t>
            </w:r>
          </w:p>
        </w:tc>
        <w:tc>
          <w:tcPr>
            <w:tcW w:w="4251" w:type="dxa"/>
          </w:tcPr>
          <w:p w:rsidR="00D042B5" w:rsidRDefault="00D042B5">
            <w:pPr>
              <w:pStyle w:val="ConsPlusNormal"/>
              <w:jc w:val="both"/>
            </w:pPr>
            <w:r>
              <w:t>1 на 55 м</w:t>
            </w:r>
            <w:r>
              <w:rPr>
                <w:vertAlign w:val="superscript"/>
              </w:rPr>
              <w:t>2</w:t>
            </w:r>
            <w:r>
              <w:t xml:space="preserve"> общей площади объекта</w:t>
            </w:r>
          </w:p>
        </w:tc>
      </w:tr>
      <w:tr w:rsidR="00D042B5">
        <w:tc>
          <w:tcPr>
            <w:tcW w:w="4818" w:type="dxa"/>
          </w:tcPr>
          <w:p w:rsidR="00D042B5" w:rsidRDefault="00D042B5">
            <w:pPr>
              <w:pStyle w:val="ConsPlusNormal"/>
              <w:jc w:val="both"/>
            </w:pPr>
            <w:r>
              <w:t>Аквапарки</w:t>
            </w:r>
          </w:p>
        </w:tc>
        <w:tc>
          <w:tcPr>
            <w:tcW w:w="4251" w:type="dxa"/>
          </w:tcPr>
          <w:p w:rsidR="00D042B5" w:rsidRDefault="00D042B5">
            <w:pPr>
              <w:pStyle w:val="ConsPlusNormal"/>
              <w:jc w:val="both"/>
            </w:pPr>
            <w:r>
              <w:t>1 на 7 единовременных посетителей</w:t>
            </w:r>
          </w:p>
        </w:tc>
      </w:tr>
      <w:tr w:rsidR="00D042B5">
        <w:tc>
          <w:tcPr>
            <w:tcW w:w="4818" w:type="dxa"/>
          </w:tcPr>
          <w:p w:rsidR="00D042B5" w:rsidRDefault="00D042B5">
            <w:pPr>
              <w:pStyle w:val="ConsPlusNormal"/>
              <w:jc w:val="both"/>
            </w:pPr>
            <w:r>
              <w:t>Катки с искусственным покрытием общей площадью более 3000 м</w:t>
            </w:r>
            <w:r>
              <w:rPr>
                <w:vertAlign w:val="superscript"/>
              </w:rPr>
              <w:t>2</w:t>
            </w:r>
          </w:p>
        </w:tc>
        <w:tc>
          <w:tcPr>
            <w:tcW w:w="4251" w:type="dxa"/>
          </w:tcPr>
          <w:p w:rsidR="00D042B5" w:rsidRDefault="00D042B5">
            <w:pPr>
              <w:pStyle w:val="ConsPlusNormal"/>
              <w:jc w:val="both"/>
            </w:pPr>
            <w:r>
              <w:t>1 на 7 единовременных посетителей</w:t>
            </w:r>
          </w:p>
        </w:tc>
      </w:tr>
      <w:tr w:rsidR="00D042B5">
        <w:tc>
          <w:tcPr>
            <w:tcW w:w="4818" w:type="dxa"/>
          </w:tcPr>
          <w:p w:rsidR="00D042B5" w:rsidRDefault="00D042B5">
            <w:pPr>
              <w:pStyle w:val="ConsPlusNormal"/>
              <w:jc w:val="both"/>
            </w:pPr>
            <w:r>
              <w:t>Объекты культурно-досуговой деятельности</w:t>
            </w:r>
          </w:p>
        </w:tc>
        <w:tc>
          <w:tcPr>
            <w:tcW w:w="4251" w:type="dxa"/>
          </w:tcPr>
          <w:p w:rsidR="00D042B5" w:rsidRDefault="00D042B5">
            <w:pPr>
              <w:pStyle w:val="ConsPlusNormal"/>
              <w:jc w:val="both"/>
            </w:pPr>
            <w:r>
              <w:t>1 на 20 зрительских мест (единовременных посетителей)</w:t>
            </w:r>
          </w:p>
        </w:tc>
      </w:tr>
      <w:tr w:rsidR="00D042B5">
        <w:tc>
          <w:tcPr>
            <w:tcW w:w="4818" w:type="dxa"/>
          </w:tcPr>
          <w:p w:rsidR="00D042B5" w:rsidRDefault="00D042B5">
            <w:pPr>
              <w:pStyle w:val="ConsPlusNormal"/>
              <w:jc w:val="both"/>
            </w:pPr>
            <w:r>
              <w:t>Объекты торговли (магазины, торговые центры, торгово-развлекательные центры (комплексы))</w:t>
            </w:r>
          </w:p>
        </w:tc>
        <w:tc>
          <w:tcPr>
            <w:tcW w:w="4251" w:type="dxa"/>
          </w:tcPr>
          <w:p w:rsidR="00D042B5" w:rsidRDefault="00D042B5">
            <w:pPr>
              <w:pStyle w:val="ConsPlusNormal"/>
              <w:jc w:val="both"/>
            </w:pPr>
            <w:r>
              <w:t>1 на 90 м</w:t>
            </w:r>
            <w:r>
              <w:rPr>
                <w:vertAlign w:val="superscript"/>
              </w:rPr>
              <w:t>2</w:t>
            </w:r>
            <w:r>
              <w:t xml:space="preserve"> общей площади объекта</w:t>
            </w:r>
          </w:p>
        </w:tc>
      </w:tr>
      <w:tr w:rsidR="00D042B5">
        <w:tc>
          <w:tcPr>
            <w:tcW w:w="4818" w:type="dxa"/>
          </w:tcPr>
          <w:p w:rsidR="00D042B5" w:rsidRDefault="00D042B5">
            <w:pPr>
              <w:pStyle w:val="ConsPlusNormal"/>
              <w:jc w:val="both"/>
            </w:pPr>
            <w:r>
              <w:t>Рынки</w:t>
            </w:r>
          </w:p>
        </w:tc>
        <w:tc>
          <w:tcPr>
            <w:tcW w:w="4251" w:type="dxa"/>
          </w:tcPr>
          <w:p w:rsidR="00D042B5" w:rsidRDefault="00D042B5">
            <w:pPr>
              <w:pStyle w:val="ConsPlusNormal"/>
              <w:jc w:val="both"/>
            </w:pPr>
            <w:r>
              <w:t>1 на 40 м</w:t>
            </w:r>
            <w:r>
              <w:rPr>
                <w:vertAlign w:val="superscript"/>
              </w:rPr>
              <w:t>2</w:t>
            </w:r>
            <w:r>
              <w:t xml:space="preserve"> общей площади рынка</w:t>
            </w:r>
          </w:p>
        </w:tc>
      </w:tr>
      <w:tr w:rsidR="00D042B5">
        <w:tc>
          <w:tcPr>
            <w:tcW w:w="4818" w:type="dxa"/>
          </w:tcPr>
          <w:p w:rsidR="00D042B5" w:rsidRDefault="00D042B5">
            <w:pPr>
              <w:pStyle w:val="ConsPlusNormal"/>
              <w:jc w:val="both"/>
            </w:pPr>
            <w:r>
              <w:t>Объекты общественного питания общегородского значения (рестораны, кафе и др.)</w:t>
            </w:r>
          </w:p>
        </w:tc>
        <w:tc>
          <w:tcPr>
            <w:tcW w:w="4251" w:type="dxa"/>
          </w:tcPr>
          <w:p w:rsidR="00D042B5" w:rsidRDefault="00D042B5">
            <w:pPr>
              <w:pStyle w:val="ConsPlusNormal"/>
              <w:jc w:val="both"/>
            </w:pPr>
            <w:r>
              <w:t>1 на 5 посадочных мест</w:t>
            </w:r>
          </w:p>
        </w:tc>
      </w:tr>
      <w:tr w:rsidR="00D042B5">
        <w:tc>
          <w:tcPr>
            <w:tcW w:w="4818" w:type="dxa"/>
          </w:tcPr>
          <w:p w:rsidR="00D042B5" w:rsidRDefault="00D042B5">
            <w:pPr>
              <w:pStyle w:val="ConsPlusNormal"/>
              <w:jc w:val="both"/>
            </w:pPr>
            <w:r>
              <w:t>Досугово-развлекательные учреждения: развлекательные центры, дискотеки, залы игровых автоматов, ночные клубы</w:t>
            </w:r>
          </w:p>
        </w:tc>
        <w:tc>
          <w:tcPr>
            <w:tcW w:w="4251" w:type="dxa"/>
          </w:tcPr>
          <w:p w:rsidR="00D042B5" w:rsidRDefault="00D042B5">
            <w:pPr>
              <w:pStyle w:val="ConsPlusNormal"/>
              <w:jc w:val="both"/>
            </w:pPr>
            <w:r>
              <w:t>1 на 7 единовременных посетителей</w:t>
            </w:r>
          </w:p>
        </w:tc>
      </w:tr>
      <w:tr w:rsidR="00D042B5">
        <w:tc>
          <w:tcPr>
            <w:tcW w:w="4818" w:type="dxa"/>
          </w:tcPr>
          <w:p w:rsidR="00D042B5" w:rsidRDefault="00D042B5">
            <w:pPr>
              <w:pStyle w:val="ConsPlusNormal"/>
              <w:jc w:val="both"/>
            </w:pPr>
            <w:r>
              <w:t>Гостиницы</w:t>
            </w:r>
          </w:p>
        </w:tc>
        <w:tc>
          <w:tcPr>
            <w:tcW w:w="4251" w:type="dxa"/>
          </w:tcPr>
          <w:p w:rsidR="00D042B5" w:rsidRDefault="00D042B5">
            <w:pPr>
              <w:pStyle w:val="ConsPlusNormal"/>
              <w:jc w:val="both"/>
            </w:pPr>
            <w:r>
              <w:t>15 на 100 мест</w:t>
            </w:r>
          </w:p>
        </w:tc>
      </w:tr>
      <w:tr w:rsidR="00D042B5">
        <w:tc>
          <w:tcPr>
            <w:tcW w:w="4818" w:type="dxa"/>
          </w:tcPr>
          <w:p w:rsidR="00D042B5" w:rsidRDefault="00D042B5">
            <w:pPr>
              <w:pStyle w:val="ConsPlusNormal"/>
              <w:jc w:val="both"/>
            </w:pPr>
            <w:r>
              <w:t>Культовые здания и сооружения</w:t>
            </w:r>
          </w:p>
        </w:tc>
        <w:tc>
          <w:tcPr>
            <w:tcW w:w="4251" w:type="dxa"/>
          </w:tcPr>
          <w:p w:rsidR="00D042B5" w:rsidRDefault="00D042B5">
            <w:pPr>
              <w:pStyle w:val="ConsPlusNormal"/>
              <w:jc w:val="both"/>
            </w:pPr>
            <w:r>
              <w:t>1 на 10 единовременных посетителей (не менее 10 на объект)</w:t>
            </w:r>
          </w:p>
        </w:tc>
      </w:tr>
    </w:tbl>
    <w:p w:rsidR="00D042B5" w:rsidRDefault="00D042B5">
      <w:pPr>
        <w:pStyle w:val="ConsPlusNormal"/>
        <w:ind w:firstLine="540"/>
        <w:jc w:val="both"/>
      </w:pPr>
    </w:p>
    <w:p w:rsidR="00D042B5" w:rsidRDefault="00D042B5">
      <w:pPr>
        <w:pStyle w:val="ConsPlusNormal"/>
        <w:ind w:firstLine="540"/>
        <w:jc w:val="both"/>
      </w:pPr>
      <w:r>
        <w:t>Варианты размещения парковочных мест:</w:t>
      </w:r>
    </w:p>
    <w:p w:rsidR="00D042B5" w:rsidRDefault="00D042B5">
      <w:pPr>
        <w:pStyle w:val="ConsPlusNormal"/>
        <w:spacing w:before="220"/>
        <w:ind w:firstLine="540"/>
        <w:jc w:val="both"/>
      </w:pPr>
      <w:r>
        <w:t>- в границах земельного участка строящегося (реконструируемого) объекта капитального строительства;</w:t>
      </w:r>
    </w:p>
    <w:p w:rsidR="00D042B5" w:rsidRDefault="00D042B5">
      <w:pPr>
        <w:pStyle w:val="ConsPlusNormal"/>
        <w:spacing w:before="220"/>
        <w:ind w:firstLine="540"/>
        <w:jc w:val="both"/>
      </w:pPr>
      <w:r>
        <w:t xml:space="preserve">- на землях или земельных участках, находящихся в государственной или муниципальной </w:t>
      </w:r>
      <w:r>
        <w:lastRenderedPageBreak/>
        <w:t>собственности, на основании разрешения 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D042B5" w:rsidRDefault="00D042B5">
      <w:pPr>
        <w:pStyle w:val="ConsPlusNormal"/>
        <w:spacing w:before="220"/>
        <w:ind w:firstLine="540"/>
        <w:jc w:val="both"/>
      </w:pPr>
      <w:r>
        <w:t>- на земельном участке, принадлежащем застройщику на праве аренды или собственности, с видами разрешенного использования 2.7.1 "Хранение автотранспорта", 12.0.1 "Улично-дорожная сеть" в соответствии с описанием вида разрешенного использования.</w:t>
      </w:r>
    </w:p>
    <w:p w:rsidR="00D042B5" w:rsidRDefault="00D042B5">
      <w:pPr>
        <w:pStyle w:val="ConsPlusNormal"/>
        <w:spacing w:before="220"/>
        <w:ind w:firstLine="540"/>
        <w:jc w:val="both"/>
      </w:pPr>
      <w:r>
        <w:t>При размещении обвалованных стоянок (с использованием эксплуатируемой крыши стоянки автомобилей для проездов, благоустройства и озеленения) их площадь застройки не учитывается в показателе максимального процента застройки в границах земельного участка.</w:t>
      </w:r>
    </w:p>
    <w:p w:rsidR="00D042B5" w:rsidRDefault="00D042B5">
      <w:pPr>
        <w:pStyle w:val="ConsPlusNormal"/>
        <w:spacing w:before="220"/>
        <w:ind w:firstLine="540"/>
        <w:jc w:val="both"/>
      </w:pPr>
      <w:r>
        <w:t>При этом должна быть обеспечена не более чем 120-метровая доступность автостоянок, предусмотренных для конкретного здания. Для определения доступности расстояние измеряется как горизонтальное положение от границ земельного участка объекта до ближайшей точки автостоянки.</w:t>
      </w:r>
    </w:p>
    <w:p w:rsidR="00D042B5" w:rsidRDefault="00D042B5">
      <w:pPr>
        <w:pStyle w:val="ConsPlusNormal"/>
        <w:spacing w:before="220"/>
        <w:ind w:firstLine="540"/>
        <w:jc w:val="both"/>
      </w:pPr>
      <w:r>
        <w:t>При расчете показателя обеспеченности объектов стоянками не допускается учитывать существующие автостоянки, за исключением случаев строительства нового объекта капитального строительства на месте снесенного объекта либо реконструкции объекта капитального строительства, когда при расчете показателя обеспеченности объекта стоянками допустимо учитывать машино-места, созданные ранее для снесенного или реконструируемого объекта в установленном порядке.</w:t>
      </w:r>
    </w:p>
    <w:p w:rsidR="00D042B5" w:rsidRDefault="00D042B5">
      <w:pPr>
        <w:pStyle w:val="ConsPlusNormal"/>
        <w:jc w:val="both"/>
      </w:pPr>
      <w:r>
        <w:t xml:space="preserve">(часть 14.4 в ред. </w:t>
      </w:r>
      <w:hyperlink r:id="rId259">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bookmarkStart w:id="42" w:name="P785"/>
      <w:bookmarkEnd w:id="42"/>
      <w:r>
        <w:t>14.4.1. У объектов капитального строительства площадью более 100 кв. м, размещаемых на земельных участках с кодами видов разрешенного использования 2.7 (размещение объектов капитального строительства, размещение которых предусмотрено видами разрешенного использования кодов 3.6, 4.4, 4.6, 5.1.2), 3.3, 3.5.2, 3.6.1, 4.2, 4.4, 4.5, 4.6, 4.10, 5.1.1, 5.1.2 в территориальных зонах Ж-1, Ж-1.2, Ж-2, Ж-3, Ж-3.1, О-1, О-1.1, О-2, О-3, Р-4, должны быть оборудованы велопарковки. При этом стойки фиксации рекомендуется размещать на расстоянии не менее 0,6 м от фасадов зданий; не должна сокращаться ширина тротуара со стороны главного входа в здание.</w:t>
      </w:r>
    </w:p>
    <w:p w:rsidR="00D042B5" w:rsidRDefault="00D042B5">
      <w:pPr>
        <w:pStyle w:val="ConsPlusNormal"/>
        <w:jc w:val="both"/>
      </w:pPr>
      <w:r>
        <w:t xml:space="preserve">(п. 14.4.1 введен </w:t>
      </w:r>
      <w:hyperlink r:id="rId260">
        <w:r>
          <w:rPr>
            <w:color w:val="0000FF"/>
          </w:rPr>
          <w:t>Решением</w:t>
        </w:r>
      </w:hyperlink>
      <w:r>
        <w:t xml:space="preserve"> Ивановской городской Думы от 24.11.2021 N 202; в ред. </w:t>
      </w:r>
      <w:hyperlink r:id="rId261">
        <w:r>
          <w:rPr>
            <w:color w:val="0000FF"/>
          </w:rPr>
          <w:t>Решения</w:t>
        </w:r>
      </w:hyperlink>
      <w:r>
        <w:t xml:space="preserve"> Ивановской городской Думы от 30.03.2022 N 243)</w:t>
      </w:r>
    </w:p>
    <w:p w:rsidR="00D042B5" w:rsidRDefault="00D042B5">
      <w:pPr>
        <w:pStyle w:val="ConsPlusNormal"/>
        <w:spacing w:before="220"/>
        <w:ind w:firstLine="540"/>
        <w:jc w:val="both"/>
      </w:pPr>
      <w:bookmarkStart w:id="43" w:name="P787"/>
      <w:bookmarkEnd w:id="43"/>
      <w:r>
        <w:t>14.5. Максимальная этажность объектов капитального строительства на территории города Иванова составляет четырнадцать этажей, если иное не установлено настоящими Правилами.</w:t>
      </w:r>
    </w:p>
    <w:p w:rsidR="00D042B5" w:rsidRDefault="00D042B5">
      <w:pPr>
        <w:pStyle w:val="ConsPlusNormal"/>
        <w:spacing w:before="220"/>
        <w:ind w:firstLine="540"/>
        <w:jc w:val="both"/>
      </w:pPr>
      <w:bookmarkStart w:id="44" w:name="P788"/>
      <w:bookmarkEnd w:id="44"/>
      <w:r>
        <w:t xml:space="preserve">14.5.1. На территории, в отношении которой </w:t>
      </w:r>
      <w:hyperlink r:id="rId262">
        <w:r>
          <w:rPr>
            <w:color w:val="0000FF"/>
          </w:rPr>
          <w:t>распоряжением</w:t>
        </w:r>
      </w:hyperlink>
      <w:r>
        <w:t xml:space="preserve"> Правительства Ивановской области от 14.06.2022 N 63-рп принято решение о комплексном развитии территории нежилой застройки, допускается строительство зданий, строений, сооружений с предельной высотой не более 76,29 м.</w:t>
      </w:r>
    </w:p>
    <w:p w:rsidR="00D042B5" w:rsidRDefault="00D042B5">
      <w:pPr>
        <w:pStyle w:val="ConsPlusNormal"/>
        <w:jc w:val="both"/>
      </w:pPr>
      <w:r>
        <w:t xml:space="preserve">(п. 14.5.1 введен </w:t>
      </w:r>
      <w:hyperlink r:id="rId263">
        <w:r>
          <w:rPr>
            <w:color w:val="0000FF"/>
          </w:rPr>
          <w:t>Решением</w:t>
        </w:r>
      </w:hyperlink>
      <w:r>
        <w:t xml:space="preserve"> Ивановской городской Думы от 15.03.2023 N 378)</w:t>
      </w:r>
    </w:p>
    <w:p w:rsidR="00D042B5" w:rsidRDefault="00D042B5">
      <w:pPr>
        <w:pStyle w:val="ConsPlusNormal"/>
        <w:spacing w:before="220"/>
        <w:ind w:firstLine="540"/>
        <w:jc w:val="both"/>
      </w:pPr>
      <w:bookmarkStart w:id="45" w:name="P790"/>
      <w:bookmarkEnd w:id="45"/>
      <w:r>
        <w:t>14.6. Допускается в отношении земельных участков применять предельные параметры разрешенного строительства, реконструкции объектов капитального строительства, установленные градостроительным регламентом соответствующей территориальной зоны в соответствии с Правилами, действующими на 01.01.2020, при выполнении в совокупности следующих условий:</w:t>
      </w:r>
    </w:p>
    <w:p w:rsidR="00D042B5" w:rsidRDefault="00D042B5">
      <w:pPr>
        <w:pStyle w:val="ConsPlusNormal"/>
        <w:spacing w:before="220"/>
        <w:ind w:firstLine="540"/>
        <w:jc w:val="both"/>
      </w:pPr>
      <w:r>
        <w:t>- вид разрешенного использования земельного участка соответствует действующей редакции Правил землепользования и застройки города Иванова;</w:t>
      </w:r>
    </w:p>
    <w:p w:rsidR="00D042B5" w:rsidRDefault="00D042B5">
      <w:pPr>
        <w:pStyle w:val="ConsPlusNormal"/>
        <w:spacing w:before="220"/>
        <w:ind w:firstLine="540"/>
        <w:jc w:val="both"/>
      </w:pPr>
      <w:r>
        <w:t xml:space="preserve">- земельный участок расположен на территории, отображенной на карте градостроительного зонирования как территория, в границах которой предусматривается </w:t>
      </w:r>
      <w:r>
        <w:lastRenderedPageBreak/>
        <w:t>осуществление комплексного развития территории;</w:t>
      </w:r>
    </w:p>
    <w:p w:rsidR="00D042B5" w:rsidRDefault="00D042B5">
      <w:pPr>
        <w:pStyle w:val="ConsPlusNormal"/>
        <w:jc w:val="both"/>
      </w:pPr>
      <w:r>
        <w:t xml:space="preserve">(в ред. </w:t>
      </w:r>
      <w:hyperlink r:id="rId264">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земельный участок расположен в границах территории, в отношении которой подготовлен и утвержден в соответствии с Правилами, действующими на 01.01.2020, проект планировки территории.</w:t>
      </w:r>
    </w:p>
    <w:p w:rsidR="00D042B5" w:rsidRDefault="00D042B5">
      <w:pPr>
        <w:pStyle w:val="ConsPlusNormal"/>
        <w:spacing w:before="220"/>
        <w:ind w:firstLine="540"/>
        <w:jc w:val="both"/>
      </w:pPr>
      <w:r>
        <w:t>При этом применение предельных параметров разрешенного строительства, реконструкции объектов капитального строительства в отношении земельных участков, отвечающих перечисленным требованиям, используется при проектировании объектов капитального строительства до момента реализации проекта планировки территории.</w:t>
      </w:r>
    </w:p>
    <w:p w:rsidR="00D042B5" w:rsidRDefault="00D042B5">
      <w:pPr>
        <w:pStyle w:val="ConsPlusNormal"/>
        <w:spacing w:before="220"/>
        <w:ind w:firstLine="540"/>
        <w:jc w:val="both"/>
      </w:pPr>
      <w:bookmarkStart w:id="46" w:name="P796"/>
      <w:bookmarkEnd w:id="46"/>
      <w:r>
        <w:t>14.7. Территория, обозначенная на карте градостроительного зонирования как территория квартальной застройки, должна быть застроена по квартальному принципу: не менее чем с двух сторон земельного участка фасады объектов капитального строительства должны быть расположены вдоль красных линий с застройкой каждой из этих сторон земельного участка не менее чем на 60%. Максимальный процент застройки в границах земельного участка для таких территорий не устанавливать. В части иных предельных параметров разрешенного строительства, реконструкции объектов капитального строительства для территорий, обозначенных на карте градостроительного зонирования как территории квартальной застройки, применяются общие положения настоящих Правил.</w:t>
      </w:r>
    </w:p>
    <w:p w:rsidR="00D042B5" w:rsidRDefault="00D042B5">
      <w:pPr>
        <w:pStyle w:val="ConsPlusNormal"/>
        <w:jc w:val="both"/>
      </w:pPr>
      <w:r>
        <w:t xml:space="preserve">(п. 14.7 введен </w:t>
      </w:r>
      <w:hyperlink r:id="rId265">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bookmarkStart w:id="47" w:name="P798"/>
      <w:bookmarkEnd w:id="47"/>
      <w:r>
        <w:t>14.8. В границах земельных участков, расположенных в территориальных зонах О-1, О-1.1, О-2, О-3, О-4, Ж-1, Ж-1.2, Ж-2, Ж-3, Ж-3.1, Р-1, Р-2, Р-3, Р-4 вдоль магистральных улиц, на расстоянии менее 30 метров от красной линии не допускается возведение отдельно стоящих противопожарных преград в виде глухих стен.</w:t>
      </w:r>
    </w:p>
    <w:p w:rsidR="00D042B5" w:rsidRDefault="00D042B5">
      <w:pPr>
        <w:pStyle w:val="ConsPlusNormal"/>
        <w:jc w:val="both"/>
      </w:pPr>
      <w:r>
        <w:t xml:space="preserve">(часть 14.8 введена </w:t>
      </w:r>
      <w:hyperlink r:id="rId266">
        <w:r>
          <w:rPr>
            <w:color w:val="0000FF"/>
          </w:rPr>
          <w:t>Решением</w:t>
        </w:r>
      </w:hyperlink>
      <w:r>
        <w:t xml:space="preserve"> Ивановской городской Думы от 23.11.2022 N 338)</w:t>
      </w:r>
    </w:p>
    <w:p w:rsidR="00D042B5" w:rsidRDefault="00D042B5">
      <w:pPr>
        <w:pStyle w:val="ConsPlusNormal"/>
        <w:spacing w:before="220"/>
        <w:ind w:firstLine="540"/>
        <w:jc w:val="both"/>
      </w:pPr>
      <w:bookmarkStart w:id="48" w:name="P800"/>
      <w:bookmarkEnd w:id="48"/>
      <w:r>
        <w:t xml:space="preserve">14.9. В границах территории, в отношении которой </w:t>
      </w:r>
      <w:hyperlink r:id="rId267">
        <w:r>
          <w:rPr>
            <w:color w:val="0000FF"/>
          </w:rPr>
          <w:t>распоряжением</w:t>
        </w:r>
      </w:hyperlink>
      <w:r>
        <w:t xml:space="preserve"> Правительства Ивановской области от 14.06.2022 N 63-рп принято решение о комплексном развитии территории нежилой застройки, максимальный коэффициент плотности застройки, рассчитываемый как отношение площади всех этажей зданий и сооружений к площади земельного участка (квартала), равен 4.</w:t>
      </w:r>
    </w:p>
    <w:p w:rsidR="00D042B5" w:rsidRDefault="00D042B5">
      <w:pPr>
        <w:pStyle w:val="ConsPlusNormal"/>
        <w:jc w:val="both"/>
      </w:pPr>
      <w:r>
        <w:t xml:space="preserve">(п. 14.9 введен </w:t>
      </w:r>
      <w:hyperlink r:id="rId268">
        <w:r>
          <w:rPr>
            <w:color w:val="0000FF"/>
          </w:rPr>
          <w:t>Решением</w:t>
        </w:r>
      </w:hyperlink>
      <w:r>
        <w:t xml:space="preserve"> Ивановской городской Думы от 15.03.2023 N 378)</w:t>
      </w:r>
    </w:p>
    <w:p w:rsidR="00D042B5" w:rsidRDefault="00D042B5">
      <w:pPr>
        <w:pStyle w:val="ConsPlusNormal"/>
        <w:spacing w:before="220"/>
        <w:ind w:firstLine="540"/>
        <w:jc w:val="both"/>
      </w:pPr>
      <w:bookmarkStart w:id="49" w:name="P802"/>
      <w:bookmarkEnd w:id="49"/>
      <w:r>
        <w:t xml:space="preserve">14.10. В случае, если на земельном участке планируется размещение объекта вспомогательного использования, соответствующего </w:t>
      </w:r>
      <w:hyperlink r:id="rId269">
        <w:r>
          <w:rPr>
            <w:color w:val="0000FF"/>
          </w:rPr>
          <w:t>критериям</w:t>
        </w:r>
      </w:hyperlink>
      <w:r>
        <w:t>, утвержденным постановлением Правительства Российской Федерации от 04.05.2023 N 703 "Об утверждении критериев отнесения строений и сооружений к строениям и сооружениям вспомогательного использования" (далее - Постановление N 703), такой объект должен соответствовать следующим предельным параметрам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1) предельный процент застройки земельного участка с учетом размещения основного и вспомогательного объектов должен соответствовать проценту застройки, указанному в таблицах видов разрешенного использования земельного участка в составе территориальных зон для соответствующего вида разрешенного использования земельного участка (максимальный процент застройки в границах земельного участка с учетом размещения вспомогательного объекта не должен быть больше максимального установленного процента застройки в границах земельного участка); при этом площадь застройки объекта вспомогательного использования не должна превышать 20% от площади земельного участка;</w:t>
      </w:r>
    </w:p>
    <w:p w:rsidR="00D042B5" w:rsidRDefault="00D042B5">
      <w:pPr>
        <w:pStyle w:val="ConsPlusNormal"/>
        <w:spacing w:before="220"/>
        <w:ind w:firstLine="540"/>
        <w:jc w:val="both"/>
      </w:pPr>
      <w:r>
        <w:t xml:space="preserve">2) отступ от границ земельного участка до объекта вспомогательного использования должен быть не менее 3 метров, если иное не установлено настоящими Правилами. При этом указанное расстояние измеряется от границы земельного участка до края любой ближайшей конструкции </w:t>
      </w:r>
      <w:r>
        <w:lastRenderedPageBreak/>
        <w:t>объекта вспомогательного использования;</w:t>
      </w:r>
    </w:p>
    <w:p w:rsidR="00D042B5" w:rsidRDefault="00D042B5">
      <w:pPr>
        <w:pStyle w:val="ConsPlusNormal"/>
        <w:spacing w:before="220"/>
        <w:ind w:firstLine="540"/>
        <w:jc w:val="both"/>
      </w:pPr>
      <w:r>
        <w:t>3) общая площадь объекта вспомогательного использования не должна превышать 50% от общей площади основного объекта;</w:t>
      </w:r>
    </w:p>
    <w:p w:rsidR="00D042B5" w:rsidRDefault="00D042B5">
      <w:pPr>
        <w:pStyle w:val="ConsPlusNormal"/>
        <w:spacing w:before="220"/>
        <w:ind w:firstLine="540"/>
        <w:jc w:val="both"/>
      </w:pPr>
      <w:r>
        <w:t xml:space="preserve">4) этажность, количество этажей объекта вспомогательного использования не должны превышать этажность, количество этажей основного объекта, за исключением объектов вспомогательного использования, соответствующих </w:t>
      </w:r>
      <w:hyperlink r:id="rId270">
        <w:r>
          <w:rPr>
            <w:color w:val="0000FF"/>
          </w:rPr>
          <w:t>абзацу третьему</w:t>
        </w:r>
      </w:hyperlink>
      <w:r>
        <w:t xml:space="preserve"> Критериев отнесения строений и сооружений к строениям и сооружениям вспомогательного использования, утвержденных Постановлением N 703 (далее - Критерии);</w:t>
      </w:r>
    </w:p>
    <w:p w:rsidR="00D042B5" w:rsidRDefault="00D042B5">
      <w:pPr>
        <w:pStyle w:val="ConsPlusNormal"/>
        <w:spacing w:before="220"/>
        <w:ind w:firstLine="540"/>
        <w:jc w:val="both"/>
      </w:pPr>
      <w:r>
        <w:t xml:space="preserve">5) строительство объекта вспомогательного использования, соответствующего </w:t>
      </w:r>
      <w:hyperlink r:id="rId271">
        <w:r>
          <w:rPr>
            <w:color w:val="0000FF"/>
          </w:rPr>
          <w:t>абзацам второму</w:t>
        </w:r>
      </w:hyperlink>
      <w:r>
        <w:t xml:space="preserve"> и </w:t>
      </w:r>
      <w:hyperlink r:id="rId272">
        <w:r>
          <w:rPr>
            <w:color w:val="0000FF"/>
          </w:rPr>
          <w:t>третьему</w:t>
        </w:r>
      </w:hyperlink>
      <w:r>
        <w:t xml:space="preserve"> Критериев, возможно исключительно при наличии основного объекта капитального строительства.</w:t>
      </w:r>
    </w:p>
    <w:p w:rsidR="00D042B5" w:rsidRDefault="00D042B5">
      <w:pPr>
        <w:pStyle w:val="ConsPlusNormal"/>
        <w:jc w:val="both"/>
      </w:pPr>
      <w:r>
        <w:t xml:space="preserve">(п. 14.10 введен </w:t>
      </w:r>
      <w:hyperlink r:id="rId273">
        <w:r>
          <w:rPr>
            <w:color w:val="0000FF"/>
          </w:rPr>
          <w:t>Решением</w:t>
        </w:r>
      </w:hyperlink>
      <w:r>
        <w:t xml:space="preserve"> Ивановской городской Думы от 28.02.2024 N 500)</w:t>
      </w:r>
    </w:p>
    <w:p w:rsidR="00D042B5" w:rsidRDefault="00D042B5">
      <w:pPr>
        <w:pStyle w:val="ConsPlusNormal"/>
        <w:spacing w:before="220"/>
        <w:ind w:firstLine="540"/>
        <w:jc w:val="both"/>
      </w:pPr>
      <w:r>
        <w:t xml:space="preserve">15. Застройка в границах земельного участка во всех территориальных зонах должна осуществляться с соблюдением требований Федерального </w:t>
      </w:r>
      <w:hyperlink r:id="rId274">
        <w:r>
          <w:rPr>
            <w:color w:val="0000FF"/>
          </w:rPr>
          <w:t>закона</w:t>
        </w:r>
      </w:hyperlink>
      <w:r>
        <w:t xml:space="preserve"> от 30.12.2009 N 384-ФЗ "Технический регламент о безопасности зданий и сооружений".</w:t>
      </w:r>
    </w:p>
    <w:p w:rsidR="00D042B5" w:rsidRDefault="00D042B5">
      <w:pPr>
        <w:pStyle w:val="ConsPlusNormal"/>
        <w:spacing w:before="220"/>
        <w:ind w:firstLine="540"/>
        <w:jc w:val="both"/>
      </w:pPr>
      <w:bookmarkStart w:id="50" w:name="P810"/>
      <w:bookmarkEnd w:id="50"/>
      <w:r>
        <w:t>16. При наличии утвержденных требований к осуществлению деятельности и градостроительному регламенту в границах территорий достопримечательных мест местного (муниципального) и регионального значения либо предмета охраны достопримечательных мест местного (муниципального) и регионального значения, градостроительный регламент в отношении земельных участков и объектов капитального строительства, расположенных в границах территорий достопримечательных мест местного (муниципального) и регионального значения, определяется нормативным правовым актом об утверждении таких требований либо предмета охраны (далее - НПА) и настоящими Правилами в части, не противоречащей указанным нормативным правовым актам.</w:t>
      </w:r>
    </w:p>
    <w:p w:rsidR="00D042B5" w:rsidRDefault="00D042B5">
      <w:pPr>
        <w:pStyle w:val="ConsPlusNormal"/>
        <w:jc w:val="both"/>
      </w:pPr>
      <w:r>
        <w:t xml:space="preserve">(в ред. </w:t>
      </w:r>
      <w:hyperlink r:id="rId275">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Виды разрешенного использования земельных участков, расположенных в границах территорий достопримечательных мест местного (муниципального) и регионального значения, принимаются в соответствии с НПА в качестве основных видов разрешенного использования земельных участков.</w:t>
      </w:r>
    </w:p>
    <w:p w:rsidR="00D042B5" w:rsidRDefault="00D042B5">
      <w:pPr>
        <w:pStyle w:val="ConsPlusNormal"/>
        <w:spacing w:before="220"/>
        <w:ind w:firstLine="540"/>
        <w:jc w:val="both"/>
      </w:pPr>
      <w:r>
        <w:t>В частности, если иное не установлено НПА, в границах таких территорий действуют следующие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1) максимальный процент застройки в границах земельного участка - 70%;</w:t>
      </w:r>
    </w:p>
    <w:p w:rsidR="00D042B5" w:rsidRDefault="00D042B5">
      <w:pPr>
        <w:pStyle w:val="ConsPlusNormal"/>
        <w:spacing w:before="220"/>
        <w:ind w:firstLine="540"/>
        <w:jc w:val="both"/>
      </w:pPr>
      <w:r>
        <w:t>2) минимальный процент озеленения в границах земельного участка - 10%;</w:t>
      </w:r>
    </w:p>
    <w:p w:rsidR="00D042B5" w:rsidRDefault="00D042B5">
      <w:pPr>
        <w:pStyle w:val="ConsPlusNormal"/>
        <w:spacing w:before="220"/>
        <w:ind w:firstLine="540"/>
        <w:jc w:val="both"/>
      </w:pPr>
      <w:r>
        <w:t>3) при размещении многоквартирного дома в границах земельного участка многоквартирного дома необходимо предусматривать нормируемые элементы благоустройства:</w:t>
      </w:r>
    </w:p>
    <w:p w:rsidR="00D042B5" w:rsidRDefault="00D042B5">
      <w:pPr>
        <w:pStyle w:val="ConsPlusNormal"/>
        <w:spacing w:before="220"/>
        <w:ind w:firstLine="540"/>
        <w:jc w:val="both"/>
      </w:pPr>
      <w:r>
        <w:t>площадки для игр детей - из расчета 0,7 м</w:t>
      </w:r>
      <w:r>
        <w:rPr>
          <w:vertAlign w:val="superscript"/>
        </w:rPr>
        <w:t>2</w:t>
      </w:r>
      <w:r>
        <w:t>/чел.;</w:t>
      </w:r>
    </w:p>
    <w:p w:rsidR="00D042B5" w:rsidRDefault="00D042B5">
      <w:pPr>
        <w:pStyle w:val="ConsPlusNormal"/>
        <w:spacing w:before="220"/>
        <w:ind w:firstLine="540"/>
        <w:jc w:val="both"/>
      </w:pPr>
      <w:r>
        <w:t>площадки для отдыха взрослого населения - из расчета 0,1 м</w:t>
      </w:r>
      <w:r>
        <w:rPr>
          <w:vertAlign w:val="superscript"/>
        </w:rPr>
        <w:t>2</w:t>
      </w:r>
      <w:r>
        <w:t>/чел.</w:t>
      </w:r>
    </w:p>
    <w:p w:rsidR="00D042B5" w:rsidRDefault="00D042B5">
      <w:pPr>
        <w:pStyle w:val="ConsPlusNormal"/>
        <w:spacing w:before="220"/>
        <w:ind w:firstLine="540"/>
        <w:jc w:val="both"/>
      </w:pPr>
      <w:r>
        <w:t>При расчете площади нормируемых элементов благоустройства число человек принимать равным числу жителей многоквартирного дома при расчетной обеспеченности общей площадью жилых помещений 30 м</w:t>
      </w:r>
      <w:r>
        <w:rPr>
          <w:vertAlign w:val="superscript"/>
        </w:rPr>
        <w:t>2</w:t>
      </w:r>
      <w:r>
        <w:t>/чел.</w:t>
      </w:r>
    </w:p>
    <w:p w:rsidR="00D042B5" w:rsidRDefault="00D042B5">
      <w:pPr>
        <w:pStyle w:val="ConsPlusNormal"/>
        <w:spacing w:before="220"/>
        <w:ind w:firstLine="540"/>
        <w:jc w:val="both"/>
      </w:pPr>
      <w:r>
        <w:t xml:space="preserve">Допускается предусматривать размещение общих нормируемых элементов благоустройства </w:t>
      </w:r>
      <w:r>
        <w:lastRenderedPageBreak/>
        <w:t>на группу многоквартирных домов вне границ земельных участков многоквартирных домов при наличии таких решений в утвержденной документации по планировке соответствующей территории. При этом должна быть обеспечена не более чем 400-метровая доступность нормируемых элементов благоустройства для жителей соответствующего элемента планировочной структуры;</w:t>
      </w:r>
    </w:p>
    <w:p w:rsidR="00D042B5" w:rsidRDefault="00D042B5">
      <w:pPr>
        <w:pStyle w:val="ConsPlusNormal"/>
        <w:spacing w:before="220"/>
        <w:ind w:firstLine="540"/>
        <w:jc w:val="both"/>
      </w:pPr>
      <w:r>
        <w:t>4) уровень обеспеченности стоянками для хранения легковых автомобилей:</w:t>
      </w:r>
    </w:p>
    <w:p w:rsidR="00D042B5" w:rsidRDefault="00D042B5">
      <w:pPr>
        <w:pStyle w:val="ConsPlusNormal"/>
        <w:spacing w:before="220"/>
        <w:ind w:firstLine="540"/>
        <w:jc w:val="both"/>
      </w:pPr>
      <w:r>
        <w:t xml:space="preserve">- у объектов обслуживания, принимать в соответствии с </w:t>
      </w:r>
      <w:hyperlink w:anchor="P722">
        <w:r>
          <w:rPr>
            <w:color w:val="0000FF"/>
          </w:rPr>
          <w:t>частями 14.4</w:t>
        </w:r>
      </w:hyperlink>
      <w:r>
        <w:t xml:space="preserve">, </w:t>
      </w:r>
      <w:hyperlink w:anchor="P785">
        <w:r>
          <w:rPr>
            <w:color w:val="0000FF"/>
          </w:rPr>
          <w:t>14.4.1</w:t>
        </w:r>
      </w:hyperlink>
      <w:r>
        <w:t xml:space="preserve"> настоящей статьи;</w:t>
      </w:r>
    </w:p>
    <w:p w:rsidR="00D042B5" w:rsidRDefault="00D042B5">
      <w:pPr>
        <w:pStyle w:val="ConsPlusNormal"/>
        <w:jc w:val="both"/>
      </w:pPr>
      <w:r>
        <w:t xml:space="preserve">(в ред. </w:t>
      </w:r>
      <w:hyperlink r:id="rId276">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 многоквартирные дома должны быть обеспечены автостоянками из расчета 0,6 машино-места на 1 квартиру.</w:t>
      </w:r>
    </w:p>
    <w:p w:rsidR="00D042B5" w:rsidRDefault="00D042B5">
      <w:pPr>
        <w:pStyle w:val="ConsPlusNormal"/>
        <w:spacing w:before="220"/>
        <w:ind w:firstLine="540"/>
        <w:jc w:val="both"/>
      </w:pPr>
      <w:r>
        <w:t>Стоянки автомобилей, предназначенные для хранения преимущественно легковых автомобилей и других мототранспортных средств,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обвалованными при условии соблюдения требований технических регламентов. При размещении обвалованных и подземных стоянок (с использованием эксплуатируемой крыши стоянки автомобилей для благоустройства и озеленения, игровых и спортивных площадок) их площадь застройки не учитывается в показателе максимального процента застройки в границах земельного участка.</w:t>
      </w:r>
    </w:p>
    <w:p w:rsidR="00D042B5" w:rsidRDefault="00D042B5">
      <w:pPr>
        <w:pStyle w:val="ConsPlusNormal"/>
        <w:spacing w:before="220"/>
        <w:ind w:firstLine="540"/>
        <w:jc w:val="both"/>
      </w:pPr>
      <w:r>
        <w:t>Варианты размещения парковочных мест для многоквартирного дома:</w:t>
      </w:r>
    </w:p>
    <w:p w:rsidR="00D042B5" w:rsidRDefault="00D042B5">
      <w:pPr>
        <w:pStyle w:val="ConsPlusNormal"/>
        <w:spacing w:before="220"/>
        <w:ind w:firstLine="540"/>
        <w:jc w:val="both"/>
      </w:pPr>
      <w:r>
        <w:t>- в границах земельного участка многоквартирного дома;</w:t>
      </w:r>
    </w:p>
    <w:p w:rsidR="00D042B5" w:rsidRDefault="00D042B5">
      <w:pPr>
        <w:pStyle w:val="ConsPlusNormal"/>
        <w:spacing w:before="220"/>
        <w:ind w:firstLine="540"/>
        <w:jc w:val="both"/>
      </w:pPr>
      <w:r>
        <w:t>- на землях или земельных участках, находящихся в государственной или муниципальной собственности, на основании разрешения 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D042B5" w:rsidRDefault="00D042B5">
      <w:pPr>
        <w:pStyle w:val="ConsPlusNormal"/>
        <w:spacing w:before="220"/>
        <w:ind w:firstLine="540"/>
        <w:jc w:val="both"/>
      </w:pPr>
      <w:r>
        <w:t>- на земельном участке, принадлежащем застройщику на праве аренды или собственности, с видом разрешенного использования 2.7.1 "Хранение автотранспорта".</w:t>
      </w:r>
    </w:p>
    <w:p w:rsidR="00D042B5" w:rsidRDefault="00D042B5">
      <w:pPr>
        <w:pStyle w:val="ConsPlusNormal"/>
        <w:spacing w:before="220"/>
        <w:ind w:firstLine="540"/>
        <w:jc w:val="both"/>
      </w:pPr>
      <w:r>
        <w:t>Допускается в расчете автостоянок учитывать:</w:t>
      </w:r>
    </w:p>
    <w:p w:rsidR="00D042B5" w:rsidRDefault="00D042B5">
      <w:pPr>
        <w:pStyle w:val="ConsPlusNormal"/>
        <w:spacing w:before="220"/>
        <w:ind w:firstLine="540"/>
        <w:jc w:val="both"/>
      </w:pPr>
      <w:r>
        <w:t>- существующие автостоянки (на земельном участке с видом разрешенного использования 2.7.1) при условии, если проектом планировки территории, утвержденным в соответствии с действующими на момент получения разрешения на строительство Правилами, обоснована достаточность имеющихся автостоянок в отношении проектируемой территории;</w:t>
      </w:r>
    </w:p>
    <w:p w:rsidR="00D042B5" w:rsidRDefault="00D042B5">
      <w:pPr>
        <w:pStyle w:val="ConsPlusNormal"/>
        <w:spacing w:before="220"/>
        <w:ind w:firstLine="540"/>
        <w:jc w:val="both"/>
      </w:pPr>
      <w:r>
        <w:t>- парковки общего пользования (муниципальные парковки), в том числе планируемые, если их создание планируется не позднее ввода в эксплуатацию многоквартирного дома;</w:t>
      </w:r>
    </w:p>
    <w:p w:rsidR="00D042B5" w:rsidRDefault="00D042B5">
      <w:pPr>
        <w:pStyle w:val="ConsPlusNormal"/>
        <w:spacing w:before="220"/>
        <w:ind w:firstLine="540"/>
        <w:jc w:val="both"/>
      </w:pPr>
      <w:r>
        <w:t>- в случаях строительства нового объекта капитального строительства на месте снесенного объекта либо реконструкции объекта капитального строительства - машино-места, созданные ранее для снесенного или реконструируемого объекта в установленном порядке.</w:t>
      </w:r>
    </w:p>
    <w:p w:rsidR="00D042B5" w:rsidRDefault="00D042B5">
      <w:pPr>
        <w:pStyle w:val="ConsPlusNormal"/>
        <w:jc w:val="both"/>
      </w:pPr>
      <w:r>
        <w:t xml:space="preserve">(абзац введен </w:t>
      </w:r>
      <w:hyperlink r:id="rId277">
        <w:r>
          <w:rPr>
            <w:color w:val="0000FF"/>
          </w:rPr>
          <w:t>Решением</w:t>
        </w:r>
      </w:hyperlink>
      <w:r>
        <w:t xml:space="preserve"> Ивановской городской Думы от 30.03.2022 N 243)</w:t>
      </w:r>
    </w:p>
    <w:p w:rsidR="00D042B5" w:rsidRDefault="00D042B5">
      <w:pPr>
        <w:pStyle w:val="ConsPlusNormal"/>
        <w:spacing w:before="220"/>
        <w:ind w:firstLine="540"/>
        <w:jc w:val="both"/>
      </w:pPr>
      <w:r>
        <w:t>При этом должна быть обеспечена не более чем 800-метровая доступность автостоянок для жителей соответствующего многоквартирного дома. Для определения доступности расстояние измеряется как горизонтальное положение от границ земельного участка многоквартирного дома до ближайшей точки автостоянки;</w:t>
      </w:r>
    </w:p>
    <w:p w:rsidR="00D042B5" w:rsidRDefault="00D042B5">
      <w:pPr>
        <w:pStyle w:val="ConsPlusNormal"/>
        <w:jc w:val="both"/>
      </w:pPr>
      <w:r>
        <w:t xml:space="preserve">(в ред. </w:t>
      </w:r>
      <w:hyperlink r:id="rId278">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lastRenderedPageBreak/>
        <w:t xml:space="preserve">5) исключен. - </w:t>
      </w:r>
      <w:hyperlink r:id="rId279">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5.1) в случае строительства, реконструкции объектов капитального строительства (зданий) необходимо получение решения о согласовании архитектурно-градостроительного облика объектов в соответствии с порядком, установленным на территории городского округа Иваново в соответствии с нормативным правовым актом, издаваемым Администрацией города Иванова;</w:t>
      </w:r>
    </w:p>
    <w:p w:rsidR="00D042B5" w:rsidRDefault="00D042B5">
      <w:pPr>
        <w:pStyle w:val="ConsPlusNormal"/>
        <w:jc w:val="both"/>
      </w:pPr>
      <w:r>
        <w:t xml:space="preserve">(п. 5.1 введен </w:t>
      </w:r>
      <w:hyperlink r:id="rId280">
        <w:r>
          <w:rPr>
            <w:color w:val="0000FF"/>
          </w:rPr>
          <w:t>Решением</w:t>
        </w:r>
      </w:hyperlink>
      <w:r>
        <w:t xml:space="preserve"> Ивановской городской Думы от 15.11.2023 N 467)</w:t>
      </w:r>
    </w:p>
    <w:p w:rsidR="00D042B5" w:rsidRDefault="00D042B5">
      <w:pPr>
        <w:pStyle w:val="ConsPlusNormal"/>
        <w:spacing w:before="220"/>
        <w:ind w:firstLine="540"/>
        <w:jc w:val="both"/>
      </w:pPr>
      <w:r>
        <w:t>6) минимальный отступ от границы земельного участка до объектов капитального строительства, если иное не установлено настоящими Правилами, - 3 метра.</w:t>
      </w:r>
    </w:p>
    <w:p w:rsidR="00D042B5" w:rsidRDefault="00D042B5">
      <w:pPr>
        <w:pStyle w:val="ConsPlusNormal"/>
        <w:spacing w:before="220"/>
        <w:ind w:firstLine="540"/>
        <w:jc w:val="both"/>
      </w:pPr>
      <w:r>
        <w:t xml:space="preserve">Допускается блокировка объектов капитального строительства, расположенных на смежных земельных участках, и сокращение минимальных отступов от границ соседних земельных участков (в том числе размещение зданий и сооружений по границе земельных участков) в случае наличия взаимного согласия их правообладателей и при условии выполнения требований технических регламентов либо наличия разрешения на отклонение от предельных параметров разрешенного строительства, реконструкции объектов капитального строительства в части сокращения минимального отступа от границы земельного участка до объектов капитального строительства, предоставленного в соответствии с требованиями </w:t>
      </w:r>
      <w:hyperlink r:id="rId281">
        <w:r>
          <w:rPr>
            <w:color w:val="0000FF"/>
          </w:rPr>
          <w:t>статьи 40</w:t>
        </w:r>
      </w:hyperlink>
      <w:r>
        <w:t xml:space="preserve"> Градостроительного кодекса Российской Федерации.</w:t>
      </w:r>
    </w:p>
    <w:p w:rsidR="00D042B5" w:rsidRDefault="00D042B5">
      <w:pPr>
        <w:pStyle w:val="ConsPlusNormal"/>
        <w:spacing w:before="220"/>
        <w:ind w:firstLine="540"/>
        <w:jc w:val="both"/>
      </w:pPr>
      <w:r>
        <w:t>Минимальный отступ от границы земельного участка, смежной с землями или земельным участком, государственная собственность на которые не разграничена, - 1 метр до объектов капитального строительства, если иное не установлено настоящими Правилами.</w:t>
      </w:r>
    </w:p>
    <w:p w:rsidR="00D042B5" w:rsidRDefault="00D042B5">
      <w:pPr>
        <w:pStyle w:val="ConsPlusNormal"/>
        <w:spacing w:before="220"/>
        <w:ind w:firstLine="540"/>
        <w:jc w:val="both"/>
      </w:pPr>
      <w:r>
        <w:t>Минимальный отступ от границы земельного участка с видом разрешенного использования 2.3, смежной с земельным участком с видом разрешенного использования 2.3, до объектов капитального строительства не подлежит установлению;</w:t>
      </w:r>
    </w:p>
    <w:p w:rsidR="00D042B5" w:rsidRDefault="00D042B5">
      <w:pPr>
        <w:pStyle w:val="ConsPlusNormal"/>
        <w:jc w:val="both"/>
      </w:pPr>
      <w:r>
        <w:t xml:space="preserve">(пп. 6 введен </w:t>
      </w:r>
      <w:hyperlink r:id="rId282">
        <w:r>
          <w:rPr>
            <w:color w:val="0000FF"/>
          </w:rPr>
          <w:t>Решением</w:t>
        </w:r>
      </w:hyperlink>
      <w:r>
        <w:t xml:space="preserve"> Ивановской городской Думы от 30.03.2022 N 243)</w:t>
      </w:r>
    </w:p>
    <w:p w:rsidR="00D042B5" w:rsidRDefault="00D042B5">
      <w:pPr>
        <w:pStyle w:val="ConsPlusNormal"/>
        <w:spacing w:before="220"/>
        <w:ind w:firstLine="540"/>
        <w:jc w:val="both"/>
      </w:pPr>
      <w:r>
        <w:t>7) отступы от красной линии в целях определения мест допустимого размещения объектов капитального строительства принимать:</w:t>
      </w:r>
    </w:p>
    <w:p w:rsidR="00D042B5" w:rsidRDefault="00D042B5">
      <w:pPr>
        <w:pStyle w:val="ConsPlusNormal"/>
        <w:spacing w:before="220"/>
        <w:ind w:firstLine="540"/>
        <w:jc w:val="both"/>
      </w:pPr>
      <w:r>
        <w:t xml:space="preserve">- в соответствии с </w:t>
      </w:r>
      <w:hyperlink w:anchor="P693">
        <w:r>
          <w:rPr>
            <w:color w:val="0000FF"/>
          </w:rPr>
          <w:t>пунктами 1</w:t>
        </w:r>
      </w:hyperlink>
      <w:r>
        <w:t xml:space="preserve"> - </w:t>
      </w:r>
      <w:hyperlink w:anchor="P701">
        <w:r>
          <w:rPr>
            <w:color w:val="0000FF"/>
          </w:rPr>
          <w:t>3 части 14.1</w:t>
        </w:r>
      </w:hyperlink>
      <w:r>
        <w:t xml:space="preserve"> настоящей статьи;</w:t>
      </w:r>
    </w:p>
    <w:p w:rsidR="00D042B5" w:rsidRDefault="00D042B5">
      <w:pPr>
        <w:pStyle w:val="ConsPlusNormal"/>
        <w:spacing w:before="220"/>
        <w:ind w:firstLine="540"/>
        <w:jc w:val="both"/>
      </w:pPr>
      <w:r>
        <w:t>- с учетом градоформирующих объектов достопримечательного места.</w:t>
      </w:r>
    </w:p>
    <w:p w:rsidR="00D042B5" w:rsidRDefault="00D042B5">
      <w:pPr>
        <w:pStyle w:val="ConsPlusNormal"/>
        <w:jc w:val="both"/>
      </w:pPr>
      <w:r>
        <w:t xml:space="preserve">(п. 7 в ред. </w:t>
      </w:r>
      <w:hyperlink r:id="rId283">
        <w:r>
          <w:rPr>
            <w:color w:val="0000FF"/>
          </w:rPr>
          <w:t>Решения</w:t>
        </w:r>
      </w:hyperlink>
      <w:r>
        <w:t xml:space="preserve"> Ивановской городской Думы от 23.11.2022 N 338)</w:t>
      </w:r>
    </w:p>
    <w:p w:rsidR="00D042B5" w:rsidRDefault="00D042B5">
      <w:pPr>
        <w:pStyle w:val="ConsPlusNormal"/>
        <w:jc w:val="both"/>
      </w:pPr>
      <w:r>
        <w:t xml:space="preserve">(часть 16 в ред. </w:t>
      </w:r>
      <w:hyperlink r:id="rId284">
        <w:r>
          <w:rPr>
            <w:color w:val="0000FF"/>
          </w:rPr>
          <w:t>Решения</w:t>
        </w:r>
      </w:hyperlink>
      <w:r>
        <w:t xml:space="preserve"> Ивановской городской Думы от 23.12.2020 N 60)</w:t>
      </w:r>
    </w:p>
    <w:p w:rsidR="00D042B5" w:rsidRDefault="00D042B5">
      <w:pPr>
        <w:pStyle w:val="ConsPlusNormal"/>
        <w:spacing w:before="220"/>
        <w:ind w:firstLine="540"/>
        <w:jc w:val="both"/>
      </w:pPr>
      <w:r>
        <w:t xml:space="preserve">17. При смене вида разрешенного использования земельного участка, на котором расположен объект капитального строительства, и объекта капитального строительства градостроительный регламент в части предельных параметров разрешенного строительства, реконструкции объекта капитального строительства не устанавливается, за исключением параметров, установленных в </w:t>
      </w:r>
      <w:hyperlink w:anchor="P2792">
        <w:r>
          <w:rPr>
            <w:color w:val="0000FF"/>
          </w:rPr>
          <w:t>пункте 7 раздела</w:t>
        </w:r>
      </w:hyperlink>
      <w:r>
        <w:t xml:space="preserve"> "Предельные параметры разрешенного строительства реконструкции объектов капитального строительства" части 3, в </w:t>
      </w:r>
      <w:hyperlink w:anchor="P3089">
        <w:r>
          <w:rPr>
            <w:color w:val="0000FF"/>
          </w:rPr>
          <w:t>пункте 6 раздела</w:t>
        </w:r>
      </w:hyperlink>
      <w:r>
        <w:t xml:space="preserve"> "Предельные параметры разрешенного строительства реконструкции объектов капитального строительства" части 4 статьи 30 настоящих Правил.</w:t>
      </w:r>
    </w:p>
    <w:p w:rsidR="00D042B5" w:rsidRDefault="00D042B5">
      <w:pPr>
        <w:pStyle w:val="ConsPlusNormal"/>
        <w:jc w:val="both"/>
      </w:pPr>
      <w:r>
        <w:t xml:space="preserve">(часть 17 в ред. </w:t>
      </w:r>
      <w:hyperlink r:id="rId285">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18. В случае образования земельного участка, занятого объектом капитального строительства (за исключением объектов незавершенного строительства), из земель, государственная собственность на которые не разграничена, во всех территориальных зонах устанавливается следующий градостроительный регламент.</w:t>
      </w:r>
    </w:p>
    <w:p w:rsidR="00D042B5" w:rsidRDefault="00D042B5">
      <w:pPr>
        <w:pStyle w:val="ConsPlusNormal"/>
        <w:spacing w:before="220"/>
        <w:ind w:firstLine="540"/>
        <w:jc w:val="both"/>
      </w:pPr>
      <w:r>
        <w:t xml:space="preserve">Основные виды разрешенного использования земельного участка устанавливаются в соответствии с </w:t>
      </w:r>
      <w:hyperlink r:id="rId286">
        <w:r>
          <w:rPr>
            <w:color w:val="0000FF"/>
          </w:rPr>
          <w:t>классификатором</w:t>
        </w:r>
      </w:hyperlink>
      <w:r>
        <w:t xml:space="preserve"> видов разрешенного использования земельных участков, </w:t>
      </w:r>
      <w:r>
        <w:lastRenderedPageBreak/>
        <w:t>утвержденным приказом Росреестра от 10.11.2020 N П/0412, с учетом вида разрешенного использования объекта капитального строительства, под которым образуется земельный участок. При этом если в соответствии со сведениями единого государственного реестра недвижимости назначение объекта капитального строительства определено как "нежилое здание" или "нежилое", то вид разрешенного использования земельного участка под таким объектом капитального строительства выбирается из перечня основных видов разрешенного использования земельных участков (за исключением жилых домов различного вида) территориальной зоны, в которой он расположен.</w:t>
      </w:r>
    </w:p>
    <w:p w:rsidR="00D042B5" w:rsidRDefault="00D042B5">
      <w:pPr>
        <w:pStyle w:val="ConsPlusNormal"/>
        <w:spacing w:before="220"/>
        <w:ind w:firstLine="540"/>
        <w:jc w:val="both"/>
      </w:pPr>
      <w:r>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размеры земельного участка не регламентируются, за исключением земельных участков с видом разрешенного использования:</w:t>
      </w:r>
    </w:p>
    <w:p w:rsidR="00D042B5" w:rsidRDefault="00D042B5">
      <w:pPr>
        <w:pStyle w:val="ConsPlusNormal"/>
        <w:spacing w:before="220"/>
        <w:ind w:firstLine="540"/>
        <w:jc w:val="both"/>
      </w:pPr>
      <w:r>
        <w:t>- "Для индивидуального жилищного строительства" (код вида 2.1) - для которых установить минимальный размер земельного участка равным 0,04 га, максимальный размер земельного участка равным 0,12 га;</w:t>
      </w:r>
    </w:p>
    <w:p w:rsidR="00D042B5" w:rsidRDefault="00D042B5">
      <w:pPr>
        <w:pStyle w:val="ConsPlusNormal"/>
        <w:spacing w:before="220"/>
        <w:ind w:firstLine="540"/>
        <w:jc w:val="both"/>
      </w:pPr>
      <w:r>
        <w:t>- "Ведение садоводства" (код вида - 13.2) - для которых установить максимальный размер земельного участка равным 0,06 га.</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минимальный процент застройки - 20% (за исключением земельных участков с видом разрешенного использования с кодами 2.1, 13.2 и группой кодов в составе кода 3.0);</w:t>
      </w:r>
    </w:p>
    <w:p w:rsidR="00D042B5" w:rsidRDefault="00D042B5">
      <w:pPr>
        <w:pStyle w:val="ConsPlusNormal"/>
        <w:spacing w:before="220"/>
        <w:ind w:firstLine="540"/>
        <w:jc w:val="both"/>
      </w:pPr>
      <w:r>
        <w:t xml:space="preserve">- в территориальных зонах Ж-1, Ж-2, Ж-3, Ж-3.1 объекты капитального строительства на земельных участках с видом разрешенного использования, относящегося согласно классификатору видов разрешенного использования земельных участков, утвержденному приказом Росреестра от 10.11.2020 N П/0412, к группе видов разрешенного использования с </w:t>
      </w:r>
      <w:hyperlink r:id="rId287">
        <w:r>
          <w:rPr>
            <w:color w:val="0000FF"/>
          </w:rPr>
          <w:t>кодами 2,7</w:t>
        </w:r>
      </w:hyperlink>
      <w:r>
        <w:t xml:space="preserve">; </w:t>
      </w:r>
      <w:hyperlink r:id="rId288">
        <w:r>
          <w:rPr>
            <w:color w:val="0000FF"/>
          </w:rPr>
          <w:t>3,0</w:t>
        </w:r>
      </w:hyperlink>
      <w:r>
        <w:t xml:space="preserve">; </w:t>
      </w:r>
      <w:hyperlink r:id="rId289">
        <w:r>
          <w:rPr>
            <w:color w:val="0000FF"/>
          </w:rPr>
          <w:t>4,0</w:t>
        </w:r>
      </w:hyperlink>
      <w:r>
        <w:t xml:space="preserve"> (за исключением </w:t>
      </w:r>
      <w:hyperlink r:id="rId290">
        <w:r>
          <w:rPr>
            <w:color w:val="0000FF"/>
          </w:rPr>
          <w:t>3.1.1</w:t>
        </w:r>
      </w:hyperlink>
      <w:r>
        <w:t xml:space="preserve">, </w:t>
      </w:r>
      <w:hyperlink r:id="rId291">
        <w:r>
          <w:rPr>
            <w:color w:val="0000FF"/>
          </w:rPr>
          <w:t>3.2.4</w:t>
        </w:r>
      </w:hyperlink>
      <w:r>
        <w:t xml:space="preserve">, </w:t>
      </w:r>
      <w:hyperlink r:id="rId292">
        <w:r>
          <w:rPr>
            <w:color w:val="0000FF"/>
          </w:rPr>
          <w:t>3.5.1</w:t>
        </w:r>
      </w:hyperlink>
      <w:r>
        <w:t xml:space="preserve">, </w:t>
      </w:r>
      <w:hyperlink r:id="rId293">
        <w:r>
          <w:rPr>
            <w:color w:val="0000FF"/>
          </w:rPr>
          <w:t>3.6.2</w:t>
        </w:r>
      </w:hyperlink>
      <w:r>
        <w:t xml:space="preserve">, </w:t>
      </w:r>
      <w:hyperlink r:id="rId294">
        <w:r>
          <w:rPr>
            <w:color w:val="0000FF"/>
          </w:rPr>
          <w:t>3.7</w:t>
        </w:r>
      </w:hyperlink>
      <w:r>
        <w:t xml:space="preserve">, </w:t>
      </w:r>
      <w:hyperlink r:id="rId295">
        <w:r>
          <w:rPr>
            <w:color w:val="0000FF"/>
          </w:rPr>
          <w:t>3.7.1</w:t>
        </w:r>
      </w:hyperlink>
      <w:r>
        <w:t xml:space="preserve">, </w:t>
      </w:r>
      <w:hyperlink r:id="rId296">
        <w:r>
          <w:rPr>
            <w:color w:val="0000FF"/>
          </w:rPr>
          <w:t>3.7.2</w:t>
        </w:r>
      </w:hyperlink>
      <w:r>
        <w:t xml:space="preserve">, </w:t>
      </w:r>
      <w:hyperlink r:id="rId297">
        <w:r>
          <w:rPr>
            <w:color w:val="0000FF"/>
          </w:rPr>
          <w:t>5.1.3</w:t>
        </w:r>
      </w:hyperlink>
      <w:r>
        <w:t>), размещаются с соблюдением одного из перечисленных условий:</w:t>
      </w:r>
    </w:p>
    <w:p w:rsidR="00D042B5" w:rsidRDefault="00D042B5">
      <w:pPr>
        <w:pStyle w:val="ConsPlusNormal"/>
        <w:spacing w:before="220"/>
        <w:ind w:firstLine="540"/>
        <w:jc w:val="both"/>
      </w:pPr>
      <w:r>
        <w:t>- на магистральных улицах и дорогах, улицах и дорогах местного значения, обозначенных в Генеральном плане города Иванова (далее в пункте - Улицы),</w:t>
      </w:r>
    </w:p>
    <w:p w:rsidR="00D042B5" w:rsidRDefault="00D042B5">
      <w:pPr>
        <w:pStyle w:val="ConsPlusNormal"/>
        <w:spacing w:before="220"/>
        <w:ind w:firstLine="540"/>
        <w:jc w:val="both"/>
      </w:pPr>
      <w:r>
        <w:t>- на земельных участках, обеспеченных подъездами со стороны Улиц, при условии, что объекты, расположенные между Улицами и земельным участком, являются нежилыми либо отсутствуют, а земельные участки, расположенные между Улицами и земельным участком, предназначены для размещения нежилых объектов,</w:t>
      </w:r>
    </w:p>
    <w:p w:rsidR="00D042B5" w:rsidRDefault="00D042B5">
      <w:pPr>
        <w:pStyle w:val="ConsPlusNormal"/>
        <w:spacing w:before="220"/>
        <w:ind w:firstLine="540"/>
        <w:jc w:val="both"/>
      </w:pPr>
      <w:r>
        <w:t>- со стороны набережных,</w:t>
      </w:r>
    </w:p>
    <w:p w:rsidR="00D042B5" w:rsidRDefault="00D042B5">
      <w:pPr>
        <w:pStyle w:val="ConsPlusNormal"/>
        <w:spacing w:before="220"/>
        <w:ind w:firstLine="540"/>
        <w:jc w:val="both"/>
      </w:pPr>
      <w:r>
        <w:t>- со стороны земельных участков, занятых нежилыми объектами,</w:t>
      </w:r>
    </w:p>
    <w:p w:rsidR="00D042B5" w:rsidRDefault="00D042B5">
      <w:pPr>
        <w:pStyle w:val="ConsPlusNormal"/>
        <w:spacing w:before="220"/>
        <w:ind w:firstLine="540"/>
        <w:jc w:val="both"/>
      </w:pPr>
      <w:r>
        <w:t>- на иных территориях, если это обосновано проектом планировки территории.</w:t>
      </w:r>
    </w:p>
    <w:p w:rsidR="00D042B5" w:rsidRDefault="00D042B5">
      <w:pPr>
        <w:pStyle w:val="ConsPlusNormal"/>
        <w:jc w:val="both"/>
      </w:pPr>
      <w:r>
        <w:t xml:space="preserve">(часть 18 в ред. </w:t>
      </w:r>
      <w:hyperlink r:id="rId298">
        <w:r>
          <w:rPr>
            <w:color w:val="0000FF"/>
          </w:rPr>
          <w:t>Решения</w:t>
        </w:r>
      </w:hyperlink>
      <w:r>
        <w:t xml:space="preserve"> Ивановской городской Думы от 15.03.2023 N 378)</w:t>
      </w:r>
    </w:p>
    <w:p w:rsidR="00D042B5" w:rsidRDefault="00D042B5">
      <w:pPr>
        <w:pStyle w:val="ConsPlusNormal"/>
        <w:spacing w:before="220"/>
        <w:ind w:firstLine="540"/>
        <w:jc w:val="both"/>
      </w:pPr>
      <w:r>
        <w:t>19. В случае изменения функционального назначения отдельных помещений и перевода помещений из жилого в нежилое или из нежилого в жилое установить следующие требования.</w:t>
      </w:r>
    </w:p>
    <w:p w:rsidR="00D042B5" w:rsidRDefault="00D042B5">
      <w:pPr>
        <w:pStyle w:val="ConsPlusNormal"/>
        <w:spacing w:before="220"/>
        <w:ind w:firstLine="540"/>
        <w:jc w:val="both"/>
      </w:pPr>
      <w:r>
        <w:t>1. При переводе жилого помещения в нежилое:</w:t>
      </w:r>
    </w:p>
    <w:p w:rsidR="00D042B5" w:rsidRDefault="00D042B5">
      <w:pPr>
        <w:pStyle w:val="ConsPlusNormal"/>
        <w:spacing w:before="220"/>
        <w:ind w:firstLine="540"/>
        <w:jc w:val="both"/>
      </w:pPr>
      <w:r>
        <w:lastRenderedPageBreak/>
        <w:t xml:space="preserve">а) переводимое помещение (помещения) будет относиться к объектам обслуживания жилой застройки, указанным в описании вида разрешенного использования "обслуживание жилой застройки" (2.7) в </w:t>
      </w:r>
      <w:hyperlink r:id="rId299">
        <w:r>
          <w:rPr>
            <w:color w:val="0000FF"/>
          </w:rPr>
          <w:t>классификаторе</w:t>
        </w:r>
      </w:hyperlink>
      <w:r>
        <w:t xml:space="preserve"> видов разрешенного использования земельных участков, утвержденном приказом Росреестра от 10.11.2020 N П/0412;</w:t>
      </w:r>
    </w:p>
    <w:p w:rsidR="00D042B5" w:rsidRDefault="00D042B5">
      <w:pPr>
        <w:pStyle w:val="ConsPlusNormal"/>
        <w:spacing w:before="220"/>
        <w:ind w:firstLine="540"/>
        <w:jc w:val="both"/>
      </w:pPr>
      <w:r>
        <w:t>б) переводимое помещение (помещения) находится в многоквартирном доме, расположенном на магистральных улицах и дорогах, улицах и дорогах местного значения, обозначенных в Генеральном плане города Иванова;</w:t>
      </w:r>
    </w:p>
    <w:p w:rsidR="00D042B5" w:rsidRDefault="00D042B5">
      <w:pPr>
        <w:pStyle w:val="ConsPlusNormal"/>
        <w:spacing w:before="220"/>
        <w:ind w:firstLine="540"/>
        <w:jc w:val="both"/>
      </w:pPr>
      <w:r>
        <w:t>в) уровень обеспеченности стоянками для хранения легковых автомобилей: 1 машино-место на каждые 90 кв. м площади переводимого помещения (помещений), но не менее 1;</w:t>
      </w:r>
    </w:p>
    <w:p w:rsidR="00D042B5" w:rsidRDefault="00D042B5">
      <w:pPr>
        <w:pStyle w:val="ConsPlusNormal"/>
        <w:spacing w:before="220"/>
        <w:ind w:firstLine="540"/>
        <w:jc w:val="both"/>
      </w:pPr>
      <w:r>
        <w:t>г) загрузка, входы в переводимое помещение, предназначенные для сотрудников и посетителей, располагаются со стороны улицы, дороги и торцов (боковых фасадов) многоквартирного дома.</w:t>
      </w:r>
    </w:p>
    <w:p w:rsidR="00D042B5" w:rsidRDefault="00D042B5">
      <w:pPr>
        <w:pStyle w:val="ConsPlusNormal"/>
        <w:spacing w:before="220"/>
        <w:ind w:firstLine="540"/>
        <w:jc w:val="both"/>
      </w:pPr>
      <w:r>
        <w:t>2. При переводе нежилого помещения в жилое, когда в результате перевода образуется более 10 квартир, необходимо обеспечить жителей планируемых квартир автостоянками из расчета 0,6 машино-места на 1 квартиру.</w:t>
      </w:r>
    </w:p>
    <w:p w:rsidR="00D042B5" w:rsidRDefault="00D042B5">
      <w:pPr>
        <w:pStyle w:val="ConsPlusNormal"/>
        <w:spacing w:before="220"/>
        <w:ind w:firstLine="540"/>
        <w:jc w:val="both"/>
      </w:pPr>
      <w:r>
        <w:t>3. При переводе нежилого помещения в жилое или жилого помещения в нежилое, в результате которого более 50% площади всех помещений объекта капитального строительства, в котором расположены переводимые помещения (далее - Объект), будут иметь иное от установленного первоначально (согласно сведениям ЕГРН) назначение, для объекта в целом применяется градостроительный регламент территориальной зоны, в котором расположен Объект, в соответствии с настоящими Правилами, действующими на момент обращения за предоставлением разрешения на перевод.</w:t>
      </w:r>
    </w:p>
    <w:p w:rsidR="00D042B5" w:rsidRDefault="00D042B5">
      <w:pPr>
        <w:pStyle w:val="ConsPlusNormal"/>
        <w:jc w:val="both"/>
      </w:pPr>
      <w:r>
        <w:t xml:space="preserve">(часть 19 введена </w:t>
      </w:r>
      <w:hyperlink r:id="rId300">
        <w:r>
          <w:rPr>
            <w:color w:val="0000FF"/>
          </w:rPr>
          <w:t>Решением</w:t>
        </w:r>
      </w:hyperlink>
      <w:r>
        <w:t xml:space="preserve"> Ивановской городской Думы от 23.11.2022 N 338)</w:t>
      </w:r>
    </w:p>
    <w:p w:rsidR="00D042B5" w:rsidRDefault="00D042B5">
      <w:pPr>
        <w:pStyle w:val="ConsPlusNormal"/>
        <w:spacing w:before="220"/>
        <w:ind w:firstLine="540"/>
        <w:jc w:val="both"/>
      </w:pPr>
      <w:bookmarkStart w:id="51" w:name="P877"/>
      <w:bookmarkEnd w:id="51"/>
      <w:r>
        <w:t>20.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допускается исключительно в территориальных зонах П-1, П-2, П-3, О-3. Настоящий пункт не применяется к случаю использования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и стоянок, предназначенных для размещения технических и других средств передвижения инвалидов вблизи их места жительства. При этом максимальная площадь места для возведения гражданами гаражей, являющихся некапитальными сооружениями, в том числе гаражей и стоянок для инвалидов, составляет 30 кв. м.</w:t>
      </w:r>
    </w:p>
    <w:p w:rsidR="00D042B5" w:rsidRDefault="00D042B5">
      <w:pPr>
        <w:pStyle w:val="ConsPlusNormal"/>
        <w:jc w:val="both"/>
      </w:pPr>
      <w:r>
        <w:t xml:space="preserve">(часть 20 введена </w:t>
      </w:r>
      <w:hyperlink r:id="rId301">
        <w:r>
          <w:rPr>
            <w:color w:val="0000FF"/>
          </w:rPr>
          <w:t>Решением</w:t>
        </w:r>
      </w:hyperlink>
      <w:r>
        <w:t xml:space="preserve"> Ивановской городской Думы от 28.02.2024 N 500)</w:t>
      </w:r>
    </w:p>
    <w:p w:rsidR="00D042B5" w:rsidRDefault="00D042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both"/>
            </w:pPr>
            <w:r>
              <w:rPr>
                <w:color w:val="392C69"/>
              </w:rPr>
              <w:t>Ст. 28.1 вступает в силу с 01.04.2024 (</w:t>
            </w:r>
            <w:hyperlink r:id="rId302">
              <w:r>
                <w:rPr>
                  <w:color w:val="0000FF"/>
                </w:rPr>
                <w:t>п. 2</w:t>
              </w:r>
            </w:hyperlink>
            <w:r>
              <w:rPr>
                <w:color w:val="392C69"/>
              </w:rPr>
              <w:t xml:space="preserve"> Решения Ивановской городской Думы от 15.11.2023 N 467).</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Title"/>
        <w:spacing w:before="280"/>
        <w:ind w:firstLine="540"/>
        <w:jc w:val="both"/>
        <w:outlineLvl w:val="2"/>
      </w:pPr>
      <w:r>
        <w:t>Статья 28.1. Требования к архитектурно-градостроительному облику объектов капитального строительства</w:t>
      </w:r>
    </w:p>
    <w:p w:rsidR="00D042B5" w:rsidRDefault="00D042B5">
      <w:pPr>
        <w:pStyle w:val="ConsPlusNormal"/>
        <w:ind w:firstLine="540"/>
        <w:jc w:val="both"/>
      </w:pPr>
      <w:r>
        <w:t xml:space="preserve">(введена </w:t>
      </w:r>
      <w:hyperlink r:id="rId303">
        <w:r>
          <w:rPr>
            <w:color w:val="0000FF"/>
          </w:rPr>
          <w:t>Решением</w:t>
        </w:r>
      </w:hyperlink>
      <w:r>
        <w:t xml:space="preserve"> Ивановской городской Думы от 15.11.2023 N 467)</w:t>
      </w:r>
    </w:p>
    <w:p w:rsidR="00D042B5" w:rsidRDefault="00D042B5">
      <w:pPr>
        <w:pStyle w:val="ConsPlusNormal"/>
        <w:ind w:firstLine="540"/>
        <w:jc w:val="both"/>
      </w:pPr>
    </w:p>
    <w:p w:rsidR="00D042B5" w:rsidRDefault="00D042B5">
      <w:pPr>
        <w:pStyle w:val="ConsPlusNormal"/>
        <w:ind w:firstLine="540"/>
        <w:jc w:val="both"/>
      </w:pPr>
      <w:bookmarkStart w:id="52" w:name="P884"/>
      <w:bookmarkEnd w:id="52"/>
      <w:r>
        <w:t>1. Требования к архитектурно-градостроительному облику объектов капитального строительства (далее - Требования к АГО) устанавливаются в границах территорий, расположенных:</w:t>
      </w:r>
    </w:p>
    <w:p w:rsidR="00D042B5" w:rsidRDefault="00D042B5">
      <w:pPr>
        <w:pStyle w:val="ConsPlusNormal"/>
        <w:spacing w:before="220"/>
        <w:ind w:firstLine="540"/>
        <w:jc w:val="both"/>
      </w:pPr>
      <w:r>
        <w:t>- в жилых, общественно-деловых и рекреационных зонах;</w:t>
      </w:r>
    </w:p>
    <w:p w:rsidR="00D042B5" w:rsidRDefault="00D042B5">
      <w:pPr>
        <w:pStyle w:val="ConsPlusNormal"/>
        <w:spacing w:before="220"/>
        <w:ind w:firstLine="540"/>
        <w:jc w:val="both"/>
      </w:pPr>
      <w:r>
        <w:lastRenderedPageBreak/>
        <w:t>- в иных зонах вдоль улиц (на расстоянии 30 метров от красной линии улиц), обозначенных на карте архитектурно-градостроительных ограничений Правил.</w:t>
      </w:r>
    </w:p>
    <w:p w:rsidR="00D042B5" w:rsidRDefault="00D042B5">
      <w:pPr>
        <w:pStyle w:val="ConsPlusNormal"/>
        <w:spacing w:before="220"/>
        <w:ind w:firstLine="540"/>
        <w:jc w:val="both"/>
      </w:pPr>
      <w:r>
        <w:t>Территории, в границах которых, улицы вдоль которых предусматриваются Требованиями к АГО объектов капитального строительства, отображены на карте архитектурно-градостроительных ограничений Правил (далее - Территории АГО). Требования к АГО распространяются на все объекты капитального строительства, полностью или частично расположенные в границах Территорий АГО, за исключением объектов, в отношении которых согласование АГО не требуется в соответствии с действующим законодательством.</w:t>
      </w:r>
    </w:p>
    <w:p w:rsidR="00D042B5" w:rsidRDefault="00D042B5">
      <w:pPr>
        <w:pStyle w:val="ConsPlusNormal"/>
        <w:spacing w:before="220"/>
        <w:ind w:firstLine="540"/>
        <w:jc w:val="both"/>
      </w:pPr>
      <w:r>
        <w:t>Согласование архитектурно-градостроительного облика объекта капитального строительства осуществляется в соответствии с муниципальным правовым актом Администрации города Иванова.</w:t>
      </w:r>
    </w:p>
    <w:p w:rsidR="00D042B5" w:rsidRDefault="00D042B5">
      <w:pPr>
        <w:pStyle w:val="ConsPlusNormal"/>
        <w:jc w:val="center"/>
      </w:pPr>
    </w:p>
    <w:p w:rsidR="00D042B5" w:rsidRDefault="00D042B5">
      <w:pPr>
        <w:pStyle w:val="ConsPlusNormal"/>
        <w:jc w:val="center"/>
      </w:pPr>
      <w:r>
        <w:t>Требования к АГО</w:t>
      </w:r>
    </w:p>
    <w:p w:rsidR="00D042B5" w:rsidRDefault="00D042B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042B5">
        <w:tc>
          <w:tcPr>
            <w:tcW w:w="3402" w:type="dxa"/>
          </w:tcPr>
          <w:p w:rsidR="00D042B5" w:rsidRDefault="00D042B5">
            <w:pPr>
              <w:pStyle w:val="ConsPlusNormal"/>
              <w:jc w:val="both"/>
            </w:pPr>
            <w:r>
              <w:t>1. Требования к объемно-пространственным характеристикам объекта капитального строительства</w:t>
            </w:r>
          </w:p>
        </w:tc>
        <w:tc>
          <w:tcPr>
            <w:tcW w:w="5669" w:type="dxa"/>
          </w:tcPr>
          <w:p w:rsidR="00D042B5" w:rsidRDefault="00D042B5">
            <w:pPr>
              <w:pStyle w:val="ConsPlusNormal"/>
              <w:jc w:val="both"/>
            </w:pPr>
            <w:r>
              <w:t>1. Архитектурное решение объекта капитального строительства (замысел внешнего облика архитектурного объекта, достигнутый композиционной взаимоувязкой форм, фактурной совместимостью отделочных материалов, цветового решения и характера размещения деталей и элементов объекта капитального строительства, включающего подчинение системе композиционных осей, членение фасадов с учетом принятых приемов архитектурно-художественной композиции, объемно-пространственного построения объекта капитального строительства) должно формироваться с учетом функционального назначения объекта.</w:t>
            </w:r>
          </w:p>
          <w:p w:rsidR="00D042B5" w:rsidRDefault="00D042B5">
            <w:pPr>
              <w:pStyle w:val="ConsPlusNormal"/>
              <w:jc w:val="both"/>
            </w:pPr>
            <w:r>
              <w:t>2. Объект капитального строительства, выходящий фасадом на территории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w:t>
            </w:r>
          </w:p>
          <w:p w:rsidR="00D042B5" w:rsidRDefault="00D042B5">
            <w:pPr>
              <w:pStyle w:val="ConsPlusNormal"/>
              <w:jc w:val="both"/>
            </w:pPr>
            <w:r>
              <w:t>Требования данного пункта не распространяются на реконструируемые объекты капитального строительства, в случае если объемно-пространственные характеристики объекта капитального строительства не изменяются.</w:t>
            </w:r>
          </w:p>
          <w:p w:rsidR="00D042B5" w:rsidRDefault="00D042B5">
            <w:pPr>
              <w:pStyle w:val="ConsPlusNormal"/>
              <w:jc w:val="both"/>
            </w:pPr>
            <w:r>
              <w:t>3. Уровень отметки пола входов во встроенно-пристроенные нежилые помещения многоквартирного дома должен быть обеспечен с отметки уровня земли без использования ступеней. В случае наличия рельефа допускается один из входов обеспечивать с уровня земли, все последующие - с организацией крылец и пандусов в зависимости от рельефа.</w:t>
            </w:r>
          </w:p>
          <w:p w:rsidR="00D042B5" w:rsidRDefault="00D042B5">
            <w:pPr>
              <w:pStyle w:val="ConsPlusNormal"/>
              <w:jc w:val="both"/>
            </w:pPr>
            <w:r>
              <w:t>4. Высота от пола до низа перекрытия (покрытия) нежилых помещений, являющихся встроенно-пристроенными помещениями многоквартирного дома, первых этажей зданий, должна быть:</w:t>
            </w:r>
          </w:p>
          <w:p w:rsidR="00D042B5" w:rsidRDefault="00D042B5">
            <w:pPr>
              <w:pStyle w:val="ConsPlusNormal"/>
              <w:jc w:val="both"/>
            </w:pPr>
            <w:r>
              <w:t>- в случае если нежилые помещения составляют более 30% площади первого этажа - не менее 3,9 м;</w:t>
            </w:r>
          </w:p>
          <w:p w:rsidR="00D042B5" w:rsidRDefault="00D042B5">
            <w:pPr>
              <w:pStyle w:val="ConsPlusNormal"/>
              <w:jc w:val="both"/>
            </w:pPr>
            <w:r>
              <w:t>- в иных случаях - не менее 3,3 м.</w:t>
            </w:r>
          </w:p>
          <w:p w:rsidR="00D042B5" w:rsidRDefault="00D042B5">
            <w:pPr>
              <w:pStyle w:val="ConsPlusNormal"/>
              <w:jc w:val="both"/>
            </w:pPr>
            <w:r>
              <w:lastRenderedPageBreak/>
              <w:t>В случае переменной высоты помещений настоящему требованию должна соответствовать средняя высота помещений.</w:t>
            </w:r>
          </w:p>
          <w:p w:rsidR="00D042B5" w:rsidRDefault="00D042B5">
            <w:pPr>
              <w:pStyle w:val="ConsPlusNormal"/>
              <w:jc w:val="both"/>
            </w:pPr>
            <w:r>
              <w:t>Требования настоящего подпункта не распространяются на реконструируемые объекты капитального строительства, в случае если объемно-пространственные характеристики объекта капитального строительства не изменяются.</w:t>
            </w:r>
          </w:p>
          <w:p w:rsidR="00D042B5" w:rsidRDefault="00D042B5">
            <w:pPr>
              <w:pStyle w:val="ConsPlusNormal"/>
              <w:jc w:val="both"/>
            </w:pPr>
            <w:r>
              <w:t>5. Входные группы и их элементы (ступени, пандусы, крыльцо, входные группы с приямками в помещения цокольного, подвального этажей) не должны:</w:t>
            </w:r>
          </w:p>
          <w:p w:rsidR="00D042B5" w:rsidRDefault="00D042B5">
            <w:pPr>
              <w:pStyle w:val="ConsPlusNormal"/>
              <w:jc w:val="both"/>
            </w:pPr>
            <w:r>
              <w:t>- выступать за красную линию;</w:t>
            </w:r>
          </w:p>
          <w:p w:rsidR="00D042B5" w:rsidRDefault="00D042B5">
            <w:pPr>
              <w:pStyle w:val="ConsPlusNormal"/>
              <w:jc w:val="both"/>
            </w:pPr>
            <w:r>
              <w:t>- сокращать пешеходную часть тротуара и габариты примыкающих проездов до ширины менее сложившейся;</w:t>
            </w:r>
          </w:p>
          <w:p w:rsidR="00D042B5" w:rsidRDefault="00D042B5">
            <w:pPr>
              <w:pStyle w:val="ConsPlusNormal"/>
              <w:jc w:val="both"/>
            </w:pPr>
            <w:r>
              <w:t>- создавать препятствия пешеходному или транспортному движению.</w:t>
            </w:r>
          </w:p>
          <w:p w:rsidR="00D042B5" w:rsidRDefault="00D042B5">
            <w:pPr>
              <w:pStyle w:val="ConsPlusNormal"/>
              <w:jc w:val="both"/>
            </w:pPr>
            <w:r>
              <w:t>6. В случае если объект капитального строительства планируется к размещению на территории квартала, застроенного преимущественно не соответствующими градостроительному регламенту объектами, объемно-пространственные характеристики такого объекта устанавливаются с учетом размещения магистральных улиц, исключительно в соответствии с концепцией развития территории квартала (включающей в себя объемно-планировочное решение территории), которая включается в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 в составе раздела "Объемно-планировочные и архитектурные решения" в качестве приложения.</w:t>
            </w:r>
          </w:p>
          <w:p w:rsidR="00D042B5" w:rsidRDefault="00D042B5">
            <w:pPr>
              <w:pStyle w:val="ConsPlusNormal"/>
              <w:jc w:val="both"/>
            </w:pPr>
            <w:r>
              <w:t>Под территорией квартала понимается территория, ограниченная со всех сторон планируемыми и/или существующими улицами местного значения и магистральными улицами и дорогами</w:t>
            </w:r>
          </w:p>
        </w:tc>
      </w:tr>
      <w:tr w:rsidR="00D042B5">
        <w:tc>
          <w:tcPr>
            <w:tcW w:w="3402" w:type="dxa"/>
          </w:tcPr>
          <w:p w:rsidR="00D042B5" w:rsidRDefault="00D042B5">
            <w:pPr>
              <w:pStyle w:val="ConsPlusNormal"/>
              <w:jc w:val="both"/>
            </w:pPr>
            <w:r>
              <w:lastRenderedPageBreak/>
              <w:t>2. Требования к архитектурно-стилистическим характеристикам объекта капитального строительства</w:t>
            </w:r>
          </w:p>
        </w:tc>
        <w:tc>
          <w:tcPr>
            <w:tcW w:w="5669" w:type="dxa"/>
          </w:tcPr>
          <w:p w:rsidR="00D042B5" w:rsidRDefault="00D042B5">
            <w:pPr>
              <w:pStyle w:val="ConsPlusNormal"/>
              <w:jc w:val="both"/>
            </w:pPr>
            <w:r>
              <w:t>1. Элементы фасада должны располагаться с учетом системы композиционных осей объекта, обеспечивать композиционное единство форм, цветовых решений, фактурную совместимость отделочных материалов, согласовываться с общим архитектурным решением. При этом для окрашенных поверхностей горизонтальные стыки плоскостей разного цвета на фасаде должны иметь глубину плоскостей не менее 3 см и включать влагозащиту.</w:t>
            </w:r>
          </w:p>
          <w:p w:rsidR="00D042B5" w:rsidRDefault="00D042B5">
            <w:pPr>
              <w:pStyle w:val="ConsPlusNormal"/>
              <w:jc w:val="both"/>
            </w:pPr>
            <w:r>
              <w:t>2. Входные группы в жилые и общественные помещения (кроме вспомогательных и аварийных входов и выходов):</w:t>
            </w:r>
          </w:p>
          <w:p w:rsidR="00D042B5" w:rsidRDefault="00D042B5">
            <w:pPr>
              <w:pStyle w:val="ConsPlusNormal"/>
              <w:jc w:val="both"/>
            </w:pPr>
            <w:r>
              <w:t>2.1. Должны иметь площадь остекления не менее 2/3 от плоскости наружной стены/ограждения входной группы. В качестве заполнения дверных полотен иметь остекление.</w:t>
            </w:r>
          </w:p>
          <w:p w:rsidR="00D042B5" w:rsidRDefault="00D042B5">
            <w:pPr>
              <w:pStyle w:val="ConsPlusNormal"/>
              <w:jc w:val="both"/>
            </w:pPr>
            <w:r>
              <w:t xml:space="preserve">2.2. Должны иметь единое архитектурное решение в </w:t>
            </w:r>
            <w:r>
              <w:lastRenderedPageBreak/>
              <w:t>пределах всего фасада. Настоящее требование может не соблюдаться в случае создания объекта, требующего неповторимого решения на фасаде здания.</w:t>
            </w:r>
          </w:p>
          <w:p w:rsidR="00D042B5" w:rsidRDefault="00D042B5">
            <w:pPr>
              <w:pStyle w:val="ConsPlusNormal"/>
              <w:jc w:val="both"/>
            </w:pPr>
            <w:r>
              <w:t>Требования настоящего подпункта не распространяются на реконструируемые объекты капитального строительства</w:t>
            </w:r>
          </w:p>
        </w:tc>
      </w:tr>
      <w:tr w:rsidR="00D042B5">
        <w:tc>
          <w:tcPr>
            <w:tcW w:w="3402" w:type="dxa"/>
          </w:tcPr>
          <w:p w:rsidR="00D042B5" w:rsidRDefault="00D042B5">
            <w:pPr>
              <w:pStyle w:val="ConsPlusNormal"/>
              <w:jc w:val="both"/>
            </w:pPr>
            <w:r>
              <w:lastRenderedPageBreak/>
              <w:t>3. Требования к цветовым решениям объектов капитального строительства</w:t>
            </w:r>
          </w:p>
        </w:tc>
        <w:tc>
          <w:tcPr>
            <w:tcW w:w="5669" w:type="dxa"/>
          </w:tcPr>
          <w:p w:rsidR="00D042B5" w:rsidRDefault="00D042B5">
            <w:pPr>
              <w:pStyle w:val="ConsPlusNormal"/>
              <w:jc w:val="both"/>
            </w:pPr>
            <w:r>
              <w:t>1. Окраска фасадов не должна приводить:</w:t>
            </w:r>
          </w:p>
          <w:p w:rsidR="00D042B5" w:rsidRDefault="00D042B5">
            <w:pPr>
              <w:pStyle w:val="ConsPlusNormal"/>
              <w:jc w:val="both"/>
            </w:pPr>
            <w:r>
              <w:t>- к нарушению пропорций и композиционных характеристик объекта капитального строительства, соответствующих общему архитектурному решению объекта;</w:t>
            </w:r>
          </w:p>
          <w:p w:rsidR="00D042B5" w:rsidRDefault="00D042B5">
            <w:pPr>
              <w:pStyle w:val="ConsPlusNormal"/>
              <w:jc w:val="both"/>
            </w:pPr>
            <w:r>
              <w:t>- к появлению явно диссонансных композиционных и пространственно-колористических решений.</w:t>
            </w:r>
          </w:p>
          <w:p w:rsidR="00D042B5" w:rsidRDefault="00D042B5">
            <w:pPr>
              <w:pStyle w:val="ConsPlusNormal"/>
              <w:jc w:val="both"/>
            </w:pPr>
            <w:r>
              <w:t>2. Профили окон и витражей должны быть окрашены в соответствии с архитектурным замыслом объекта</w:t>
            </w:r>
          </w:p>
        </w:tc>
      </w:tr>
      <w:tr w:rsidR="00D042B5">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both"/>
                  </w:pPr>
                  <w:r>
                    <w:rPr>
                      <w:color w:val="392C69"/>
                    </w:rPr>
                    <w:t>КонсультантПлюс: примечание.</w:t>
                  </w:r>
                </w:p>
                <w:p w:rsidR="00D042B5" w:rsidRDefault="00D042B5">
                  <w:pPr>
                    <w:pStyle w:val="ConsPlusNormal"/>
                    <w:jc w:val="both"/>
                  </w:pPr>
                  <w:r>
                    <w:rPr>
                      <w:color w:val="392C69"/>
                    </w:rPr>
                    <w:t>Нумерация пунктов дана в соответствии с изменениями, внесенными Решением Ивановской городской Думы от 15.11.2023 N 467.</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pPr>
          </w:p>
        </w:tc>
      </w:tr>
      <w:tr w:rsidR="00D042B5">
        <w:tblPrEx>
          <w:tblBorders>
            <w:insideH w:val="nil"/>
          </w:tblBorders>
        </w:tblPrEx>
        <w:tc>
          <w:tcPr>
            <w:tcW w:w="3402" w:type="dxa"/>
            <w:tcBorders>
              <w:top w:val="nil"/>
            </w:tcBorders>
          </w:tcPr>
          <w:p w:rsidR="00D042B5" w:rsidRDefault="00D042B5">
            <w:pPr>
              <w:pStyle w:val="ConsPlusNormal"/>
              <w:jc w:val="both"/>
            </w:pPr>
            <w:r>
              <w:t>4. Требования к отделочным и (или) строительным материалам, определяющим архитектурный облик объектов капитального строительства</w:t>
            </w:r>
          </w:p>
        </w:tc>
        <w:tc>
          <w:tcPr>
            <w:tcW w:w="5669" w:type="dxa"/>
            <w:tcBorders>
              <w:top w:val="nil"/>
            </w:tcBorders>
          </w:tcPr>
          <w:p w:rsidR="00D042B5" w:rsidRDefault="00D042B5">
            <w:pPr>
              <w:pStyle w:val="ConsPlusNormal"/>
              <w:jc w:val="both"/>
            </w:pPr>
            <w:r>
              <w:t>1. Использование строительных материалов должно способствовать выявлению пропорций и иных композиционных характеристик объекта капитального строительства.</w:t>
            </w:r>
          </w:p>
          <w:p w:rsidR="00D042B5" w:rsidRDefault="00D042B5">
            <w:pPr>
              <w:pStyle w:val="ConsPlusNormal"/>
              <w:jc w:val="both"/>
            </w:pPr>
            <w:r>
              <w:t>2. Строительные материалы должны соответствовать функциональному назначению объекта.</w:t>
            </w:r>
          </w:p>
          <w:p w:rsidR="00D042B5" w:rsidRDefault="00D042B5">
            <w:pPr>
              <w:pStyle w:val="ConsPlusNormal"/>
              <w:jc w:val="both"/>
            </w:pPr>
            <w:r>
              <w:t>3. Использование строительных материалов не должно ухудшать общий внешний вид территории, на которой расположен объект капитального строительства.</w:t>
            </w:r>
          </w:p>
          <w:p w:rsidR="00D042B5" w:rsidRDefault="00D042B5">
            <w:pPr>
              <w:pStyle w:val="ConsPlusNormal"/>
              <w:jc w:val="both"/>
            </w:pPr>
            <w:r>
              <w:t>4. Не допускается использование при строительстве и (или) отделке фасадов объекта капитального строительства:</w:t>
            </w:r>
          </w:p>
          <w:p w:rsidR="00D042B5" w:rsidRDefault="00D042B5">
            <w:pPr>
              <w:pStyle w:val="ConsPlusNormal"/>
              <w:jc w:val="both"/>
            </w:pPr>
            <w:r>
              <w:t>- профилированного металлического листа (профнастила) и сэндвич-панелей (за исключением зданий, сооружений, расположенных на территориях промышленных предприятий);</w:t>
            </w:r>
          </w:p>
          <w:p w:rsidR="00D042B5" w:rsidRDefault="00D042B5">
            <w:pPr>
              <w:pStyle w:val="ConsPlusNormal"/>
              <w:jc w:val="both"/>
            </w:pPr>
            <w:r>
              <w:t>- асбестоцементных листов;</w:t>
            </w:r>
          </w:p>
          <w:p w:rsidR="00D042B5" w:rsidRDefault="00D042B5">
            <w:pPr>
              <w:pStyle w:val="ConsPlusNormal"/>
              <w:jc w:val="both"/>
            </w:pPr>
            <w:r>
              <w:t>- фасадных бетонных панелей без отделки или с окраской (панельное домостроение).</w:t>
            </w:r>
          </w:p>
          <w:p w:rsidR="00D042B5" w:rsidRDefault="00D042B5">
            <w:pPr>
              <w:pStyle w:val="ConsPlusNormal"/>
              <w:jc w:val="both"/>
            </w:pPr>
            <w:r>
              <w:t>Допускается применение:</w:t>
            </w:r>
          </w:p>
          <w:p w:rsidR="00D042B5" w:rsidRDefault="00D042B5">
            <w:pPr>
              <w:pStyle w:val="ConsPlusNormal"/>
              <w:jc w:val="both"/>
            </w:pPr>
            <w:r>
              <w:t>- профилированного металлического листа (профнастила) для отделки отдельных элементов фасада объекта;</w:t>
            </w:r>
          </w:p>
          <w:p w:rsidR="00D042B5" w:rsidRDefault="00D042B5">
            <w:pPr>
              <w:pStyle w:val="ConsPlusNormal"/>
              <w:jc w:val="both"/>
            </w:pPr>
            <w:r>
              <w:t>- современных сэндвич-панелей со скрытым стыком.</w:t>
            </w:r>
          </w:p>
          <w:p w:rsidR="00D042B5" w:rsidRDefault="00D042B5">
            <w:pPr>
              <w:pStyle w:val="ConsPlusNormal"/>
              <w:jc w:val="both"/>
            </w:pPr>
            <w:r>
              <w:t>4. Не допускается применение композитных панелей при реконструкции фасадов зданий, построенных до 1959 года включительно.</w:t>
            </w:r>
          </w:p>
          <w:p w:rsidR="00D042B5" w:rsidRDefault="00D042B5">
            <w:pPr>
              <w:pStyle w:val="ConsPlusNormal"/>
              <w:jc w:val="both"/>
            </w:pPr>
            <w:r>
              <w:t>5. Для отделки оконных и дверных откосов не допускается использование пластиковых панелей и листов с пластиковыми уголками.</w:t>
            </w:r>
          </w:p>
          <w:p w:rsidR="00D042B5" w:rsidRDefault="00D042B5">
            <w:pPr>
              <w:pStyle w:val="ConsPlusNormal"/>
              <w:jc w:val="both"/>
            </w:pPr>
            <w:r>
              <w:t xml:space="preserve">6. Фасадные решения первых этажей многоквартирных домов (за исключением многоквартирных домов, в которых отсутствуют встроенно-пристроенные нежилые </w:t>
            </w:r>
            <w:r>
              <w:lastRenderedPageBreak/>
              <w:t>помещения) должны предусматривать использование большего (по сравнению с типовыми этажами) процента светопрозрачных конструкций не менее чем на 22%</w:t>
            </w:r>
          </w:p>
        </w:tc>
      </w:tr>
      <w:tr w:rsidR="00D042B5">
        <w:tc>
          <w:tcPr>
            <w:tcW w:w="3402" w:type="dxa"/>
          </w:tcPr>
          <w:p w:rsidR="00D042B5" w:rsidRDefault="00D042B5">
            <w:pPr>
              <w:pStyle w:val="ConsPlusNormal"/>
              <w:jc w:val="both"/>
            </w:pPr>
            <w:r>
              <w:lastRenderedPageBreak/>
              <w:t>5. Требования к размещению технического и инженерного оборудования на фасадах и кровлях объектов капитального строительства</w:t>
            </w:r>
          </w:p>
        </w:tc>
        <w:tc>
          <w:tcPr>
            <w:tcW w:w="5669" w:type="dxa"/>
          </w:tcPr>
          <w:p w:rsidR="00D042B5" w:rsidRDefault="00D042B5">
            <w:pPr>
              <w:pStyle w:val="ConsPlusNormal"/>
              <w:jc w:val="both"/>
            </w:pPr>
            <w:r>
              <w:t>Для размещения наружного блока кондиционера (кроме жилых зданий с централизованными системами кондиционирования воздуха) предусматривать специально выделенные конструктивные и инженерные элементы (встроенные ниши в объеме здания, наружные конструктивные корзины с обязательным устройством защитных/маскирующих экранов для кондиционеров)</w:t>
            </w:r>
          </w:p>
        </w:tc>
      </w:tr>
      <w:tr w:rsidR="00D042B5">
        <w:tc>
          <w:tcPr>
            <w:tcW w:w="3402" w:type="dxa"/>
          </w:tcPr>
          <w:p w:rsidR="00D042B5" w:rsidRDefault="00D042B5">
            <w:pPr>
              <w:pStyle w:val="ConsPlusNormal"/>
              <w:jc w:val="both"/>
            </w:pPr>
            <w:r>
              <w:t>6. Требования к подсветке фасадов объектов капитального строительства</w:t>
            </w:r>
          </w:p>
        </w:tc>
        <w:tc>
          <w:tcPr>
            <w:tcW w:w="5669" w:type="dxa"/>
          </w:tcPr>
          <w:p w:rsidR="00D042B5" w:rsidRDefault="00D042B5">
            <w:pPr>
              <w:pStyle w:val="ConsPlusNormal"/>
              <w:jc w:val="both"/>
            </w:pPr>
            <w:r>
              <w:t>1. Устройство подсветки (архитектурного освещения) обязательно для фасадов объектов капитального строительства общественного назначения, обращенных к территориям общего пользования. В иных случаях рекомендовано к применению.</w:t>
            </w:r>
          </w:p>
          <w:p w:rsidR="00D042B5" w:rsidRDefault="00D042B5">
            <w:pPr>
              <w:pStyle w:val="ConsPlusNormal"/>
              <w:jc w:val="both"/>
            </w:pPr>
            <w:r>
              <w:t>2. 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tc>
      </w:tr>
    </w:tbl>
    <w:p w:rsidR="00D042B5" w:rsidRDefault="00D042B5">
      <w:pPr>
        <w:pStyle w:val="ConsPlusNormal"/>
        <w:jc w:val="center"/>
      </w:pPr>
    </w:p>
    <w:p w:rsidR="00D042B5" w:rsidRDefault="00D042B5">
      <w:pPr>
        <w:pStyle w:val="ConsPlusNormal"/>
        <w:ind w:firstLine="540"/>
        <w:jc w:val="both"/>
      </w:pPr>
      <w:r>
        <w:t xml:space="preserve">2. Для объектов капитального строительства, расположенных в границах достопримечательных мест местного (муниципального) и регионального значения, Требования к АГО определяются утвержденными в установленном порядке требованиями к осуществлению деятельности и градостроительному регламенту либо предметом охраны достопримечательных мест местного (муниципального) и регионального значения с учетом Требований к АГО, указанных в </w:t>
      </w:r>
      <w:hyperlink w:anchor="P884">
        <w:r>
          <w:rPr>
            <w:color w:val="0000FF"/>
          </w:rPr>
          <w:t>части 1 статьи 28.1</w:t>
        </w:r>
      </w:hyperlink>
      <w:r>
        <w:t xml:space="preserve"> настоящих Правил.</w:t>
      </w:r>
    </w:p>
    <w:p w:rsidR="00D042B5" w:rsidRDefault="00D042B5">
      <w:pPr>
        <w:pStyle w:val="ConsPlusNormal"/>
        <w:spacing w:before="220"/>
        <w:ind w:firstLine="540"/>
        <w:jc w:val="both"/>
      </w:pPr>
      <w:r>
        <w:t xml:space="preserve">В случае отсутствия Требований к АГО в указанных нормативных правовых актах руководствоваться Требованиями к АГО, изложенными в </w:t>
      </w:r>
      <w:hyperlink w:anchor="P884">
        <w:r>
          <w:rPr>
            <w:color w:val="0000FF"/>
          </w:rPr>
          <w:t>части 1 статьи 28.1</w:t>
        </w:r>
      </w:hyperlink>
      <w:r>
        <w:t xml:space="preserve"> настоящих Правил.</w:t>
      </w:r>
    </w:p>
    <w:p w:rsidR="00D042B5" w:rsidRDefault="00D042B5">
      <w:pPr>
        <w:pStyle w:val="ConsPlusNormal"/>
        <w:spacing w:before="220"/>
        <w:ind w:firstLine="540"/>
        <w:jc w:val="both"/>
      </w:pPr>
      <w:r>
        <w:t xml:space="preserve">3. Требования к АГО объектов капитального строительства, расположенных в зонах охраны объектов культурного наследия (охранная зона объекта культурного наследия, зона регулирования застройки и хозяйственной деятельности), настоящими Правилами не устанавливаются. АГО объекта определяется по итогам согласования с органами охраны памятников истории и культуры в порядке, установленном </w:t>
      </w:r>
      <w:hyperlink r:id="rId304">
        <w:r>
          <w:rPr>
            <w:color w:val="0000FF"/>
          </w:rPr>
          <w:t>положением</w:t>
        </w:r>
      </w:hyperlink>
      <w:r>
        <w:t xml:space="preserve"> о порядке согласования проведения изыскательских, проектных, земляных, строительных, мелиоративных, хозяйственных работ в границах зон охраны памятников истории и культуры, установленных в соответствии с законодательством РСФСР и законодательством Российской Федерации, утвержденным приказом комитета Ивановской области по государственной охране объектов культурного наследия от 03.11.2016 N 100-о.</w:t>
      </w:r>
    </w:p>
    <w:p w:rsidR="00D042B5" w:rsidRDefault="00D042B5">
      <w:pPr>
        <w:pStyle w:val="ConsPlusNormal"/>
        <w:spacing w:before="220"/>
        <w:ind w:firstLine="540"/>
        <w:jc w:val="both"/>
      </w:pPr>
      <w:r>
        <w:t>4. Прохождение процедуры согласования АГО на соответствие требованиям, установленным настоящей статьей, не требуется в следующих случаях:</w:t>
      </w:r>
    </w:p>
    <w:p w:rsidR="00D042B5" w:rsidRDefault="00D042B5">
      <w:pPr>
        <w:pStyle w:val="ConsPlusNormal"/>
        <w:spacing w:before="220"/>
        <w:ind w:firstLine="540"/>
        <w:jc w:val="both"/>
      </w:pPr>
      <w:r>
        <w:t xml:space="preserve">- если в отношении объекта капитального строительства имеется согласование АГО в виде свидетельства о согласовании архитектурно-градостроительного облика объектов капитального строительства на территории города Иванова (далее - свидетельство), полученное с 17.07.2018 в </w:t>
      </w:r>
      <w:r>
        <w:lastRenderedPageBreak/>
        <w:t>порядке, установленном на момент получения свидетельства (далее - установленный порядок), или концепции архитектурно-градостроительного облика объекта в составе материалов по согласованию АГО в установленном порядке;</w:t>
      </w:r>
    </w:p>
    <w:p w:rsidR="00D042B5" w:rsidRDefault="00D042B5">
      <w:pPr>
        <w:pStyle w:val="ConsPlusNormal"/>
        <w:spacing w:before="220"/>
        <w:ind w:firstLine="540"/>
        <w:jc w:val="both"/>
      </w:pPr>
      <w:r>
        <w:t>- если до 01.04.2024 получено разрешение на строительство объекта капитального строительства.</w:t>
      </w:r>
    </w:p>
    <w:p w:rsidR="00D042B5" w:rsidRDefault="00D042B5">
      <w:pPr>
        <w:pStyle w:val="ConsPlusNormal"/>
        <w:ind w:firstLine="540"/>
        <w:jc w:val="both"/>
      </w:pPr>
    </w:p>
    <w:p w:rsidR="00D042B5" w:rsidRDefault="00D042B5">
      <w:pPr>
        <w:pStyle w:val="ConsPlusTitle"/>
        <w:ind w:firstLine="540"/>
        <w:jc w:val="both"/>
        <w:outlineLvl w:val="2"/>
      </w:pPr>
      <w:r>
        <w:t>Статья 29. Градостроительный регламент. Общественно-деловые зоны</w:t>
      </w:r>
    </w:p>
    <w:p w:rsidR="00D042B5" w:rsidRDefault="00D042B5">
      <w:pPr>
        <w:pStyle w:val="ConsPlusNormal"/>
        <w:ind w:firstLine="540"/>
        <w:jc w:val="both"/>
      </w:pPr>
    </w:p>
    <w:p w:rsidR="00D042B5" w:rsidRDefault="00D042B5">
      <w:pPr>
        <w:pStyle w:val="ConsPlusNormal"/>
        <w:ind w:firstLine="540"/>
        <w:jc w:val="both"/>
      </w:pPr>
      <w:r>
        <w:t>Общественно-деловые зоны предназначены для преимущественного размещения объектов капитального строительства общественно-делового назначения.</w:t>
      </w:r>
    </w:p>
    <w:p w:rsidR="00D042B5" w:rsidRDefault="00D042B5">
      <w:pPr>
        <w:pStyle w:val="ConsPlusNormal"/>
        <w:ind w:firstLine="540"/>
        <w:jc w:val="both"/>
      </w:pPr>
    </w:p>
    <w:p w:rsidR="00D042B5" w:rsidRDefault="00D042B5">
      <w:pPr>
        <w:pStyle w:val="ConsPlusTitle"/>
        <w:ind w:firstLine="540"/>
        <w:jc w:val="both"/>
        <w:outlineLvl w:val="3"/>
      </w:pPr>
      <w:r>
        <w:t>1. О-1. Зона делового, общественного и коммерческого назначения с возможностью размещения высотного жилья</w:t>
      </w:r>
    </w:p>
    <w:p w:rsidR="00D042B5" w:rsidRDefault="00D042B5">
      <w:pPr>
        <w:pStyle w:val="ConsPlusNormal"/>
        <w:jc w:val="both"/>
      </w:pPr>
      <w:r>
        <w:t xml:space="preserve">(в ред. </w:t>
      </w:r>
      <w:hyperlink r:id="rId305">
        <w:r>
          <w:rPr>
            <w:color w:val="0000FF"/>
          </w:rPr>
          <w:t>Решения</w:t>
        </w:r>
      </w:hyperlink>
      <w:r>
        <w:t xml:space="preserve"> Ивановской городской Думы от 30.03.2022 N 243)</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blPrEx>
          <w:tblBorders>
            <w:insideH w:val="nil"/>
          </w:tblBorders>
        </w:tblPrEx>
        <w:tc>
          <w:tcPr>
            <w:tcW w:w="2097" w:type="dxa"/>
            <w:tcBorders>
              <w:bottom w:val="nil"/>
            </w:tcBorders>
          </w:tcPr>
          <w:p w:rsidR="00D042B5" w:rsidRDefault="00D042B5">
            <w:pPr>
              <w:pStyle w:val="ConsPlusNormal"/>
              <w:jc w:val="both"/>
            </w:pPr>
            <w:r>
              <w:t>Среднеэтажная жилая застройка</w:t>
            </w:r>
          </w:p>
        </w:tc>
        <w:tc>
          <w:tcPr>
            <w:tcW w:w="850" w:type="dxa"/>
            <w:tcBorders>
              <w:bottom w:val="nil"/>
            </w:tcBorders>
          </w:tcPr>
          <w:p w:rsidR="00D042B5" w:rsidRDefault="00D042B5">
            <w:pPr>
              <w:pStyle w:val="ConsPlusNormal"/>
              <w:jc w:val="center"/>
            </w:pPr>
            <w:r>
              <w:t>2.5</w:t>
            </w:r>
          </w:p>
        </w:tc>
        <w:tc>
          <w:tcPr>
            <w:tcW w:w="2834" w:type="dxa"/>
            <w:tcBorders>
              <w:bottom w:val="nil"/>
            </w:tcBorders>
          </w:tcPr>
          <w:p w:rsidR="00D042B5" w:rsidRDefault="00D042B5">
            <w:pPr>
              <w:pStyle w:val="ConsPlusNormal"/>
              <w:jc w:val="both"/>
            </w:pPr>
            <w:r>
              <w:t>Размещение многоквартирных домов этажностью не выше восьми надземных этажей.</w:t>
            </w:r>
          </w:p>
          <w:p w:rsidR="00D042B5" w:rsidRDefault="00D042B5">
            <w:pPr>
              <w:pStyle w:val="ConsPlusNormal"/>
              <w:jc w:val="both"/>
            </w:pPr>
            <w:r>
              <w:t>Размещение подземных гаражей и автостоянок. Размещение объектов обслуживания жилой застройки &lt;*&gt; во встроенных, пристроенных и встроенно-пристроенных помещениях многоквартирного дома</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Площадь объектов обслуживания во встроенных, пристроенных и встроенно-пристроенных помещениях многоквартирного дома должна составлять не менее 80% площади первого этажа жилого дома (при расчете не учитывается площадь гаражей и автостоянок)</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06">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Многоэтажная жилая застройка (высотная застройка)</w:t>
            </w:r>
          </w:p>
        </w:tc>
        <w:tc>
          <w:tcPr>
            <w:tcW w:w="850" w:type="dxa"/>
            <w:tcBorders>
              <w:bottom w:val="nil"/>
            </w:tcBorders>
          </w:tcPr>
          <w:p w:rsidR="00D042B5" w:rsidRDefault="00D042B5">
            <w:pPr>
              <w:pStyle w:val="ConsPlusNormal"/>
              <w:jc w:val="center"/>
            </w:pPr>
            <w:r>
              <w:t>2.6</w:t>
            </w:r>
          </w:p>
        </w:tc>
        <w:tc>
          <w:tcPr>
            <w:tcW w:w="2834" w:type="dxa"/>
            <w:tcBorders>
              <w:bottom w:val="nil"/>
            </w:tcBorders>
          </w:tcPr>
          <w:p w:rsidR="00D042B5" w:rsidRDefault="00D042B5">
            <w:pPr>
              <w:pStyle w:val="ConsPlusNormal"/>
              <w:jc w:val="both"/>
            </w:pPr>
            <w:r>
              <w:t>Размещение многоквартирных домов этажностью от девяти до четырнадцати надземных этажей.</w:t>
            </w:r>
          </w:p>
          <w:p w:rsidR="00D042B5" w:rsidRDefault="00D042B5">
            <w:pPr>
              <w:pStyle w:val="ConsPlusNormal"/>
              <w:jc w:val="both"/>
            </w:pPr>
            <w:r>
              <w:t>Размещение подземных гаражей и автостоянок.</w:t>
            </w:r>
          </w:p>
          <w:p w:rsidR="00D042B5" w:rsidRDefault="00D042B5">
            <w:pPr>
              <w:pStyle w:val="ConsPlusNormal"/>
              <w:jc w:val="both"/>
            </w:pPr>
            <w:r>
              <w:t xml:space="preserve">Размещение объектов обслуживания жилой застройки &lt;*&gt; во встроенных, пристроенных </w:t>
            </w:r>
            <w:r>
              <w:lastRenderedPageBreak/>
              <w:t>и встроенно-пристроенных помещениях многоквартирного дома, в отдельных помещениях дома</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 xml:space="preserve">Площадь объектов обслуживания во встроенных, </w:t>
            </w:r>
            <w:r>
              <w:lastRenderedPageBreak/>
              <w:t>пристроенных и встроенно-пристроенных помещениях многоквартирного дома должна составлять не менее 80% площади первого этажа жилого дома (при расчете не учитывается площадь гаражей и автостоянок)</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307">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t>Административные здания организаций, обеспечивающих предоставление коммунальных услуг</w:t>
            </w:r>
          </w:p>
        </w:tc>
        <w:tc>
          <w:tcPr>
            <w:tcW w:w="850" w:type="dxa"/>
          </w:tcPr>
          <w:p w:rsidR="00D042B5" w:rsidRDefault="00D042B5">
            <w:pPr>
              <w:pStyle w:val="ConsPlusNormal"/>
              <w:jc w:val="center"/>
            </w:pPr>
            <w:r>
              <w:t>3.1.2</w:t>
            </w:r>
          </w:p>
        </w:tc>
        <w:tc>
          <w:tcPr>
            <w:tcW w:w="2834" w:type="dxa"/>
          </w:tcPr>
          <w:p w:rsidR="00D042B5" w:rsidRDefault="00D042B5">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3288" w:type="dxa"/>
          </w:tcPr>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tcPr>
          <w:p w:rsidR="00D042B5" w:rsidRDefault="00D042B5">
            <w:pPr>
              <w:pStyle w:val="ConsPlusNormal"/>
              <w:jc w:val="both"/>
            </w:pPr>
            <w:r>
              <w:t>Оказание социальной помощи населению</w:t>
            </w:r>
          </w:p>
        </w:tc>
        <w:tc>
          <w:tcPr>
            <w:tcW w:w="850" w:type="dxa"/>
          </w:tcPr>
          <w:p w:rsidR="00D042B5" w:rsidRDefault="00D042B5">
            <w:pPr>
              <w:pStyle w:val="ConsPlusNormal"/>
              <w:jc w:val="center"/>
            </w:pPr>
            <w:r>
              <w:t>3.2.2</w:t>
            </w:r>
          </w:p>
        </w:tc>
        <w:tc>
          <w:tcPr>
            <w:tcW w:w="2834" w:type="dxa"/>
          </w:tcPr>
          <w:p w:rsidR="00D042B5" w:rsidRDefault="00D042B5">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042B5" w:rsidRDefault="00D042B5">
            <w:pPr>
              <w:pStyle w:val="ConsPlusNormal"/>
              <w:jc w:val="both"/>
            </w:pPr>
            <w:r>
              <w:t xml:space="preserve">некоммерческих фондов, благотворительных организаций, клубов по </w:t>
            </w:r>
            <w:r>
              <w:lastRenderedPageBreak/>
              <w:t>интересам</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lastRenderedPageBreak/>
              <w:t>Оказание услуг связи</w:t>
            </w:r>
          </w:p>
        </w:tc>
        <w:tc>
          <w:tcPr>
            <w:tcW w:w="850" w:type="dxa"/>
          </w:tcPr>
          <w:p w:rsidR="00D042B5" w:rsidRDefault="00D042B5">
            <w:pPr>
              <w:pStyle w:val="ConsPlusNormal"/>
              <w:jc w:val="center"/>
            </w:pPr>
            <w:r>
              <w:t>3.2.3</w:t>
            </w:r>
          </w:p>
        </w:tc>
        <w:tc>
          <w:tcPr>
            <w:tcW w:w="2834" w:type="dxa"/>
          </w:tcPr>
          <w:p w:rsidR="00D042B5" w:rsidRDefault="00D042B5">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Общежития</w:t>
            </w:r>
          </w:p>
        </w:tc>
        <w:tc>
          <w:tcPr>
            <w:tcW w:w="850" w:type="dxa"/>
          </w:tcPr>
          <w:p w:rsidR="00D042B5" w:rsidRDefault="00D042B5">
            <w:pPr>
              <w:pStyle w:val="ConsPlusNormal"/>
              <w:jc w:val="center"/>
            </w:pPr>
            <w:r>
              <w:t>3.2.4</w:t>
            </w:r>
          </w:p>
        </w:tc>
        <w:tc>
          <w:tcPr>
            <w:tcW w:w="2834" w:type="dxa"/>
          </w:tcPr>
          <w:p w:rsidR="00D042B5" w:rsidRDefault="00D042B5">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288" w:type="dxa"/>
            <w:tcBorders>
              <w:top w:val="nil"/>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Амбулаторно-поликлиническое обслуживание</w:t>
            </w:r>
          </w:p>
        </w:tc>
        <w:tc>
          <w:tcPr>
            <w:tcW w:w="850" w:type="dxa"/>
            <w:tcBorders>
              <w:bottom w:val="nil"/>
            </w:tcBorders>
          </w:tcPr>
          <w:p w:rsidR="00D042B5" w:rsidRDefault="00D042B5">
            <w:pPr>
              <w:pStyle w:val="ConsPlusNormal"/>
              <w:jc w:val="center"/>
            </w:pPr>
            <w:r>
              <w:t>3.4.1</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88" w:type="dxa"/>
            <w:tcBorders>
              <w:top w:val="nil"/>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08">
              <w:r>
                <w:rPr>
                  <w:color w:val="0000FF"/>
                </w:rPr>
                <w:t>Решения</w:t>
              </w:r>
            </w:hyperlink>
            <w:r>
              <w:t xml:space="preserve"> Ивановской городской Думы от 30.03.2022 N 243)</w:t>
            </w:r>
          </w:p>
        </w:tc>
      </w:tr>
      <w:tr w:rsidR="00D042B5">
        <w:tc>
          <w:tcPr>
            <w:tcW w:w="2097" w:type="dxa"/>
          </w:tcPr>
          <w:p w:rsidR="00D042B5" w:rsidRDefault="00D042B5">
            <w:pPr>
              <w:pStyle w:val="ConsPlusNormal"/>
              <w:jc w:val="both"/>
            </w:pPr>
            <w:r>
              <w:t>Дошкольное, начальное и среднее общее образование</w:t>
            </w:r>
          </w:p>
        </w:tc>
        <w:tc>
          <w:tcPr>
            <w:tcW w:w="850" w:type="dxa"/>
          </w:tcPr>
          <w:p w:rsidR="00D042B5" w:rsidRDefault="00D042B5">
            <w:pPr>
              <w:pStyle w:val="ConsPlusNormal"/>
              <w:jc w:val="center"/>
            </w:pPr>
            <w:r>
              <w:t>3.5.1</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lastRenderedPageBreak/>
              <w:t>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vMerge w:val="restart"/>
          </w:tcPr>
          <w:p w:rsidR="00D042B5" w:rsidRDefault="00D042B5">
            <w:pPr>
              <w:pStyle w:val="ConsPlusNormal"/>
              <w:jc w:val="both"/>
            </w:pPr>
            <w:r>
              <w:lastRenderedPageBreak/>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c>
          <w:tcPr>
            <w:tcW w:w="2097" w:type="dxa"/>
          </w:tcPr>
          <w:p w:rsidR="00D042B5" w:rsidRDefault="00D042B5">
            <w:pPr>
              <w:pStyle w:val="ConsPlusNormal"/>
              <w:jc w:val="both"/>
            </w:pPr>
            <w:r>
              <w:lastRenderedPageBreak/>
              <w:t>Среднее и высшее профессиональное образование</w:t>
            </w:r>
          </w:p>
        </w:tc>
        <w:tc>
          <w:tcPr>
            <w:tcW w:w="850" w:type="dxa"/>
          </w:tcPr>
          <w:p w:rsidR="00D042B5" w:rsidRDefault="00D042B5">
            <w:pPr>
              <w:pStyle w:val="ConsPlusNormal"/>
              <w:jc w:val="center"/>
            </w:pPr>
            <w:r>
              <w:t>3.5.2</w:t>
            </w:r>
          </w:p>
        </w:tc>
        <w:tc>
          <w:tcPr>
            <w:tcW w:w="2834" w:type="dxa"/>
          </w:tcPr>
          <w:p w:rsidR="00D042B5" w:rsidRDefault="00D042B5">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Объекты культурно-досуговой деятельности</w:t>
            </w:r>
          </w:p>
        </w:tc>
        <w:tc>
          <w:tcPr>
            <w:tcW w:w="850" w:type="dxa"/>
          </w:tcPr>
          <w:p w:rsidR="00D042B5" w:rsidRDefault="00D042B5">
            <w:pPr>
              <w:pStyle w:val="ConsPlusNormal"/>
              <w:jc w:val="center"/>
            </w:pPr>
            <w:r>
              <w:t>3.6.1</w:t>
            </w:r>
          </w:p>
        </w:tc>
        <w:tc>
          <w:tcPr>
            <w:tcW w:w="2834" w:type="dxa"/>
          </w:tcPr>
          <w:p w:rsidR="00D042B5" w:rsidRDefault="00D042B5">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Парки культуры и отдыха</w:t>
            </w:r>
          </w:p>
        </w:tc>
        <w:tc>
          <w:tcPr>
            <w:tcW w:w="850" w:type="dxa"/>
          </w:tcPr>
          <w:p w:rsidR="00D042B5" w:rsidRDefault="00D042B5">
            <w:pPr>
              <w:pStyle w:val="ConsPlusNormal"/>
              <w:jc w:val="center"/>
            </w:pPr>
            <w:r>
              <w:t>3.6.2</w:t>
            </w:r>
          </w:p>
        </w:tc>
        <w:tc>
          <w:tcPr>
            <w:tcW w:w="2834" w:type="dxa"/>
          </w:tcPr>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 xml:space="preserve">Общественное </w:t>
            </w:r>
            <w:r>
              <w:lastRenderedPageBreak/>
              <w:t>управление</w:t>
            </w:r>
          </w:p>
        </w:tc>
        <w:tc>
          <w:tcPr>
            <w:tcW w:w="850" w:type="dxa"/>
          </w:tcPr>
          <w:p w:rsidR="00D042B5" w:rsidRDefault="00D042B5">
            <w:pPr>
              <w:pStyle w:val="ConsPlusNormal"/>
              <w:jc w:val="center"/>
            </w:pPr>
            <w:r>
              <w:lastRenderedPageBreak/>
              <w:t>3.8</w:t>
            </w:r>
          </w:p>
        </w:tc>
        <w:tc>
          <w:tcPr>
            <w:tcW w:w="2834" w:type="dxa"/>
          </w:tcPr>
          <w:p w:rsidR="00D042B5" w:rsidRDefault="00D042B5">
            <w:pPr>
              <w:pStyle w:val="ConsPlusNormal"/>
              <w:jc w:val="both"/>
            </w:pPr>
            <w:r>
              <w:t xml:space="preserve">Размещение зданий, </w:t>
            </w:r>
            <w:r>
              <w:lastRenderedPageBreak/>
              <w:t>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288" w:type="dxa"/>
            <w:tcBorders>
              <w:bottom w:val="nil"/>
            </w:tcBorders>
          </w:tcPr>
          <w:p w:rsidR="00D042B5" w:rsidRDefault="00D042B5">
            <w:pPr>
              <w:pStyle w:val="ConsPlusNormal"/>
              <w:jc w:val="both"/>
            </w:pPr>
            <w:r>
              <w:lastRenderedPageBreak/>
              <w:t xml:space="preserve">Минимальный процент </w:t>
            </w:r>
            <w:r>
              <w:lastRenderedPageBreak/>
              <w:t>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lastRenderedPageBreak/>
              <w:t>Государственное управление</w:t>
            </w:r>
          </w:p>
        </w:tc>
        <w:tc>
          <w:tcPr>
            <w:tcW w:w="85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Представительская деятельность</w:t>
            </w:r>
          </w:p>
        </w:tc>
        <w:tc>
          <w:tcPr>
            <w:tcW w:w="850" w:type="dxa"/>
          </w:tcPr>
          <w:p w:rsidR="00D042B5" w:rsidRDefault="00D042B5">
            <w:pPr>
              <w:pStyle w:val="ConsPlusNormal"/>
              <w:jc w:val="center"/>
            </w:pPr>
            <w:r>
              <w:t>3.8.2</w:t>
            </w:r>
          </w:p>
        </w:tc>
        <w:tc>
          <w:tcPr>
            <w:tcW w:w="2834" w:type="dxa"/>
          </w:tcPr>
          <w:p w:rsidR="00D042B5" w:rsidRDefault="00D042B5">
            <w:pPr>
              <w:pStyle w:val="ConsPlusNormal"/>
              <w:jc w:val="both"/>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288" w:type="dxa"/>
            <w:vMerge w:val="restart"/>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научной деятельности</w:t>
            </w:r>
          </w:p>
        </w:tc>
        <w:tc>
          <w:tcPr>
            <w:tcW w:w="850" w:type="dxa"/>
          </w:tcPr>
          <w:p w:rsidR="00D042B5" w:rsidRDefault="00D042B5">
            <w:pPr>
              <w:pStyle w:val="ConsPlusNormal"/>
              <w:jc w:val="center"/>
            </w:pPr>
            <w:r>
              <w:t>3.9</w:t>
            </w:r>
          </w:p>
        </w:tc>
        <w:tc>
          <w:tcPr>
            <w:tcW w:w="2834" w:type="dxa"/>
          </w:tcPr>
          <w:p w:rsidR="00D042B5" w:rsidRDefault="00D042B5">
            <w:pPr>
              <w:pStyle w:val="ConsPlusNormal"/>
              <w:jc w:val="both"/>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288" w:type="dxa"/>
            <w:vMerge/>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деятельности в области гидрометеорологии и смежных с ней областях</w:t>
            </w:r>
          </w:p>
        </w:tc>
        <w:tc>
          <w:tcPr>
            <w:tcW w:w="850" w:type="dxa"/>
          </w:tcPr>
          <w:p w:rsidR="00D042B5" w:rsidRDefault="00D042B5">
            <w:pPr>
              <w:pStyle w:val="ConsPlusNormal"/>
              <w:jc w:val="center"/>
            </w:pPr>
            <w:r>
              <w:t>3.9.1</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наблюдений за физическими и химическими процессами, </w:t>
            </w:r>
            <w:r>
              <w:lastRenderedPageBreak/>
              <w:t>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88" w:type="dxa"/>
            <w:vMerge/>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Проведение научных исследований</w:t>
            </w:r>
          </w:p>
        </w:tc>
        <w:tc>
          <w:tcPr>
            <w:tcW w:w="850" w:type="dxa"/>
          </w:tcPr>
          <w:p w:rsidR="00D042B5" w:rsidRDefault="00D042B5">
            <w:pPr>
              <w:pStyle w:val="ConsPlusNormal"/>
              <w:jc w:val="center"/>
            </w:pPr>
            <w:r>
              <w:t>3.9.2</w:t>
            </w:r>
          </w:p>
        </w:tc>
        <w:tc>
          <w:tcPr>
            <w:tcW w:w="2834" w:type="dxa"/>
          </w:tcPr>
          <w:p w:rsidR="00D042B5" w:rsidRDefault="00D042B5">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88" w:type="dxa"/>
            <w:vMerge w:val="restart"/>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Проведение научных испытаний</w:t>
            </w:r>
          </w:p>
        </w:tc>
        <w:tc>
          <w:tcPr>
            <w:tcW w:w="850" w:type="dxa"/>
          </w:tcPr>
          <w:p w:rsidR="00D042B5" w:rsidRDefault="00D042B5">
            <w:pPr>
              <w:pStyle w:val="ConsPlusNormal"/>
              <w:jc w:val="center"/>
            </w:pPr>
            <w:r>
              <w:t>3.9.3</w:t>
            </w:r>
          </w:p>
        </w:tc>
        <w:tc>
          <w:tcPr>
            <w:tcW w:w="2834" w:type="dxa"/>
          </w:tcPr>
          <w:p w:rsidR="00D042B5" w:rsidRDefault="00D042B5">
            <w:pPr>
              <w:pStyle w:val="ConsPlusNormal"/>
              <w:jc w:val="both"/>
            </w:pPr>
            <w: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w:t>
            </w:r>
            <w:r>
              <w:lastRenderedPageBreak/>
              <w:t>научной точки зрения образцов растительного и животного мира</w:t>
            </w:r>
          </w:p>
        </w:tc>
        <w:tc>
          <w:tcPr>
            <w:tcW w:w="3288" w:type="dxa"/>
            <w:vMerge/>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Амбулаторное ветеринарное обслуживание</w:t>
            </w:r>
          </w:p>
        </w:tc>
        <w:tc>
          <w:tcPr>
            <w:tcW w:w="850" w:type="dxa"/>
          </w:tcPr>
          <w:p w:rsidR="00D042B5" w:rsidRDefault="00D042B5">
            <w:pPr>
              <w:pStyle w:val="ConsPlusNormal"/>
              <w:jc w:val="center"/>
            </w:pPr>
            <w:r>
              <w:t>3.10.1</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vMerge/>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Деловое управление</w:t>
            </w:r>
          </w:p>
        </w:tc>
        <w:tc>
          <w:tcPr>
            <w:tcW w:w="850" w:type="dxa"/>
          </w:tcPr>
          <w:p w:rsidR="00D042B5" w:rsidRDefault="00D042B5">
            <w:pPr>
              <w:pStyle w:val="ConsPlusNormal"/>
              <w:jc w:val="center"/>
            </w:pPr>
            <w:r>
              <w:t>4.1</w:t>
            </w:r>
          </w:p>
        </w:tc>
        <w:tc>
          <w:tcPr>
            <w:tcW w:w="2834" w:type="dxa"/>
          </w:tcPr>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Объекты торговли (торговые центры, торгово-развлекательные центры (комплексы))</w:t>
            </w:r>
          </w:p>
        </w:tc>
        <w:tc>
          <w:tcPr>
            <w:tcW w:w="850" w:type="dxa"/>
          </w:tcPr>
          <w:p w:rsidR="00D042B5" w:rsidRDefault="00D042B5">
            <w:pPr>
              <w:pStyle w:val="ConsPlusNormal"/>
              <w:jc w:val="center"/>
            </w:pPr>
            <w:r>
              <w:t>4.2</w:t>
            </w:r>
          </w:p>
        </w:tc>
        <w:tc>
          <w:tcPr>
            <w:tcW w:w="2834" w:type="dxa"/>
          </w:tcPr>
          <w:p w:rsidR="00D042B5" w:rsidRDefault="00D042B5">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tc>
        <w:tc>
          <w:tcPr>
            <w:tcW w:w="3288" w:type="dxa"/>
            <w:vMerge w:val="restart"/>
            <w:tcBorders>
              <w:top w:val="nil"/>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Магазины</w:t>
            </w:r>
          </w:p>
        </w:tc>
        <w:tc>
          <w:tcPr>
            <w:tcW w:w="850" w:type="dxa"/>
            <w:tcBorders>
              <w:bottom w:val="nil"/>
            </w:tcBorders>
          </w:tcPr>
          <w:p w:rsidR="00D042B5" w:rsidRDefault="00D042B5">
            <w:pPr>
              <w:pStyle w:val="ConsPlusNormal"/>
              <w:jc w:val="center"/>
            </w:pPr>
            <w:r>
              <w:t>4.4</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w:t>
            </w:r>
          </w:p>
          <w:p w:rsidR="00D042B5" w:rsidRDefault="00D042B5">
            <w:pPr>
              <w:pStyle w:val="ConsPlusNormal"/>
              <w:jc w:val="both"/>
            </w:pPr>
            <w:r>
              <w:t>до 5000 кв. м</w:t>
            </w:r>
          </w:p>
        </w:tc>
        <w:tc>
          <w:tcPr>
            <w:tcW w:w="3288" w:type="dxa"/>
            <w:vMerge/>
            <w:tcBorders>
              <w:top w:val="nil"/>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09">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 xml:space="preserve">Банковская и </w:t>
            </w:r>
            <w:r>
              <w:lastRenderedPageBreak/>
              <w:t>страховая деятельность</w:t>
            </w:r>
          </w:p>
        </w:tc>
        <w:tc>
          <w:tcPr>
            <w:tcW w:w="850" w:type="dxa"/>
          </w:tcPr>
          <w:p w:rsidR="00D042B5" w:rsidRDefault="00D042B5">
            <w:pPr>
              <w:pStyle w:val="ConsPlusNormal"/>
              <w:jc w:val="center"/>
            </w:pPr>
            <w:r>
              <w:lastRenderedPageBreak/>
              <w:t>4.5</w:t>
            </w:r>
          </w:p>
        </w:tc>
        <w:tc>
          <w:tcPr>
            <w:tcW w:w="2834" w:type="dxa"/>
          </w:tcPr>
          <w:p w:rsidR="00D042B5" w:rsidRDefault="00D042B5">
            <w:pPr>
              <w:pStyle w:val="ConsPlusNormal"/>
              <w:jc w:val="both"/>
            </w:pPr>
            <w:r>
              <w:t xml:space="preserve">Размещение объектов </w:t>
            </w:r>
            <w:r>
              <w:lastRenderedPageBreak/>
              <w:t>капитального строительства, предназначенных для размещения организаций, оказывающих банковские и страховые услуги</w:t>
            </w:r>
          </w:p>
        </w:tc>
        <w:tc>
          <w:tcPr>
            <w:tcW w:w="3288" w:type="dxa"/>
            <w:vMerge w:val="restart"/>
            <w:tcBorders>
              <w:bottom w:val="nil"/>
            </w:tcBorders>
          </w:tcPr>
          <w:p w:rsidR="00D042B5" w:rsidRDefault="00D042B5">
            <w:pPr>
              <w:pStyle w:val="ConsPlusNormal"/>
              <w:jc w:val="both"/>
            </w:pPr>
            <w:r>
              <w:lastRenderedPageBreak/>
              <w:t xml:space="preserve">Минимальный процент </w:t>
            </w:r>
            <w:r>
              <w:lastRenderedPageBreak/>
              <w:t>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lastRenderedPageBreak/>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Гостиничное обслуживание</w:t>
            </w:r>
          </w:p>
        </w:tc>
        <w:tc>
          <w:tcPr>
            <w:tcW w:w="850" w:type="dxa"/>
          </w:tcPr>
          <w:p w:rsidR="00D042B5" w:rsidRDefault="00D042B5">
            <w:pPr>
              <w:pStyle w:val="ConsPlusNormal"/>
              <w:jc w:val="center"/>
            </w:pPr>
            <w:r>
              <w:t>4.7</w:t>
            </w:r>
          </w:p>
        </w:tc>
        <w:tc>
          <w:tcPr>
            <w:tcW w:w="2834" w:type="dxa"/>
          </w:tcPr>
          <w:p w:rsidR="00D042B5" w:rsidRDefault="00D042B5">
            <w:pPr>
              <w:pStyle w:val="ConsPlusNormal"/>
              <w:jc w:val="both"/>
            </w:pPr>
            <w:r>
              <w:t>Размещение гостиниц</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Развлекательные мероприятия</w:t>
            </w:r>
          </w:p>
        </w:tc>
        <w:tc>
          <w:tcPr>
            <w:tcW w:w="850" w:type="dxa"/>
          </w:tcPr>
          <w:p w:rsidR="00D042B5" w:rsidRDefault="00D042B5">
            <w:pPr>
              <w:pStyle w:val="ConsPlusNormal"/>
              <w:jc w:val="center"/>
            </w:pPr>
            <w:r>
              <w:t>4.8.1</w:t>
            </w:r>
          </w:p>
        </w:tc>
        <w:tc>
          <w:tcPr>
            <w:tcW w:w="2834" w:type="dxa"/>
          </w:tcPr>
          <w:p w:rsidR="00D042B5" w:rsidRDefault="00D042B5">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Выставочно-ярмарочная деятельность</w:t>
            </w:r>
          </w:p>
        </w:tc>
        <w:tc>
          <w:tcPr>
            <w:tcW w:w="850" w:type="dxa"/>
            <w:tcBorders>
              <w:bottom w:val="nil"/>
            </w:tcBorders>
          </w:tcPr>
          <w:p w:rsidR="00D042B5" w:rsidRDefault="00D042B5">
            <w:pPr>
              <w:pStyle w:val="ConsPlusNormal"/>
              <w:jc w:val="center"/>
            </w:pPr>
            <w:r>
              <w:t>4.10</w:t>
            </w:r>
          </w:p>
        </w:tc>
        <w:tc>
          <w:tcPr>
            <w:tcW w:w="2834" w:type="dxa"/>
            <w:tcBorders>
              <w:bottom w:val="nil"/>
            </w:tcBorders>
          </w:tcPr>
          <w:p w:rsidR="00D042B5" w:rsidRDefault="00D042B5">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10">
              <w:r>
                <w:rPr>
                  <w:color w:val="0000FF"/>
                </w:rPr>
                <w:t>Решения</w:t>
              </w:r>
            </w:hyperlink>
            <w:r>
              <w:t xml:space="preserve"> Ивановской городской Думы от 30.03.2022 N 243)</w:t>
            </w:r>
          </w:p>
        </w:tc>
      </w:tr>
      <w:tr w:rsidR="00D042B5">
        <w:tc>
          <w:tcPr>
            <w:tcW w:w="2097" w:type="dxa"/>
          </w:tcPr>
          <w:p w:rsidR="00D042B5" w:rsidRDefault="00D042B5">
            <w:pPr>
              <w:pStyle w:val="ConsPlusNormal"/>
              <w:jc w:val="both"/>
            </w:pPr>
            <w:r>
              <w:t>Обеспечение спортивно-зрелищных мероприятий</w:t>
            </w:r>
          </w:p>
        </w:tc>
        <w:tc>
          <w:tcPr>
            <w:tcW w:w="850" w:type="dxa"/>
          </w:tcPr>
          <w:p w:rsidR="00D042B5" w:rsidRDefault="00D042B5">
            <w:pPr>
              <w:pStyle w:val="ConsPlusNormal"/>
              <w:jc w:val="center"/>
            </w:pPr>
            <w:r>
              <w:t>5.1.1</w:t>
            </w:r>
          </w:p>
        </w:tc>
        <w:tc>
          <w:tcPr>
            <w:tcW w:w="2834" w:type="dxa"/>
          </w:tcPr>
          <w:p w:rsidR="00D042B5" w:rsidRDefault="00D042B5">
            <w:pPr>
              <w:pStyle w:val="ConsPlusNormal"/>
              <w:jc w:val="both"/>
            </w:pPr>
            <w:r>
              <w:t xml:space="preserve">Размещение спортивно-зрелищных зданий и сооружений, имеющих специальные места для </w:t>
            </w:r>
            <w:r>
              <w:lastRenderedPageBreak/>
              <w:t>зрителей от 500 мест (стадионов, дворцов спорта, ледовых дворцов, ипподромов)</w:t>
            </w:r>
          </w:p>
        </w:tc>
        <w:tc>
          <w:tcPr>
            <w:tcW w:w="3288" w:type="dxa"/>
            <w:vMerge w:val="restart"/>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 xml:space="preserve">Максимальный процент </w:t>
            </w:r>
            <w:r>
              <w:lastRenderedPageBreak/>
              <w:t>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tcPr>
          <w:p w:rsidR="00D042B5" w:rsidRDefault="00D042B5">
            <w:pPr>
              <w:pStyle w:val="ConsPlusNormal"/>
              <w:jc w:val="both"/>
            </w:pPr>
            <w:r>
              <w:lastRenderedPageBreak/>
              <w:t>Обеспечение занятий спортом в помещениях</w:t>
            </w:r>
          </w:p>
        </w:tc>
        <w:tc>
          <w:tcPr>
            <w:tcW w:w="850" w:type="dxa"/>
          </w:tcPr>
          <w:p w:rsidR="00D042B5" w:rsidRDefault="00D042B5">
            <w:pPr>
              <w:pStyle w:val="ConsPlusNormal"/>
              <w:jc w:val="center"/>
            </w:pPr>
            <w:r>
              <w:t>5.1.2</w:t>
            </w:r>
          </w:p>
        </w:tc>
        <w:tc>
          <w:tcPr>
            <w:tcW w:w="2834" w:type="dxa"/>
          </w:tcPr>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lastRenderedPageBreak/>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val="restart"/>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Объекты обслуживания жилой застройки - помещения, назначение которых соответствует видам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blPrEx>
          <w:tblBorders>
            <w:insideH w:val="nil"/>
          </w:tblBorders>
        </w:tblPrEx>
        <w:tc>
          <w:tcPr>
            <w:tcW w:w="2097" w:type="dxa"/>
            <w:tcBorders>
              <w:bottom w:val="nil"/>
            </w:tcBorders>
          </w:tcPr>
          <w:p w:rsidR="00D042B5" w:rsidRDefault="00D042B5">
            <w:pPr>
              <w:pStyle w:val="ConsPlusNormal"/>
              <w:jc w:val="both"/>
            </w:pPr>
            <w:r>
              <w:t>Хранение автотранспорта</w:t>
            </w:r>
          </w:p>
        </w:tc>
        <w:tc>
          <w:tcPr>
            <w:tcW w:w="850" w:type="dxa"/>
            <w:tcBorders>
              <w:bottom w:val="nil"/>
            </w:tcBorders>
          </w:tcPr>
          <w:p w:rsidR="00D042B5" w:rsidRDefault="00D042B5">
            <w:pPr>
              <w:pStyle w:val="ConsPlusNormal"/>
              <w:jc w:val="center"/>
            </w:pPr>
            <w:r>
              <w:t>2.7.1</w:t>
            </w:r>
          </w:p>
        </w:tc>
        <w:tc>
          <w:tcPr>
            <w:tcW w:w="2834" w:type="dxa"/>
            <w:tcBorders>
              <w:bottom w:val="nil"/>
            </w:tcBorders>
          </w:tcPr>
          <w:p w:rsidR="00D042B5" w:rsidRDefault="00D042B5">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88" w:type="dxa"/>
            <w:tcBorders>
              <w:bottom w:val="nil"/>
            </w:tcBorders>
          </w:tcPr>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11">
              <w:r>
                <w:rPr>
                  <w:color w:val="0000FF"/>
                </w:rPr>
                <w:t>Решения</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Размещение гаражей для собственных нужд</w:t>
            </w:r>
          </w:p>
        </w:tc>
        <w:tc>
          <w:tcPr>
            <w:tcW w:w="850" w:type="dxa"/>
            <w:tcBorders>
              <w:bottom w:val="nil"/>
            </w:tcBorders>
          </w:tcPr>
          <w:p w:rsidR="00D042B5" w:rsidRDefault="00D042B5">
            <w:pPr>
              <w:pStyle w:val="ConsPlusNormal"/>
              <w:jc w:val="center"/>
            </w:pPr>
            <w:r>
              <w:t>2.7.2</w:t>
            </w:r>
          </w:p>
        </w:tc>
        <w:tc>
          <w:tcPr>
            <w:tcW w:w="2834" w:type="dxa"/>
            <w:tcBorders>
              <w:bottom w:val="nil"/>
            </w:tcBorders>
          </w:tcPr>
          <w:p w:rsidR="00D042B5" w:rsidRDefault="00D042B5">
            <w:pPr>
              <w:pStyle w:val="ConsPlusNormal"/>
              <w:jc w:val="both"/>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88" w:type="dxa"/>
            <w:tcBorders>
              <w:bottom w:val="nil"/>
            </w:tcBorders>
          </w:tcPr>
          <w:p w:rsidR="00D042B5" w:rsidRDefault="00D042B5">
            <w:pPr>
              <w:pStyle w:val="ConsPlusNormal"/>
              <w:jc w:val="both"/>
            </w:pPr>
            <w:r>
              <w:t>Минимальное количество машино-мест - 10 &lt;**&gt;.</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312">
              <w:r>
                <w:rPr>
                  <w:color w:val="0000FF"/>
                </w:rPr>
                <w:t>Решением</w:t>
              </w:r>
            </w:hyperlink>
            <w:r>
              <w:t xml:space="preserve"> Ивановской городской Думы от 30.03.2022 N 243)</w:t>
            </w:r>
          </w:p>
        </w:tc>
      </w:tr>
      <w:tr w:rsidR="00D042B5">
        <w:tc>
          <w:tcPr>
            <w:tcW w:w="2097" w:type="dxa"/>
          </w:tcPr>
          <w:p w:rsidR="00D042B5" w:rsidRDefault="00D042B5">
            <w:pPr>
              <w:pStyle w:val="ConsPlusNormal"/>
              <w:jc w:val="both"/>
            </w:pPr>
            <w:r>
              <w:lastRenderedPageBreak/>
              <w:t>Бытовое обслуживание</w:t>
            </w:r>
          </w:p>
        </w:tc>
        <w:tc>
          <w:tcPr>
            <w:tcW w:w="850" w:type="dxa"/>
          </w:tcPr>
          <w:p w:rsidR="00D042B5" w:rsidRDefault="00D042B5">
            <w:pPr>
              <w:pStyle w:val="ConsPlusNormal"/>
              <w:jc w:val="center"/>
            </w:pPr>
            <w:r>
              <w:t>3.3</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2097" w:type="dxa"/>
            <w:tcBorders>
              <w:bottom w:val="nil"/>
            </w:tcBorders>
          </w:tcPr>
          <w:p w:rsidR="00D042B5" w:rsidRDefault="00D042B5">
            <w:pPr>
              <w:pStyle w:val="ConsPlusNormal"/>
              <w:jc w:val="both"/>
            </w:pPr>
            <w:r>
              <w:t>Цирки и зверинцы</w:t>
            </w:r>
          </w:p>
        </w:tc>
        <w:tc>
          <w:tcPr>
            <w:tcW w:w="850" w:type="dxa"/>
            <w:tcBorders>
              <w:bottom w:val="nil"/>
            </w:tcBorders>
          </w:tcPr>
          <w:p w:rsidR="00D042B5" w:rsidRDefault="00D042B5">
            <w:pPr>
              <w:pStyle w:val="ConsPlusNormal"/>
              <w:jc w:val="center"/>
            </w:pPr>
            <w:r>
              <w:t>3.6.3</w:t>
            </w:r>
          </w:p>
        </w:tc>
        <w:tc>
          <w:tcPr>
            <w:tcW w:w="2834" w:type="dxa"/>
            <w:tcBorders>
              <w:bottom w:val="nil"/>
            </w:tcBorders>
          </w:tcPr>
          <w:p w:rsidR="00D042B5" w:rsidRDefault="00D042B5">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цирков, океанариумов - 20%.</w:t>
            </w:r>
          </w:p>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зверинцев, зоопарков, зоосадов не устанавливается.</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13">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Религиозное использование</w:t>
            </w:r>
          </w:p>
        </w:tc>
        <w:tc>
          <w:tcPr>
            <w:tcW w:w="850" w:type="dxa"/>
          </w:tcPr>
          <w:p w:rsidR="00D042B5" w:rsidRDefault="00D042B5">
            <w:pPr>
              <w:pStyle w:val="ConsPlusNormal"/>
              <w:jc w:val="center"/>
            </w:pPr>
            <w:r>
              <w:t>3.7</w:t>
            </w:r>
          </w:p>
        </w:tc>
        <w:tc>
          <w:tcPr>
            <w:tcW w:w="2834" w:type="dxa"/>
          </w:tcPr>
          <w:p w:rsidR="00D042B5" w:rsidRDefault="00D042B5">
            <w:pPr>
              <w:pStyle w:val="ConsPlusNormal"/>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Осуществление религиозных обрядов</w:t>
            </w:r>
          </w:p>
        </w:tc>
        <w:tc>
          <w:tcPr>
            <w:tcW w:w="850" w:type="dxa"/>
          </w:tcPr>
          <w:p w:rsidR="00D042B5" w:rsidRDefault="00D042B5">
            <w:pPr>
              <w:pStyle w:val="ConsPlusNormal"/>
              <w:jc w:val="center"/>
            </w:pPr>
            <w:r>
              <w:t>3.7.1</w:t>
            </w:r>
          </w:p>
        </w:tc>
        <w:tc>
          <w:tcPr>
            <w:tcW w:w="2834" w:type="dxa"/>
          </w:tcPr>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Религиозное управление и образование</w:t>
            </w:r>
          </w:p>
        </w:tc>
        <w:tc>
          <w:tcPr>
            <w:tcW w:w="850" w:type="dxa"/>
            <w:tcBorders>
              <w:bottom w:val="nil"/>
            </w:tcBorders>
          </w:tcPr>
          <w:p w:rsidR="00D042B5" w:rsidRDefault="00D042B5">
            <w:pPr>
              <w:pStyle w:val="ConsPlusNormal"/>
              <w:jc w:val="center"/>
            </w:pPr>
            <w:r>
              <w:t>3.7.2</w:t>
            </w:r>
          </w:p>
        </w:tc>
        <w:tc>
          <w:tcPr>
            <w:tcW w:w="2834" w:type="dxa"/>
            <w:tcBorders>
              <w:bottom w:val="nil"/>
            </w:tcBorders>
          </w:tcPr>
          <w:p w:rsidR="00D042B5" w:rsidRDefault="00D042B5">
            <w:pPr>
              <w:pStyle w:val="ConsPlusNormal"/>
              <w:jc w:val="both"/>
            </w:pPr>
            <w:r>
              <w:t xml:space="preserve">Размещение зданий, предназначенных для постоянного местонахождения духовных </w:t>
            </w:r>
            <w: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314">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Рынки</w:t>
            </w:r>
          </w:p>
        </w:tc>
        <w:tc>
          <w:tcPr>
            <w:tcW w:w="850" w:type="dxa"/>
          </w:tcPr>
          <w:p w:rsidR="00D042B5" w:rsidRDefault="00D042B5">
            <w:pPr>
              <w:pStyle w:val="ConsPlusNormal"/>
              <w:jc w:val="center"/>
            </w:pPr>
            <w:r>
              <w:t>4.3</w:t>
            </w:r>
          </w:p>
        </w:tc>
        <w:tc>
          <w:tcPr>
            <w:tcW w:w="2834" w:type="dxa"/>
          </w:tcPr>
          <w:p w:rsidR="00D042B5" w:rsidRDefault="00D042B5">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2097" w:type="dxa"/>
            <w:tcBorders>
              <w:bottom w:val="nil"/>
            </w:tcBorders>
          </w:tcPr>
          <w:p w:rsidR="00D042B5" w:rsidRDefault="00D042B5">
            <w:pPr>
              <w:pStyle w:val="ConsPlusNormal"/>
              <w:jc w:val="both"/>
            </w:pPr>
            <w:r>
              <w:t>Служебные гаражи</w:t>
            </w:r>
          </w:p>
        </w:tc>
        <w:tc>
          <w:tcPr>
            <w:tcW w:w="850" w:type="dxa"/>
            <w:tcBorders>
              <w:bottom w:val="nil"/>
            </w:tcBorders>
          </w:tcPr>
          <w:p w:rsidR="00D042B5" w:rsidRDefault="00D042B5">
            <w:pPr>
              <w:pStyle w:val="ConsPlusNormal"/>
              <w:jc w:val="center"/>
            </w:pPr>
            <w:r>
              <w:t>4.9</w:t>
            </w:r>
          </w:p>
        </w:tc>
        <w:tc>
          <w:tcPr>
            <w:tcW w:w="2834" w:type="dxa"/>
            <w:tcBorders>
              <w:bottom w:val="nil"/>
            </w:tcBorders>
          </w:tcPr>
          <w:p w:rsidR="00D042B5" w:rsidRDefault="00D042B5">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88" w:type="dxa"/>
            <w:tcBorders>
              <w:bottom w:val="nil"/>
            </w:tcBorders>
          </w:tcPr>
          <w:p w:rsidR="00D042B5" w:rsidRDefault="00D042B5">
            <w:pPr>
              <w:pStyle w:val="ConsPlusNormal"/>
              <w:jc w:val="both"/>
            </w:pPr>
            <w:r>
              <w:t>Минимальное число машино-мест - 10 шт.</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15">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Заправка транспортных средств</w:t>
            </w:r>
          </w:p>
        </w:tc>
        <w:tc>
          <w:tcPr>
            <w:tcW w:w="850" w:type="dxa"/>
            <w:tcBorders>
              <w:bottom w:val="nil"/>
            </w:tcBorders>
          </w:tcPr>
          <w:p w:rsidR="00D042B5" w:rsidRDefault="00D042B5">
            <w:pPr>
              <w:pStyle w:val="ConsPlusNormal"/>
              <w:jc w:val="center"/>
            </w:pPr>
            <w:r>
              <w:t>4.9.1.1</w:t>
            </w:r>
          </w:p>
        </w:tc>
        <w:tc>
          <w:tcPr>
            <w:tcW w:w="2834" w:type="dxa"/>
            <w:tcBorders>
              <w:bottom w:val="nil"/>
            </w:tcBorders>
          </w:tcPr>
          <w:p w:rsidR="00D042B5" w:rsidRDefault="00D042B5">
            <w:pPr>
              <w:pStyle w:val="ConsPlusNormal"/>
              <w:jc w:val="both"/>
            </w:pPr>
            <w: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lastRenderedPageBreak/>
              <w:t>дорожного сервиса</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 xml:space="preserve">Минимальный процент </w:t>
            </w:r>
            <w:r>
              <w:lastRenderedPageBreak/>
              <w:t>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316">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pPr>
            <w:r>
              <w:t>Минимальный процент озеленения в границах земельного участка - 15%</w:t>
            </w:r>
          </w:p>
        </w:tc>
      </w:tr>
      <w:tr w:rsidR="00D042B5">
        <w:tblPrEx>
          <w:tblBorders>
            <w:insideH w:val="nil"/>
          </w:tblBorders>
        </w:tblPrEx>
        <w:tc>
          <w:tcPr>
            <w:tcW w:w="2097" w:type="dxa"/>
            <w:tcBorders>
              <w:bottom w:val="nil"/>
            </w:tcBorders>
          </w:tcPr>
          <w:p w:rsidR="00D042B5" w:rsidRDefault="00D042B5">
            <w:pPr>
              <w:pStyle w:val="ConsPlusNormal"/>
              <w:jc w:val="both"/>
            </w:pPr>
            <w:r>
              <w:t>Ремонт автомобилей</w:t>
            </w:r>
          </w:p>
        </w:tc>
        <w:tc>
          <w:tcPr>
            <w:tcW w:w="850" w:type="dxa"/>
            <w:tcBorders>
              <w:bottom w:val="nil"/>
            </w:tcBorders>
          </w:tcPr>
          <w:p w:rsidR="00D042B5" w:rsidRDefault="00D042B5">
            <w:pPr>
              <w:pStyle w:val="ConsPlusNormal"/>
              <w:jc w:val="center"/>
            </w:pPr>
            <w:r>
              <w:t>4.9.1.4</w:t>
            </w:r>
          </w:p>
        </w:tc>
        <w:tc>
          <w:tcPr>
            <w:tcW w:w="2834" w:type="dxa"/>
            <w:tcBorders>
              <w:bottom w:val="nil"/>
            </w:tcBorders>
          </w:tcPr>
          <w:p w:rsidR="00D042B5" w:rsidRDefault="00D042B5">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17">
              <w:r>
                <w:rPr>
                  <w:color w:val="0000FF"/>
                </w:rPr>
                <w:t>Решения</w:t>
              </w:r>
            </w:hyperlink>
            <w:r>
              <w:t xml:space="preserve"> Ивановской городской Думы от 24.11.2021 N 202)</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Данный параметр не применяется в отношении земельных участков, образуемых для граждан, отнесенных федеральным законодательством к льготной категории, а именно инвалидов, получивших автомототранспорт, а также специальные средства для передвижения (кресла-коляски с электроприводом), как технические средства реабилитации, через органы социальной защиты в бесплатное пользование при установлении медицинских показаний, в том числе в случае если программой реабилитации предусмотрено такое средство, которое приобретено инвалидом самостоятельно за собственный счет, но выплачена компенсация в размере стоимости/части стоимости приобретенного технического средства.</w:t>
      </w:r>
    </w:p>
    <w:p w:rsidR="00D042B5" w:rsidRDefault="00D042B5">
      <w:pPr>
        <w:pStyle w:val="ConsPlusNormal"/>
        <w:jc w:val="both"/>
      </w:pPr>
      <w:r>
        <w:t xml:space="preserve">(сноска в ред. </w:t>
      </w:r>
      <w:hyperlink r:id="rId318">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Normal"/>
        <w:jc w:val="center"/>
      </w:pPr>
      <w:r>
        <w:t>Вспомогательные виды</w:t>
      </w:r>
    </w:p>
    <w:p w:rsidR="00D042B5" w:rsidRDefault="00D042B5">
      <w:pPr>
        <w:pStyle w:val="ConsPlusNormal"/>
        <w:jc w:val="center"/>
      </w:pPr>
      <w:r>
        <w:t>разрешенного использования земельного участка</w:t>
      </w:r>
    </w:p>
    <w:p w:rsidR="00D042B5" w:rsidRDefault="00D042B5">
      <w:pPr>
        <w:pStyle w:val="ConsPlusNormal"/>
        <w:jc w:val="center"/>
      </w:pPr>
      <w:r>
        <w:t>(допустимые только в качестве дополнительных по отношению</w:t>
      </w:r>
    </w:p>
    <w:p w:rsidR="00D042B5" w:rsidRDefault="00D042B5">
      <w:pPr>
        <w:pStyle w:val="ConsPlusNormal"/>
        <w:jc w:val="center"/>
      </w:pPr>
      <w:r>
        <w:t>к основным видам разрешенного использования</w:t>
      </w:r>
    </w:p>
    <w:p w:rsidR="00D042B5" w:rsidRDefault="00D042B5">
      <w:pPr>
        <w:pStyle w:val="ConsPlusNormal"/>
        <w:jc w:val="center"/>
      </w:pPr>
      <w:r>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c>
          <w:tcPr>
            <w:tcW w:w="2097" w:type="dxa"/>
          </w:tcPr>
          <w:p w:rsidR="00D042B5" w:rsidRDefault="00D042B5">
            <w:pPr>
              <w:pStyle w:val="ConsPlusNormal"/>
              <w:jc w:val="both"/>
            </w:pPr>
            <w:r>
              <w:t>Среднеэтажная жилая застройка</w:t>
            </w:r>
          </w:p>
        </w:tc>
        <w:tc>
          <w:tcPr>
            <w:tcW w:w="850" w:type="dxa"/>
          </w:tcPr>
          <w:p w:rsidR="00D042B5" w:rsidRDefault="00D042B5">
            <w:pPr>
              <w:pStyle w:val="ConsPlusNormal"/>
              <w:jc w:val="center"/>
            </w:pPr>
            <w:r>
              <w:t>2.5</w:t>
            </w:r>
          </w:p>
        </w:tc>
        <w:tc>
          <w:tcPr>
            <w:tcW w:w="2834" w:type="dxa"/>
          </w:tcPr>
          <w:p w:rsidR="00D042B5" w:rsidRDefault="00D042B5">
            <w:pPr>
              <w:pStyle w:val="ConsPlusNormal"/>
              <w:jc w:val="both"/>
            </w:pPr>
            <w:r>
              <w:t>Благоустройство и озеленение.</w:t>
            </w:r>
          </w:p>
          <w:p w:rsidR="00D042B5" w:rsidRDefault="00D042B5">
            <w:pPr>
              <w:pStyle w:val="ConsPlusNormal"/>
              <w:jc w:val="both"/>
            </w:pPr>
            <w:r>
              <w:t>Обустройство спортивных и детских площадок, площадок отдыха</w:t>
            </w:r>
          </w:p>
        </w:tc>
        <w:tc>
          <w:tcPr>
            <w:tcW w:w="3288" w:type="dxa"/>
          </w:tcPr>
          <w:p w:rsidR="00D042B5" w:rsidRDefault="00D042B5">
            <w:pPr>
              <w:pStyle w:val="ConsPlusNormal"/>
              <w:jc w:val="center"/>
            </w:pPr>
            <w:r>
              <w:t>2.5</w:t>
            </w:r>
          </w:p>
        </w:tc>
      </w:tr>
      <w:tr w:rsidR="00D042B5">
        <w:tc>
          <w:tcPr>
            <w:tcW w:w="2097" w:type="dxa"/>
          </w:tcPr>
          <w:p w:rsidR="00D042B5" w:rsidRDefault="00D042B5">
            <w:pPr>
              <w:pStyle w:val="ConsPlusNormal"/>
              <w:jc w:val="both"/>
            </w:pPr>
            <w:r>
              <w:t xml:space="preserve">Многоэтажная жилая застройка (высотная </w:t>
            </w:r>
            <w:r>
              <w:lastRenderedPageBreak/>
              <w:t>застройка)</w:t>
            </w:r>
          </w:p>
        </w:tc>
        <w:tc>
          <w:tcPr>
            <w:tcW w:w="850" w:type="dxa"/>
          </w:tcPr>
          <w:p w:rsidR="00D042B5" w:rsidRDefault="00D042B5">
            <w:pPr>
              <w:pStyle w:val="ConsPlusNormal"/>
              <w:jc w:val="center"/>
            </w:pPr>
            <w:r>
              <w:lastRenderedPageBreak/>
              <w:t>2.6</w:t>
            </w:r>
          </w:p>
        </w:tc>
        <w:tc>
          <w:tcPr>
            <w:tcW w:w="2834" w:type="dxa"/>
          </w:tcPr>
          <w:p w:rsidR="00D042B5" w:rsidRDefault="00D042B5">
            <w:pPr>
              <w:pStyle w:val="ConsPlusNormal"/>
              <w:jc w:val="both"/>
            </w:pPr>
            <w:r>
              <w:t>Благоустройство и озеленение придомовых территорий.</w:t>
            </w:r>
          </w:p>
          <w:p w:rsidR="00D042B5" w:rsidRDefault="00D042B5">
            <w:pPr>
              <w:pStyle w:val="ConsPlusNormal"/>
              <w:jc w:val="both"/>
            </w:pPr>
            <w:r>
              <w:lastRenderedPageBreak/>
              <w:t>Обустройство спортивных и детских площадок, хозяйственных площадок и площадок для отдыха</w:t>
            </w:r>
          </w:p>
        </w:tc>
        <w:tc>
          <w:tcPr>
            <w:tcW w:w="3288" w:type="dxa"/>
          </w:tcPr>
          <w:p w:rsidR="00D042B5" w:rsidRDefault="00D042B5">
            <w:pPr>
              <w:pStyle w:val="ConsPlusNormal"/>
              <w:jc w:val="center"/>
            </w:pPr>
            <w:r>
              <w:lastRenderedPageBreak/>
              <w:t>2.6</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Предельные (минимальные и (или) максимальные) размеры земельных участков не подлежат установлению, за исключением:</w:t>
      </w:r>
    </w:p>
    <w:p w:rsidR="00D042B5" w:rsidRDefault="00D042B5">
      <w:pPr>
        <w:pStyle w:val="ConsPlusNormal"/>
        <w:spacing w:before="220"/>
        <w:ind w:firstLine="540"/>
        <w:jc w:val="both"/>
      </w:pPr>
      <w:r>
        <w:t>1) земельных участков с видом разрешенного использования 2.5, для которых минимальная площадь земельного участка - 0,14 га;</w:t>
      </w:r>
    </w:p>
    <w:p w:rsidR="00D042B5" w:rsidRDefault="00D042B5">
      <w:pPr>
        <w:pStyle w:val="ConsPlusNormal"/>
        <w:spacing w:before="220"/>
        <w:ind w:firstLine="540"/>
        <w:jc w:val="both"/>
      </w:pPr>
      <w:r>
        <w:t>2) земельных участков с видом разрешенного использования 2.6, для которых минимальная площадь земельного участка - 0,16 га;</w:t>
      </w:r>
    </w:p>
    <w:p w:rsidR="00D042B5" w:rsidRDefault="00D042B5">
      <w:pPr>
        <w:pStyle w:val="ConsPlusNormal"/>
        <w:spacing w:before="220"/>
        <w:ind w:firstLine="540"/>
        <w:jc w:val="both"/>
      </w:pPr>
      <w:r>
        <w:t xml:space="preserve">3) случаев, указанных в </w:t>
      </w:r>
      <w:hyperlink w:anchor="P677">
        <w:r>
          <w:rPr>
            <w:color w:val="0000FF"/>
          </w:rPr>
          <w:t>части 9 статьи 28</w:t>
        </w:r>
      </w:hyperlink>
      <w:r>
        <w:t xml:space="preserve"> настоящих Правил.</w:t>
      </w:r>
    </w:p>
    <w:p w:rsidR="00D042B5" w:rsidRDefault="00D042B5">
      <w:pPr>
        <w:pStyle w:val="ConsPlusNormal"/>
        <w:jc w:val="both"/>
      </w:pPr>
      <w:r>
        <w:t xml:space="preserve">(п. 3 в ред. </w:t>
      </w:r>
      <w:hyperlink r:id="rId319">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320">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Максимальная этажность установлена </w:t>
      </w:r>
      <w:hyperlink w:anchor="P787">
        <w:r>
          <w:rPr>
            <w:color w:val="0000FF"/>
          </w:rPr>
          <w:t>частями 14.5</w:t>
        </w:r>
      </w:hyperlink>
      <w:r>
        <w:t xml:space="preserve">, </w:t>
      </w:r>
      <w:hyperlink w:anchor="P788">
        <w:r>
          <w:rPr>
            <w:color w:val="0000FF"/>
          </w:rPr>
          <w:t>14.5.1 статьи 28</w:t>
        </w:r>
      </w:hyperlink>
      <w:r>
        <w:t xml:space="preserve"> настоящих Правил. Минимальная этажность жилых домов, расположенных на земельных участках с видом разрешенного использования "среднеэтажная жилая застройка", - 5 этажей.</w:t>
      </w:r>
    </w:p>
    <w:p w:rsidR="00D042B5" w:rsidRDefault="00D042B5">
      <w:pPr>
        <w:pStyle w:val="ConsPlusNormal"/>
        <w:jc w:val="both"/>
      </w:pPr>
      <w:r>
        <w:t xml:space="preserve">(п. 2 в ред. </w:t>
      </w:r>
      <w:hyperlink r:id="rId321">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3.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322">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засевание парковочных мест газонной травой с укреплением их газонной решеткой, которая предотвращает повреждение корневой системы растений автомобильными шинами, сохраняя эстетичный вид участка (далее по тексту - экопарковка), при этом площадь экопарковки в общей площади озеленения учитывается с коэффициентом 0,5.</w:t>
      </w:r>
    </w:p>
    <w:p w:rsidR="00D042B5" w:rsidRDefault="00D042B5">
      <w:pPr>
        <w:pStyle w:val="ConsPlusNormal"/>
        <w:jc w:val="both"/>
      </w:pPr>
      <w:r>
        <w:t xml:space="preserve">(абзац введен </w:t>
      </w:r>
      <w:hyperlink r:id="rId323">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lastRenderedPageBreak/>
        <w:t>4. При размещении многоквартирного дома в границах земельного участка (участков) с видами разрешенного использования 2.5, 2.6 необходимо предусматривать нормируемые элементы благоустройства:</w:t>
      </w:r>
    </w:p>
    <w:p w:rsidR="00D042B5" w:rsidRDefault="00D042B5">
      <w:pPr>
        <w:pStyle w:val="ConsPlusNormal"/>
        <w:spacing w:before="220"/>
        <w:ind w:firstLine="540"/>
        <w:jc w:val="both"/>
      </w:pPr>
      <w:r>
        <w:t>- площадки для игр детей - из расчета 0,7 м</w:t>
      </w:r>
      <w:r>
        <w:rPr>
          <w:vertAlign w:val="superscript"/>
        </w:rPr>
        <w:t>2</w:t>
      </w:r>
      <w:r>
        <w:t>/чел.;</w:t>
      </w:r>
    </w:p>
    <w:p w:rsidR="00D042B5" w:rsidRDefault="00D042B5">
      <w:pPr>
        <w:pStyle w:val="ConsPlusNormal"/>
        <w:spacing w:before="220"/>
        <w:ind w:firstLine="540"/>
        <w:jc w:val="both"/>
      </w:pPr>
      <w:r>
        <w:t>- площадки для отдыха взрослого населения - из расчета 0,1 м</w:t>
      </w:r>
      <w:r>
        <w:rPr>
          <w:vertAlign w:val="superscript"/>
        </w:rPr>
        <w:t>2</w:t>
      </w:r>
      <w:r>
        <w:t>/чел.</w:t>
      </w:r>
    </w:p>
    <w:p w:rsidR="00D042B5" w:rsidRDefault="00D042B5">
      <w:pPr>
        <w:pStyle w:val="ConsPlusNormal"/>
        <w:spacing w:before="220"/>
        <w:ind w:firstLine="540"/>
        <w:jc w:val="both"/>
      </w:pPr>
      <w:r>
        <w:t>При расчете площади нормируемых элементов благоустройства число человек принимать равным числу жителей многоквартирного дома при расчетной обеспеченности общей площадью жилых помещений 30 м</w:t>
      </w:r>
      <w:r>
        <w:rPr>
          <w:vertAlign w:val="superscript"/>
        </w:rPr>
        <w:t>2</w:t>
      </w:r>
      <w:r>
        <w:t>/чел.</w:t>
      </w:r>
    </w:p>
    <w:p w:rsidR="00D042B5" w:rsidRDefault="00D042B5">
      <w:pPr>
        <w:pStyle w:val="ConsPlusNormal"/>
        <w:spacing w:before="220"/>
        <w:ind w:firstLine="540"/>
        <w:jc w:val="both"/>
      </w:pPr>
      <w:r>
        <w:t>Допускается предусматривать размещение общих нормируемых элементов благоустройства на группу многоквартирных домов вне границ земельных участков с видами разрешенного использования 2.5, 2.6, при наличии таких решений в утвержденной документации по планировке соответствующей территории. При этом должна быть обеспечена не более чем 400-метровая доступность нормируемых элементов благоустройства для жителей соответствующего элемента планировочной структуры.</w:t>
      </w:r>
    </w:p>
    <w:p w:rsidR="00D042B5" w:rsidRDefault="00D042B5">
      <w:pPr>
        <w:pStyle w:val="ConsPlusNormal"/>
        <w:jc w:val="both"/>
      </w:pPr>
      <w:r>
        <w:t xml:space="preserve">(в ред. </w:t>
      </w:r>
      <w:hyperlink r:id="rId324">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Кроме того, многоквартирный дом должен быть обеспечен автостоянками из расчета 0,6 машино-мест на 1 квартиру.</w:t>
      </w:r>
    </w:p>
    <w:p w:rsidR="00D042B5" w:rsidRDefault="00D042B5">
      <w:pPr>
        <w:pStyle w:val="ConsPlusNormal"/>
        <w:spacing w:before="220"/>
        <w:ind w:firstLine="540"/>
        <w:jc w:val="both"/>
      </w:pPr>
      <w:r>
        <w:t>Стоянки автомобилей, предназначенные для хранения преимущественно легковых автомобилей и других мототранспортных средств,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обвалованными при условии соблюдения требований технических регламентов. При размещении обвалованных и подземных стоянок (с использованием эксплуатируемой крыши стоянки автомобилей для благоустройства и озеленения, игровых и спортивных площадок) их площадь застройки не учитывается в показателе максимального процента застройки в границах земельного участка.</w:t>
      </w:r>
    </w:p>
    <w:p w:rsidR="00D042B5" w:rsidRDefault="00D042B5">
      <w:pPr>
        <w:pStyle w:val="ConsPlusNormal"/>
        <w:spacing w:before="220"/>
        <w:ind w:firstLine="540"/>
        <w:jc w:val="both"/>
      </w:pPr>
      <w:r>
        <w:t>Варианты размещения парковочных мест:</w:t>
      </w:r>
    </w:p>
    <w:p w:rsidR="00D042B5" w:rsidRDefault="00D042B5">
      <w:pPr>
        <w:pStyle w:val="ConsPlusNormal"/>
        <w:spacing w:before="220"/>
        <w:ind w:firstLine="540"/>
        <w:jc w:val="both"/>
      </w:pPr>
      <w:r>
        <w:t>- в границах земельного участка многоквартирного дома;</w:t>
      </w:r>
    </w:p>
    <w:p w:rsidR="00D042B5" w:rsidRDefault="00D042B5">
      <w:pPr>
        <w:pStyle w:val="ConsPlusNormal"/>
        <w:spacing w:before="220"/>
        <w:ind w:firstLine="540"/>
        <w:jc w:val="both"/>
      </w:pPr>
      <w:r>
        <w:t>- на землях или земельных участках, находящихся в государственной или муниципальной собственности, на основании разрешения 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D042B5" w:rsidRDefault="00D042B5">
      <w:pPr>
        <w:pStyle w:val="ConsPlusNormal"/>
        <w:spacing w:before="220"/>
        <w:ind w:firstLine="540"/>
        <w:jc w:val="both"/>
      </w:pPr>
      <w:r>
        <w:t>- на земельном участке, принадлежащем застройщику на праве аренды или собственности, с видами разрешенного использования 2.7.1 "Хранение автотранспорта", 12.0.1 "Улично-дорожная сеть" в соответствии с описанием вида разрешенного использования.</w:t>
      </w:r>
    </w:p>
    <w:p w:rsidR="00D042B5" w:rsidRDefault="00D042B5">
      <w:pPr>
        <w:pStyle w:val="ConsPlusNormal"/>
        <w:jc w:val="both"/>
      </w:pPr>
      <w:r>
        <w:t xml:space="preserve">(в ред. </w:t>
      </w:r>
      <w:hyperlink r:id="rId325">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Допускается в расчете автостоянок учитывать:</w:t>
      </w:r>
    </w:p>
    <w:p w:rsidR="00D042B5" w:rsidRDefault="00D042B5">
      <w:pPr>
        <w:pStyle w:val="ConsPlusNormal"/>
        <w:spacing w:before="220"/>
        <w:ind w:firstLine="540"/>
        <w:jc w:val="both"/>
      </w:pPr>
      <w:r>
        <w:t>- существующие автостоянки (на земельном участке с видом разрешенного использования 2.7.1) при условии, если проектом планировки территории, утвержденным в соответствии с действующими на момент получения разрешения на строительство Правилами, обоснована достаточность имеющихся автостоянок в отношении проектируемой территории;</w:t>
      </w:r>
    </w:p>
    <w:p w:rsidR="00D042B5" w:rsidRDefault="00D042B5">
      <w:pPr>
        <w:pStyle w:val="ConsPlusNormal"/>
        <w:spacing w:before="220"/>
        <w:ind w:firstLine="540"/>
        <w:jc w:val="both"/>
      </w:pPr>
      <w:r>
        <w:t>- парковки общего пользования (муниципальные парковки), в том числе планируемые, если их создание планируется не позднее ввода в эксплуатацию многоквартирного дома;</w:t>
      </w:r>
    </w:p>
    <w:p w:rsidR="00D042B5" w:rsidRDefault="00D042B5">
      <w:pPr>
        <w:pStyle w:val="ConsPlusNormal"/>
        <w:spacing w:before="220"/>
        <w:ind w:firstLine="540"/>
        <w:jc w:val="both"/>
      </w:pPr>
      <w:r>
        <w:lastRenderedPageBreak/>
        <w:t>- в случаях строительства нового объекта капитального строительства на месте снесенного объекта либо реконструкции объекта капитального строительства - машино-места, созданные ранее для снесенного или реконструируемого объекта в установленном порядке;</w:t>
      </w:r>
    </w:p>
    <w:p w:rsidR="00D042B5" w:rsidRDefault="00D042B5">
      <w:pPr>
        <w:pStyle w:val="ConsPlusNormal"/>
        <w:jc w:val="both"/>
      </w:pPr>
      <w:r>
        <w:t xml:space="preserve">(абзац введен </w:t>
      </w:r>
      <w:hyperlink r:id="rId326">
        <w:r>
          <w:rPr>
            <w:color w:val="0000FF"/>
          </w:rPr>
          <w:t>Решением</w:t>
        </w:r>
      </w:hyperlink>
      <w:r>
        <w:t xml:space="preserve"> Ивановской городской Думы от 30.03.2022 N 243)</w:t>
      </w:r>
    </w:p>
    <w:p w:rsidR="00D042B5" w:rsidRDefault="00D042B5">
      <w:pPr>
        <w:pStyle w:val="ConsPlusNormal"/>
        <w:spacing w:before="220"/>
        <w:ind w:firstLine="540"/>
        <w:jc w:val="both"/>
      </w:pPr>
      <w:r>
        <w:t>- в случае проектирования и строительства нового жилого квартала с целью сокращения парковок внутри дворового пространства квартала дополнительным вариантом размещения парковочных мест является размещение парковок в составе улично-дорожной сети при условии, что необходимое количество парковок обосновано в проекте планировки территории и парковки, количество которых соответствует действующим на момент получения разрешения на строительство Правилам, расположены не далее 400 метров от многоквартирного дома в составе квартала, для которого они планируются.</w:t>
      </w:r>
    </w:p>
    <w:p w:rsidR="00D042B5" w:rsidRDefault="00D042B5">
      <w:pPr>
        <w:pStyle w:val="ConsPlusNormal"/>
        <w:jc w:val="both"/>
      </w:pPr>
      <w:r>
        <w:t xml:space="preserve">(абзац введен </w:t>
      </w:r>
      <w:hyperlink r:id="rId327">
        <w:r>
          <w:rPr>
            <w:color w:val="0000FF"/>
          </w:rPr>
          <w:t>Решением</w:t>
        </w:r>
      </w:hyperlink>
      <w:r>
        <w:t xml:space="preserve"> Ивановской городской Думы от 15.11.2023 N 467)</w:t>
      </w:r>
    </w:p>
    <w:p w:rsidR="00D042B5" w:rsidRDefault="00D042B5">
      <w:pPr>
        <w:pStyle w:val="ConsPlusNormal"/>
        <w:spacing w:before="220"/>
        <w:ind w:firstLine="540"/>
        <w:jc w:val="both"/>
      </w:pPr>
      <w:r>
        <w:t>При этом должна быть обеспечена не более чем 800-метровая доступность автостоянок для жителей соответствующего многоквартирного дома, если иное не установлено настоящим пунктом. Для определения доступности расстояние измеряется как горизонтальное положение от границ земельного участка многоквартирного дома до ближайшей точки автостоянки.</w:t>
      </w:r>
    </w:p>
    <w:p w:rsidR="00D042B5" w:rsidRDefault="00D042B5">
      <w:pPr>
        <w:pStyle w:val="ConsPlusNormal"/>
        <w:jc w:val="both"/>
      </w:pPr>
      <w:r>
        <w:t xml:space="preserve">(в ред. </w:t>
      </w:r>
      <w:hyperlink r:id="rId328">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5. Объекты капитального строительства с видами разрешенного использования 4.9.1.1, 4.9.1.3, 4.9.1.4 размещаются на магистральных улицах и дорогах и улицах и дорогах местного значения, обозначенных в Генеральном плане города Иванова.</w:t>
      </w:r>
    </w:p>
    <w:p w:rsidR="00D042B5" w:rsidRDefault="00D042B5">
      <w:pPr>
        <w:pStyle w:val="ConsPlusNormal"/>
        <w:spacing w:before="220"/>
        <w:ind w:firstLine="540"/>
        <w:jc w:val="both"/>
      </w:pPr>
      <w:r>
        <w:t xml:space="preserve">6. Исключен. - </w:t>
      </w:r>
      <w:hyperlink r:id="rId329">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 xml:space="preserve">7.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90">
        <w:r>
          <w:rPr>
            <w:color w:val="0000FF"/>
          </w:rPr>
          <w:t>14.6</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7 в ред. </w:t>
      </w:r>
      <w:hyperlink r:id="rId330">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1.1. О-1.1. Зона делового, общественного и коммерческого назначения с возможностью размещения малоэтажного и среднеэтажного жилья</w:t>
      </w:r>
    </w:p>
    <w:p w:rsidR="00D042B5" w:rsidRDefault="00D042B5">
      <w:pPr>
        <w:pStyle w:val="ConsPlusNormal"/>
        <w:ind w:firstLine="540"/>
        <w:jc w:val="both"/>
      </w:pPr>
      <w:r>
        <w:t xml:space="preserve">(введена </w:t>
      </w:r>
      <w:hyperlink r:id="rId331">
        <w:r>
          <w:rPr>
            <w:color w:val="0000FF"/>
          </w:rPr>
          <w:t>Решением</w:t>
        </w:r>
      </w:hyperlink>
      <w:r>
        <w:t xml:space="preserve"> Ивановской городской Думы от 30.03.2022 N 243)</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Малоэтажная многоквартирная жилая застройка</w:t>
            </w:r>
          </w:p>
        </w:tc>
        <w:tc>
          <w:tcPr>
            <w:tcW w:w="850" w:type="dxa"/>
          </w:tcPr>
          <w:p w:rsidR="00D042B5" w:rsidRDefault="00D042B5">
            <w:pPr>
              <w:pStyle w:val="ConsPlusNormal"/>
              <w:jc w:val="center"/>
            </w:pPr>
            <w:r>
              <w:t>2.1.1</w:t>
            </w:r>
          </w:p>
        </w:tc>
        <w:tc>
          <w:tcPr>
            <w:tcW w:w="2834" w:type="dxa"/>
          </w:tcPr>
          <w:p w:rsidR="00D042B5" w:rsidRDefault="00D042B5">
            <w:pPr>
              <w:pStyle w:val="ConsPlusNormal"/>
              <w:jc w:val="both"/>
            </w:pPr>
            <w:r>
              <w:t>Размещение малоэтажных многоквартирных домов (многоквартирные дома высотой до 4 надземных этажей, включая мансардный).</w:t>
            </w:r>
          </w:p>
          <w:p w:rsidR="00D042B5" w:rsidRDefault="00D042B5">
            <w:pPr>
              <w:pStyle w:val="ConsPlusNormal"/>
              <w:jc w:val="both"/>
            </w:pPr>
            <w:r>
              <w:t>Размещение объектов обслуживания жилой застройки &lt;*&gt; во встроенных, пристроенных и встроенно-пристроенных помещениях малоэтажного многоквартирного дома</w:t>
            </w:r>
          </w:p>
        </w:tc>
        <w:tc>
          <w:tcPr>
            <w:tcW w:w="3288" w:type="dxa"/>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 xml:space="preserve">Общая площадь объектов обслуживания жилой застройки &lt;*&gt; в многоквартирном доме не должна составлять более 15% общей площади помещений </w:t>
            </w:r>
            <w:r>
              <w:lastRenderedPageBreak/>
              <w:t>дома.</w:t>
            </w:r>
          </w:p>
          <w:p w:rsidR="00D042B5" w:rsidRDefault="00D042B5">
            <w:pPr>
              <w:pStyle w:val="ConsPlusNormal"/>
              <w:jc w:val="both"/>
            </w:pPr>
            <w:r>
              <w:t>При расчете площади объектов обслуживания жилой застройки, расположенных во встроенных, пристроенных и встроенно-пристроенных помещениях многоквартирного дома, площадь гаражей и автостоянок не учитывать</w:t>
            </w:r>
          </w:p>
        </w:tc>
      </w:tr>
      <w:tr w:rsidR="00D042B5">
        <w:tblPrEx>
          <w:tblBorders>
            <w:insideH w:val="nil"/>
          </w:tblBorders>
        </w:tblPrEx>
        <w:tc>
          <w:tcPr>
            <w:tcW w:w="2097" w:type="dxa"/>
            <w:tcBorders>
              <w:bottom w:val="nil"/>
            </w:tcBorders>
          </w:tcPr>
          <w:p w:rsidR="00D042B5" w:rsidRDefault="00D042B5">
            <w:pPr>
              <w:pStyle w:val="ConsPlusNormal"/>
              <w:jc w:val="both"/>
            </w:pPr>
            <w:r>
              <w:lastRenderedPageBreak/>
              <w:t>Среднеэтажная жилая застройка</w:t>
            </w:r>
          </w:p>
        </w:tc>
        <w:tc>
          <w:tcPr>
            <w:tcW w:w="850" w:type="dxa"/>
            <w:tcBorders>
              <w:bottom w:val="nil"/>
            </w:tcBorders>
          </w:tcPr>
          <w:p w:rsidR="00D042B5" w:rsidRDefault="00D042B5">
            <w:pPr>
              <w:pStyle w:val="ConsPlusNormal"/>
              <w:jc w:val="center"/>
            </w:pPr>
            <w:r>
              <w:t>2.5</w:t>
            </w:r>
          </w:p>
        </w:tc>
        <w:tc>
          <w:tcPr>
            <w:tcW w:w="2834" w:type="dxa"/>
            <w:tcBorders>
              <w:bottom w:val="nil"/>
            </w:tcBorders>
          </w:tcPr>
          <w:p w:rsidR="00D042B5" w:rsidRDefault="00D042B5">
            <w:pPr>
              <w:pStyle w:val="ConsPlusNormal"/>
              <w:jc w:val="both"/>
            </w:pPr>
            <w:r>
              <w:t>Размещение многоквартирных домов этажностью не выше восьми надземных этажей.</w:t>
            </w:r>
          </w:p>
          <w:p w:rsidR="00D042B5" w:rsidRDefault="00D042B5">
            <w:pPr>
              <w:pStyle w:val="ConsPlusNormal"/>
              <w:jc w:val="both"/>
            </w:pPr>
            <w:r>
              <w:t>Размещение подземных гаражей и автостоянок.</w:t>
            </w:r>
          </w:p>
          <w:p w:rsidR="00D042B5" w:rsidRDefault="00D042B5">
            <w:pPr>
              <w:pStyle w:val="ConsPlusNormal"/>
              <w:jc w:val="both"/>
            </w:pPr>
            <w:r>
              <w:t>Размещение объектов обслуживания жилой застройки &lt;*&gt; во встроенных, пристроенных и встроенно-пристроенных помещениях многоквартирного дома</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Площадь объектов обслуживания во встроенных, пристроенных и встроенно-пристроенных помещениях многоквартирного дома должна составлять не менее 80% площади первого этажа жилого дома (при расчете не учитывается площадь гаражей и автостоянок)</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32">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t>Административные здания организаций, обеспечивающих предоставление коммунальных услуг</w:t>
            </w:r>
          </w:p>
        </w:tc>
        <w:tc>
          <w:tcPr>
            <w:tcW w:w="850" w:type="dxa"/>
          </w:tcPr>
          <w:p w:rsidR="00D042B5" w:rsidRDefault="00D042B5">
            <w:pPr>
              <w:pStyle w:val="ConsPlusNormal"/>
              <w:jc w:val="center"/>
            </w:pPr>
            <w:r>
              <w:t>3.1.2</w:t>
            </w:r>
          </w:p>
        </w:tc>
        <w:tc>
          <w:tcPr>
            <w:tcW w:w="2834" w:type="dxa"/>
          </w:tcPr>
          <w:p w:rsidR="00D042B5" w:rsidRDefault="00D042B5">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3288" w:type="dxa"/>
          </w:tcPr>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tcPr>
          <w:p w:rsidR="00D042B5" w:rsidRDefault="00D042B5">
            <w:pPr>
              <w:pStyle w:val="ConsPlusNormal"/>
              <w:jc w:val="both"/>
            </w:pPr>
            <w:r>
              <w:t xml:space="preserve">Оказание </w:t>
            </w:r>
            <w:r>
              <w:lastRenderedPageBreak/>
              <w:t>социальной помощи населению</w:t>
            </w:r>
          </w:p>
        </w:tc>
        <w:tc>
          <w:tcPr>
            <w:tcW w:w="850" w:type="dxa"/>
          </w:tcPr>
          <w:p w:rsidR="00D042B5" w:rsidRDefault="00D042B5">
            <w:pPr>
              <w:pStyle w:val="ConsPlusNormal"/>
              <w:jc w:val="center"/>
            </w:pPr>
            <w:r>
              <w:lastRenderedPageBreak/>
              <w:t>3.2.2</w:t>
            </w:r>
          </w:p>
        </w:tc>
        <w:tc>
          <w:tcPr>
            <w:tcW w:w="2834" w:type="dxa"/>
          </w:tcPr>
          <w:p w:rsidR="00D042B5" w:rsidRDefault="00D042B5">
            <w:pPr>
              <w:pStyle w:val="ConsPlusNormal"/>
              <w:jc w:val="both"/>
            </w:pPr>
            <w:r>
              <w:t xml:space="preserve">Размещение зданий, </w:t>
            </w:r>
            <w:r>
              <w:lastRenderedPageBreak/>
              <w:t>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042B5" w:rsidRDefault="00D042B5">
            <w:pPr>
              <w:pStyle w:val="ConsPlusNormal"/>
              <w:jc w:val="both"/>
            </w:pPr>
            <w:r>
              <w:t>некоммерческих фондов, благотворительных организаций, клубов по интересам</w:t>
            </w:r>
          </w:p>
        </w:tc>
        <w:tc>
          <w:tcPr>
            <w:tcW w:w="3288" w:type="dxa"/>
            <w:tcBorders>
              <w:bottom w:val="nil"/>
            </w:tcBorders>
          </w:tcPr>
          <w:p w:rsidR="00D042B5" w:rsidRDefault="00D042B5">
            <w:pPr>
              <w:pStyle w:val="ConsPlusNormal"/>
              <w:jc w:val="both"/>
            </w:pPr>
            <w:r>
              <w:lastRenderedPageBreak/>
              <w:t xml:space="preserve">Минимальный процент </w:t>
            </w:r>
            <w:r>
              <w:lastRenderedPageBreak/>
              <w:t>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lastRenderedPageBreak/>
              <w:t>Оказание услуг связи</w:t>
            </w:r>
          </w:p>
        </w:tc>
        <w:tc>
          <w:tcPr>
            <w:tcW w:w="850" w:type="dxa"/>
          </w:tcPr>
          <w:p w:rsidR="00D042B5" w:rsidRDefault="00D042B5">
            <w:pPr>
              <w:pStyle w:val="ConsPlusNormal"/>
              <w:jc w:val="center"/>
            </w:pPr>
            <w:r>
              <w:t>3.2.3</w:t>
            </w:r>
          </w:p>
        </w:tc>
        <w:tc>
          <w:tcPr>
            <w:tcW w:w="2834" w:type="dxa"/>
          </w:tcPr>
          <w:p w:rsidR="00D042B5" w:rsidRDefault="00D042B5">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88" w:type="dxa"/>
            <w:tcBorders>
              <w:top w:val="nil"/>
              <w:bottom w:val="nil"/>
            </w:tcBorders>
          </w:tcPr>
          <w:p w:rsidR="00D042B5" w:rsidRDefault="00D042B5">
            <w:pPr>
              <w:pStyle w:val="ConsPlusNormal"/>
              <w:jc w:val="both"/>
            </w:pPr>
          </w:p>
        </w:tc>
      </w:tr>
      <w:tr w:rsidR="00D042B5">
        <w:tc>
          <w:tcPr>
            <w:tcW w:w="2097" w:type="dxa"/>
          </w:tcPr>
          <w:p w:rsidR="00D042B5" w:rsidRDefault="00D042B5">
            <w:pPr>
              <w:pStyle w:val="ConsPlusNormal"/>
              <w:jc w:val="both"/>
            </w:pPr>
            <w:r>
              <w:t>Амбулаторно-поликлиническое обслуживание</w:t>
            </w:r>
          </w:p>
        </w:tc>
        <w:tc>
          <w:tcPr>
            <w:tcW w:w="850" w:type="dxa"/>
          </w:tcPr>
          <w:p w:rsidR="00D042B5" w:rsidRDefault="00D042B5">
            <w:pPr>
              <w:pStyle w:val="ConsPlusNormal"/>
              <w:jc w:val="center"/>
            </w:pPr>
            <w:r>
              <w:t>3.4.1</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88" w:type="dxa"/>
            <w:tcBorders>
              <w:top w:val="nil"/>
            </w:tcBorders>
          </w:tcPr>
          <w:p w:rsidR="00D042B5" w:rsidRDefault="00D042B5">
            <w:pPr>
              <w:pStyle w:val="ConsPlusNormal"/>
              <w:jc w:val="both"/>
            </w:pPr>
          </w:p>
        </w:tc>
      </w:tr>
      <w:tr w:rsidR="00D042B5">
        <w:tc>
          <w:tcPr>
            <w:tcW w:w="2097" w:type="dxa"/>
          </w:tcPr>
          <w:p w:rsidR="00D042B5" w:rsidRDefault="00D042B5">
            <w:pPr>
              <w:pStyle w:val="ConsPlusNormal"/>
              <w:jc w:val="both"/>
            </w:pPr>
            <w:r>
              <w:t>Дошкольное, начальное и среднее общее образование</w:t>
            </w:r>
          </w:p>
        </w:tc>
        <w:tc>
          <w:tcPr>
            <w:tcW w:w="850" w:type="dxa"/>
          </w:tcPr>
          <w:p w:rsidR="00D042B5" w:rsidRDefault="00D042B5">
            <w:pPr>
              <w:pStyle w:val="ConsPlusNormal"/>
              <w:jc w:val="center"/>
            </w:pPr>
            <w:r>
              <w:t>3.5.1</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vMerge w:val="restart"/>
          </w:tcPr>
          <w:p w:rsidR="00D042B5" w:rsidRDefault="00D042B5">
            <w:pPr>
              <w:pStyle w:val="ConsPlusNormal"/>
              <w:jc w:val="both"/>
            </w:pPr>
            <w:r>
              <w:lastRenderedPageBreak/>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c>
          <w:tcPr>
            <w:tcW w:w="2097" w:type="dxa"/>
          </w:tcPr>
          <w:p w:rsidR="00D042B5" w:rsidRDefault="00D042B5">
            <w:pPr>
              <w:pStyle w:val="ConsPlusNormal"/>
              <w:jc w:val="both"/>
            </w:pPr>
            <w:r>
              <w:lastRenderedPageBreak/>
              <w:t>Среднее и высшее профессиональное образование</w:t>
            </w:r>
          </w:p>
        </w:tc>
        <w:tc>
          <w:tcPr>
            <w:tcW w:w="850" w:type="dxa"/>
          </w:tcPr>
          <w:p w:rsidR="00D042B5" w:rsidRDefault="00D042B5">
            <w:pPr>
              <w:pStyle w:val="ConsPlusNormal"/>
              <w:jc w:val="center"/>
            </w:pPr>
            <w:r>
              <w:t>3.5.2</w:t>
            </w:r>
          </w:p>
        </w:tc>
        <w:tc>
          <w:tcPr>
            <w:tcW w:w="2834" w:type="dxa"/>
          </w:tcPr>
          <w:p w:rsidR="00D042B5" w:rsidRDefault="00D042B5">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Объекты культурно-досуговой деятельности</w:t>
            </w:r>
          </w:p>
        </w:tc>
        <w:tc>
          <w:tcPr>
            <w:tcW w:w="850" w:type="dxa"/>
          </w:tcPr>
          <w:p w:rsidR="00D042B5" w:rsidRDefault="00D042B5">
            <w:pPr>
              <w:pStyle w:val="ConsPlusNormal"/>
              <w:jc w:val="center"/>
            </w:pPr>
            <w:r>
              <w:t>3.6.1</w:t>
            </w:r>
          </w:p>
        </w:tc>
        <w:tc>
          <w:tcPr>
            <w:tcW w:w="2834" w:type="dxa"/>
          </w:tcPr>
          <w:p w:rsidR="00D042B5" w:rsidRDefault="00D042B5">
            <w:pPr>
              <w:pStyle w:val="ConsPlusNormal"/>
              <w:jc w:val="both"/>
            </w:pPr>
            <w: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w:t>
            </w:r>
            <w:r>
              <w:lastRenderedPageBreak/>
              <w:t>планетариев</w:t>
            </w:r>
          </w:p>
        </w:tc>
        <w:tc>
          <w:tcPr>
            <w:tcW w:w="3288" w:type="dxa"/>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lastRenderedPageBreak/>
              <w:t>Парки культуры и отдыха</w:t>
            </w:r>
          </w:p>
        </w:tc>
        <w:tc>
          <w:tcPr>
            <w:tcW w:w="850" w:type="dxa"/>
          </w:tcPr>
          <w:p w:rsidR="00D042B5" w:rsidRDefault="00D042B5">
            <w:pPr>
              <w:pStyle w:val="ConsPlusNormal"/>
              <w:jc w:val="center"/>
            </w:pPr>
            <w:r>
              <w:t>3.6.2</w:t>
            </w:r>
          </w:p>
        </w:tc>
        <w:tc>
          <w:tcPr>
            <w:tcW w:w="2834" w:type="dxa"/>
          </w:tcPr>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jc w:val="both"/>
            </w:pPr>
          </w:p>
        </w:tc>
      </w:tr>
      <w:tr w:rsidR="00D042B5">
        <w:tc>
          <w:tcPr>
            <w:tcW w:w="2097" w:type="dxa"/>
          </w:tcPr>
          <w:p w:rsidR="00D042B5" w:rsidRDefault="00D042B5">
            <w:pPr>
              <w:pStyle w:val="ConsPlusNormal"/>
              <w:jc w:val="both"/>
            </w:pPr>
            <w:r>
              <w:t>Общественное управление</w:t>
            </w:r>
          </w:p>
        </w:tc>
        <w:tc>
          <w:tcPr>
            <w:tcW w:w="850" w:type="dxa"/>
          </w:tcPr>
          <w:p w:rsidR="00D042B5" w:rsidRDefault="00D042B5">
            <w:pPr>
              <w:pStyle w:val="ConsPlusNormal"/>
              <w:jc w:val="center"/>
            </w:pPr>
            <w:r>
              <w:t>3.8</w:t>
            </w:r>
          </w:p>
        </w:tc>
        <w:tc>
          <w:tcPr>
            <w:tcW w:w="2834" w:type="dxa"/>
          </w:tcPr>
          <w:p w:rsidR="00D042B5" w:rsidRDefault="00D042B5">
            <w:pPr>
              <w:pStyle w:val="ConsPlusNormal"/>
              <w:jc w:val="both"/>
            </w:pPr>
            <w: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Государственное управление</w:t>
            </w:r>
          </w:p>
        </w:tc>
        <w:tc>
          <w:tcPr>
            <w:tcW w:w="85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Borders>
              <w:top w:val="nil"/>
              <w:bottom w:val="nil"/>
            </w:tcBorders>
          </w:tcPr>
          <w:p w:rsidR="00D042B5" w:rsidRDefault="00D042B5">
            <w:pPr>
              <w:pStyle w:val="ConsPlusNormal"/>
              <w:jc w:val="both"/>
            </w:pPr>
          </w:p>
        </w:tc>
      </w:tr>
      <w:tr w:rsidR="00D042B5">
        <w:tc>
          <w:tcPr>
            <w:tcW w:w="2097" w:type="dxa"/>
          </w:tcPr>
          <w:p w:rsidR="00D042B5" w:rsidRDefault="00D042B5">
            <w:pPr>
              <w:pStyle w:val="ConsPlusNormal"/>
              <w:jc w:val="both"/>
            </w:pPr>
            <w:r>
              <w:t>Представительская деятельность</w:t>
            </w:r>
          </w:p>
        </w:tc>
        <w:tc>
          <w:tcPr>
            <w:tcW w:w="850" w:type="dxa"/>
          </w:tcPr>
          <w:p w:rsidR="00D042B5" w:rsidRDefault="00D042B5">
            <w:pPr>
              <w:pStyle w:val="ConsPlusNormal"/>
              <w:jc w:val="center"/>
            </w:pPr>
            <w:r>
              <w:t>3.8.2</w:t>
            </w:r>
          </w:p>
        </w:tc>
        <w:tc>
          <w:tcPr>
            <w:tcW w:w="2834" w:type="dxa"/>
          </w:tcPr>
          <w:p w:rsidR="00D042B5" w:rsidRDefault="00D042B5">
            <w:pPr>
              <w:pStyle w:val="ConsPlusNormal"/>
              <w:jc w:val="both"/>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288" w:type="dxa"/>
            <w:vMerge w:val="restart"/>
            <w:tcBorders>
              <w:top w:val="nil"/>
              <w:bottom w:val="nil"/>
            </w:tcBorders>
          </w:tcPr>
          <w:p w:rsidR="00D042B5" w:rsidRDefault="00D042B5">
            <w:pPr>
              <w:pStyle w:val="ConsPlusNormal"/>
              <w:jc w:val="both"/>
            </w:pPr>
          </w:p>
        </w:tc>
      </w:tr>
      <w:tr w:rsidR="00D042B5">
        <w:tc>
          <w:tcPr>
            <w:tcW w:w="2097" w:type="dxa"/>
          </w:tcPr>
          <w:p w:rsidR="00D042B5" w:rsidRDefault="00D042B5">
            <w:pPr>
              <w:pStyle w:val="ConsPlusNormal"/>
              <w:jc w:val="both"/>
            </w:pPr>
            <w:r>
              <w:t>Обеспечение научной деятельности</w:t>
            </w:r>
          </w:p>
        </w:tc>
        <w:tc>
          <w:tcPr>
            <w:tcW w:w="850" w:type="dxa"/>
          </w:tcPr>
          <w:p w:rsidR="00D042B5" w:rsidRDefault="00D042B5">
            <w:pPr>
              <w:pStyle w:val="ConsPlusNormal"/>
              <w:jc w:val="center"/>
            </w:pPr>
            <w:r>
              <w:t>3.9</w:t>
            </w:r>
          </w:p>
        </w:tc>
        <w:tc>
          <w:tcPr>
            <w:tcW w:w="2834" w:type="dxa"/>
          </w:tcPr>
          <w:p w:rsidR="00D042B5" w:rsidRDefault="00D042B5">
            <w:pPr>
              <w:pStyle w:val="ConsPlusNormal"/>
              <w:jc w:val="both"/>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288" w:type="dxa"/>
            <w:vMerge/>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Обеспечение деятельности в области гидрометеорологии и смежных с ней областях</w:t>
            </w:r>
          </w:p>
        </w:tc>
        <w:tc>
          <w:tcPr>
            <w:tcW w:w="850" w:type="dxa"/>
          </w:tcPr>
          <w:p w:rsidR="00D042B5" w:rsidRDefault="00D042B5">
            <w:pPr>
              <w:pStyle w:val="ConsPlusNormal"/>
              <w:jc w:val="center"/>
            </w:pPr>
            <w:r>
              <w:t>3.9.1</w:t>
            </w:r>
          </w:p>
        </w:tc>
        <w:tc>
          <w:tcPr>
            <w:tcW w:w="2834" w:type="dxa"/>
          </w:tcPr>
          <w:p w:rsidR="00D042B5" w:rsidRDefault="00D042B5">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88" w:type="dxa"/>
            <w:vMerge/>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Проведение научных исследований</w:t>
            </w:r>
          </w:p>
        </w:tc>
        <w:tc>
          <w:tcPr>
            <w:tcW w:w="850" w:type="dxa"/>
          </w:tcPr>
          <w:p w:rsidR="00D042B5" w:rsidRDefault="00D042B5">
            <w:pPr>
              <w:pStyle w:val="ConsPlusNormal"/>
              <w:jc w:val="center"/>
            </w:pPr>
            <w:r>
              <w:t>3.9.2</w:t>
            </w:r>
          </w:p>
        </w:tc>
        <w:tc>
          <w:tcPr>
            <w:tcW w:w="2834" w:type="dxa"/>
          </w:tcPr>
          <w:p w:rsidR="00D042B5" w:rsidRDefault="00D042B5">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88" w:type="dxa"/>
            <w:vMerge w:val="restart"/>
            <w:tcBorders>
              <w:top w:val="nil"/>
            </w:tcBorders>
          </w:tcPr>
          <w:p w:rsidR="00D042B5" w:rsidRDefault="00D042B5">
            <w:pPr>
              <w:pStyle w:val="ConsPlusNormal"/>
              <w:jc w:val="both"/>
            </w:pPr>
          </w:p>
        </w:tc>
      </w:tr>
      <w:tr w:rsidR="00D042B5">
        <w:tc>
          <w:tcPr>
            <w:tcW w:w="2097" w:type="dxa"/>
          </w:tcPr>
          <w:p w:rsidR="00D042B5" w:rsidRDefault="00D042B5">
            <w:pPr>
              <w:pStyle w:val="ConsPlusNormal"/>
              <w:jc w:val="both"/>
            </w:pPr>
            <w:r>
              <w:t>Проведение научных испытаний</w:t>
            </w:r>
          </w:p>
        </w:tc>
        <w:tc>
          <w:tcPr>
            <w:tcW w:w="850" w:type="dxa"/>
          </w:tcPr>
          <w:p w:rsidR="00D042B5" w:rsidRDefault="00D042B5">
            <w:pPr>
              <w:pStyle w:val="ConsPlusNormal"/>
              <w:jc w:val="center"/>
            </w:pPr>
            <w:r>
              <w:t>3.9.3</w:t>
            </w:r>
          </w:p>
        </w:tc>
        <w:tc>
          <w:tcPr>
            <w:tcW w:w="2834" w:type="dxa"/>
          </w:tcPr>
          <w:p w:rsidR="00D042B5" w:rsidRDefault="00D042B5">
            <w:pPr>
              <w:pStyle w:val="ConsPlusNormal"/>
              <w:jc w:val="both"/>
            </w:pPr>
            <w: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w:t>
            </w:r>
            <w:r>
              <w:lastRenderedPageBreak/>
              <w:t>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88" w:type="dxa"/>
            <w:vMerge/>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Амбулаторное ветеринарное обслуживание</w:t>
            </w:r>
          </w:p>
        </w:tc>
        <w:tc>
          <w:tcPr>
            <w:tcW w:w="850" w:type="dxa"/>
          </w:tcPr>
          <w:p w:rsidR="00D042B5" w:rsidRDefault="00D042B5">
            <w:pPr>
              <w:pStyle w:val="ConsPlusNormal"/>
              <w:jc w:val="center"/>
            </w:pPr>
            <w:r>
              <w:t>3.10.1</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vMerge/>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Деловое управление</w:t>
            </w:r>
          </w:p>
        </w:tc>
        <w:tc>
          <w:tcPr>
            <w:tcW w:w="850" w:type="dxa"/>
          </w:tcPr>
          <w:p w:rsidR="00D042B5" w:rsidRDefault="00D042B5">
            <w:pPr>
              <w:pStyle w:val="ConsPlusNormal"/>
              <w:jc w:val="center"/>
            </w:pPr>
            <w:r>
              <w:t>4.1</w:t>
            </w:r>
          </w:p>
        </w:tc>
        <w:tc>
          <w:tcPr>
            <w:tcW w:w="2834" w:type="dxa"/>
          </w:tcPr>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Объекты торговли (торговые центры, торгово-развлекательные центры (комплексы))</w:t>
            </w:r>
          </w:p>
        </w:tc>
        <w:tc>
          <w:tcPr>
            <w:tcW w:w="850" w:type="dxa"/>
          </w:tcPr>
          <w:p w:rsidR="00D042B5" w:rsidRDefault="00D042B5">
            <w:pPr>
              <w:pStyle w:val="ConsPlusNormal"/>
              <w:jc w:val="center"/>
            </w:pPr>
            <w:r>
              <w:t>4.2</w:t>
            </w:r>
          </w:p>
        </w:tc>
        <w:tc>
          <w:tcPr>
            <w:tcW w:w="2834" w:type="dxa"/>
          </w:tcPr>
          <w:p w:rsidR="00D042B5" w:rsidRDefault="00D042B5">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tc>
        <w:tc>
          <w:tcPr>
            <w:tcW w:w="3288" w:type="dxa"/>
            <w:vMerge w:val="restart"/>
            <w:tcBorders>
              <w:top w:val="nil"/>
            </w:tcBorders>
          </w:tcPr>
          <w:p w:rsidR="00D042B5" w:rsidRDefault="00D042B5">
            <w:pPr>
              <w:pStyle w:val="ConsPlusNormal"/>
              <w:jc w:val="both"/>
            </w:pPr>
          </w:p>
        </w:tc>
      </w:tr>
      <w:tr w:rsidR="00D042B5">
        <w:tc>
          <w:tcPr>
            <w:tcW w:w="2097" w:type="dxa"/>
          </w:tcPr>
          <w:p w:rsidR="00D042B5" w:rsidRDefault="00D042B5">
            <w:pPr>
              <w:pStyle w:val="ConsPlusNormal"/>
              <w:jc w:val="both"/>
            </w:pPr>
            <w:r>
              <w:t>Магазины</w:t>
            </w:r>
          </w:p>
        </w:tc>
        <w:tc>
          <w:tcPr>
            <w:tcW w:w="850" w:type="dxa"/>
          </w:tcPr>
          <w:p w:rsidR="00D042B5" w:rsidRDefault="00D042B5">
            <w:pPr>
              <w:pStyle w:val="ConsPlusNormal"/>
              <w:jc w:val="center"/>
            </w:pPr>
            <w:r>
              <w:t>4.4</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продажи товаров, торговая площадь которых </w:t>
            </w:r>
            <w:r>
              <w:lastRenderedPageBreak/>
              <w:t>составляет до 5000 кв. м</w:t>
            </w:r>
          </w:p>
        </w:tc>
        <w:tc>
          <w:tcPr>
            <w:tcW w:w="3288" w:type="dxa"/>
            <w:vMerge/>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Банковская и страховая деятельность</w:t>
            </w:r>
          </w:p>
        </w:tc>
        <w:tc>
          <w:tcPr>
            <w:tcW w:w="850" w:type="dxa"/>
          </w:tcPr>
          <w:p w:rsidR="00D042B5" w:rsidRDefault="00D042B5">
            <w:pPr>
              <w:pStyle w:val="ConsPlusNormal"/>
              <w:jc w:val="center"/>
            </w:pPr>
            <w:r>
              <w:t>4.5</w:t>
            </w:r>
          </w:p>
        </w:tc>
        <w:tc>
          <w:tcPr>
            <w:tcW w:w="2834" w:type="dxa"/>
          </w:tcPr>
          <w:p w:rsidR="00D042B5" w:rsidRDefault="00D042B5">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Гостиничное обслуживание</w:t>
            </w:r>
          </w:p>
        </w:tc>
        <w:tc>
          <w:tcPr>
            <w:tcW w:w="850" w:type="dxa"/>
          </w:tcPr>
          <w:p w:rsidR="00D042B5" w:rsidRDefault="00D042B5">
            <w:pPr>
              <w:pStyle w:val="ConsPlusNormal"/>
              <w:jc w:val="center"/>
            </w:pPr>
            <w:r>
              <w:t>4.7</w:t>
            </w:r>
          </w:p>
        </w:tc>
        <w:tc>
          <w:tcPr>
            <w:tcW w:w="2834" w:type="dxa"/>
          </w:tcPr>
          <w:p w:rsidR="00D042B5" w:rsidRDefault="00D042B5">
            <w:pPr>
              <w:pStyle w:val="ConsPlusNormal"/>
              <w:jc w:val="both"/>
            </w:pPr>
            <w:r>
              <w:t>Размещение гостиниц</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Развлекательные мероприятия</w:t>
            </w:r>
          </w:p>
        </w:tc>
        <w:tc>
          <w:tcPr>
            <w:tcW w:w="850" w:type="dxa"/>
          </w:tcPr>
          <w:p w:rsidR="00D042B5" w:rsidRDefault="00D042B5">
            <w:pPr>
              <w:pStyle w:val="ConsPlusNormal"/>
              <w:jc w:val="center"/>
            </w:pPr>
            <w:r>
              <w:t>4.8.1</w:t>
            </w:r>
          </w:p>
        </w:tc>
        <w:tc>
          <w:tcPr>
            <w:tcW w:w="2834" w:type="dxa"/>
          </w:tcPr>
          <w:p w:rsidR="00D042B5" w:rsidRDefault="00D042B5">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Выставочно-ярмарочная деятельность</w:t>
            </w:r>
          </w:p>
        </w:tc>
        <w:tc>
          <w:tcPr>
            <w:tcW w:w="850" w:type="dxa"/>
          </w:tcPr>
          <w:p w:rsidR="00D042B5" w:rsidRDefault="00D042B5">
            <w:pPr>
              <w:pStyle w:val="ConsPlusNormal"/>
              <w:jc w:val="center"/>
            </w:pPr>
            <w:r>
              <w:t>4.10</w:t>
            </w:r>
          </w:p>
        </w:tc>
        <w:tc>
          <w:tcPr>
            <w:tcW w:w="2834" w:type="dxa"/>
          </w:tcPr>
          <w:p w:rsidR="00D042B5" w:rsidRDefault="00D042B5">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 xml:space="preserve">Обеспечение спортивно-зрелищных </w:t>
            </w:r>
            <w:r>
              <w:lastRenderedPageBreak/>
              <w:t>мероприятий</w:t>
            </w:r>
          </w:p>
        </w:tc>
        <w:tc>
          <w:tcPr>
            <w:tcW w:w="850" w:type="dxa"/>
          </w:tcPr>
          <w:p w:rsidR="00D042B5" w:rsidRDefault="00D042B5">
            <w:pPr>
              <w:pStyle w:val="ConsPlusNormal"/>
              <w:jc w:val="center"/>
            </w:pPr>
            <w:r>
              <w:lastRenderedPageBreak/>
              <w:t>5.1.1</w:t>
            </w:r>
          </w:p>
        </w:tc>
        <w:tc>
          <w:tcPr>
            <w:tcW w:w="2834" w:type="dxa"/>
          </w:tcPr>
          <w:p w:rsidR="00D042B5" w:rsidRDefault="00D042B5">
            <w:pPr>
              <w:pStyle w:val="ConsPlusNormal"/>
              <w:jc w:val="both"/>
            </w:pPr>
            <w:r>
              <w:t xml:space="preserve">Размещение спортивно-зрелищных зданий и сооружений, имеющих </w:t>
            </w:r>
            <w:r>
              <w:lastRenderedPageBreak/>
              <w:t>специальные места для зрителей от 500 мест (стадионов, дворцов спорта, ледовых дворцов, ипподромов)</w:t>
            </w:r>
          </w:p>
        </w:tc>
        <w:tc>
          <w:tcPr>
            <w:tcW w:w="3288" w:type="dxa"/>
            <w:vMerge w:val="restart"/>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lastRenderedPageBreak/>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tcPr>
          <w:p w:rsidR="00D042B5" w:rsidRDefault="00D042B5">
            <w:pPr>
              <w:pStyle w:val="ConsPlusNormal"/>
              <w:jc w:val="both"/>
            </w:pPr>
            <w:r>
              <w:lastRenderedPageBreak/>
              <w:t>Обеспечение занятий спортом в помещениях</w:t>
            </w:r>
          </w:p>
        </w:tc>
        <w:tc>
          <w:tcPr>
            <w:tcW w:w="850" w:type="dxa"/>
          </w:tcPr>
          <w:p w:rsidR="00D042B5" w:rsidRDefault="00D042B5">
            <w:pPr>
              <w:pStyle w:val="ConsPlusNormal"/>
              <w:jc w:val="center"/>
            </w:pPr>
            <w:r>
              <w:t>5.1.2</w:t>
            </w:r>
          </w:p>
        </w:tc>
        <w:tc>
          <w:tcPr>
            <w:tcW w:w="2834" w:type="dxa"/>
          </w:tcPr>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tcPr>
          <w:p w:rsidR="00D042B5" w:rsidRDefault="00D042B5">
            <w:pPr>
              <w:pStyle w:val="ConsPlusNormal"/>
              <w:jc w:val="both"/>
            </w:pPr>
          </w:p>
        </w:tc>
      </w:tr>
      <w:tr w:rsidR="00D042B5">
        <w:tc>
          <w:tcPr>
            <w:tcW w:w="2097" w:type="dxa"/>
          </w:tcPr>
          <w:p w:rsidR="00D042B5" w:rsidRDefault="00D042B5">
            <w:pPr>
              <w:pStyle w:val="ConsPlusNormal"/>
              <w:jc w:val="both"/>
            </w:pPr>
            <w:r>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w:t>
            </w:r>
            <w:r>
              <w:lastRenderedPageBreak/>
              <w:t>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tcPr>
          <w:p w:rsidR="00D042B5" w:rsidRDefault="00D042B5">
            <w:pPr>
              <w:pStyle w:val="ConsPlusNormal"/>
              <w:jc w:val="both"/>
            </w:pPr>
          </w:p>
        </w:tc>
      </w:tr>
      <w:tr w:rsidR="00D042B5">
        <w:tc>
          <w:tcPr>
            <w:tcW w:w="2097" w:type="dxa"/>
          </w:tcPr>
          <w:p w:rsidR="00D042B5" w:rsidRDefault="00D042B5">
            <w:pPr>
              <w:pStyle w:val="ConsPlusNormal"/>
              <w:jc w:val="both"/>
            </w:pPr>
            <w:r>
              <w:lastRenderedPageBreak/>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val="restart"/>
          </w:tcPr>
          <w:p w:rsidR="00D042B5" w:rsidRDefault="00D042B5">
            <w:pPr>
              <w:pStyle w:val="ConsPlusNormal"/>
              <w:jc w:val="both"/>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Объекты обслуживания жилой застройки - помещения, назначение которых соответствует видам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Хранение автотранспорта</w:t>
            </w:r>
          </w:p>
        </w:tc>
        <w:tc>
          <w:tcPr>
            <w:tcW w:w="850" w:type="dxa"/>
          </w:tcPr>
          <w:p w:rsidR="00D042B5" w:rsidRDefault="00D042B5">
            <w:pPr>
              <w:pStyle w:val="ConsPlusNormal"/>
              <w:jc w:val="center"/>
            </w:pPr>
            <w:r>
              <w:t>2.7.1</w:t>
            </w:r>
          </w:p>
        </w:tc>
        <w:tc>
          <w:tcPr>
            <w:tcW w:w="2834" w:type="dxa"/>
          </w:tcPr>
          <w:p w:rsidR="00D042B5" w:rsidRDefault="00D042B5">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88" w:type="dxa"/>
          </w:tcPr>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tcPr>
          <w:p w:rsidR="00D042B5" w:rsidRDefault="00D042B5">
            <w:pPr>
              <w:pStyle w:val="ConsPlusNormal"/>
              <w:jc w:val="both"/>
            </w:pPr>
            <w:r>
              <w:t>Бытовое обслуживание</w:t>
            </w:r>
          </w:p>
        </w:tc>
        <w:tc>
          <w:tcPr>
            <w:tcW w:w="850" w:type="dxa"/>
          </w:tcPr>
          <w:p w:rsidR="00D042B5" w:rsidRDefault="00D042B5">
            <w:pPr>
              <w:pStyle w:val="ConsPlusNormal"/>
              <w:jc w:val="center"/>
            </w:pPr>
            <w:r>
              <w:t>3.3</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2097" w:type="dxa"/>
            <w:tcBorders>
              <w:bottom w:val="nil"/>
            </w:tcBorders>
          </w:tcPr>
          <w:p w:rsidR="00D042B5" w:rsidRDefault="00D042B5">
            <w:pPr>
              <w:pStyle w:val="ConsPlusNormal"/>
              <w:jc w:val="both"/>
            </w:pPr>
            <w:r>
              <w:t>Цирки и зверинцы</w:t>
            </w:r>
          </w:p>
        </w:tc>
        <w:tc>
          <w:tcPr>
            <w:tcW w:w="850" w:type="dxa"/>
            <w:tcBorders>
              <w:bottom w:val="nil"/>
            </w:tcBorders>
          </w:tcPr>
          <w:p w:rsidR="00D042B5" w:rsidRDefault="00D042B5">
            <w:pPr>
              <w:pStyle w:val="ConsPlusNormal"/>
              <w:jc w:val="center"/>
            </w:pPr>
            <w:r>
              <w:t>3.6.3</w:t>
            </w:r>
          </w:p>
        </w:tc>
        <w:tc>
          <w:tcPr>
            <w:tcW w:w="2834" w:type="dxa"/>
            <w:tcBorders>
              <w:bottom w:val="nil"/>
            </w:tcBorders>
          </w:tcPr>
          <w:p w:rsidR="00D042B5" w:rsidRDefault="00D042B5">
            <w:pPr>
              <w:pStyle w:val="ConsPlusNormal"/>
              <w:jc w:val="both"/>
            </w:pPr>
            <w:r>
              <w:t xml:space="preserve">Размещение зданий и сооружений для </w:t>
            </w:r>
            <w:r>
              <w:lastRenderedPageBreak/>
              <w:t>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88" w:type="dxa"/>
            <w:tcBorders>
              <w:bottom w:val="nil"/>
            </w:tcBorders>
          </w:tcPr>
          <w:p w:rsidR="00D042B5" w:rsidRDefault="00D042B5">
            <w:pPr>
              <w:pStyle w:val="ConsPlusNormal"/>
              <w:jc w:val="both"/>
            </w:pPr>
            <w:r>
              <w:lastRenderedPageBreak/>
              <w:t xml:space="preserve">Минимальный процент застройки в границах земельного </w:t>
            </w:r>
            <w:r>
              <w:lastRenderedPageBreak/>
              <w:t>участка для размещения зданий и сооружений для размещения цирков, океанариумов - 20%.</w:t>
            </w:r>
          </w:p>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зверинцев, зоопарков, зоосадов не устанавливается.</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333">
              <w:r>
                <w:rPr>
                  <w:color w:val="0000FF"/>
                </w:rPr>
                <w:t>Решения</w:t>
              </w:r>
            </w:hyperlink>
            <w:r>
              <w:t xml:space="preserve"> Ивановской городской Думы от 15.11.2023 N 467)</w:t>
            </w:r>
          </w:p>
        </w:tc>
      </w:tr>
      <w:tr w:rsidR="00D042B5">
        <w:tblPrEx>
          <w:tblBorders>
            <w:insideH w:val="nil"/>
          </w:tblBorders>
        </w:tblPrEx>
        <w:tc>
          <w:tcPr>
            <w:tcW w:w="2097" w:type="dxa"/>
            <w:tcBorders>
              <w:bottom w:val="nil"/>
            </w:tcBorders>
          </w:tcPr>
          <w:p w:rsidR="00D042B5" w:rsidRDefault="00D042B5">
            <w:pPr>
              <w:pStyle w:val="ConsPlusNormal"/>
              <w:jc w:val="both"/>
            </w:pPr>
            <w:r>
              <w:t>Религиозное использование</w:t>
            </w:r>
          </w:p>
        </w:tc>
        <w:tc>
          <w:tcPr>
            <w:tcW w:w="850" w:type="dxa"/>
            <w:tcBorders>
              <w:bottom w:val="nil"/>
            </w:tcBorders>
          </w:tcPr>
          <w:p w:rsidR="00D042B5" w:rsidRDefault="00D042B5">
            <w:pPr>
              <w:pStyle w:val="ConsPlusNormal"/>
              <w:jc w:val="center"/>
            </w:pPr>
            <w:r>
              <w:t>3.7</w:t>
            </w:r>
          </w:p>
        </w:tc>
        <w:tc>
          <w:tcPr>
            <w:tcW w:w="2834" w:type="dxa"/>
            <w:tcBorders>
              <w:bottom w:val="nil"/>
            </w:tcBorders>
          </w:tcPr>
          <w:p w:rsidR="00D042B5" w:rsidRDefault="00D042B5">
            <w:pPr>
              <w:pStyle w:val="ConsPlusNormal"/>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34">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Осуществление религиозных обрядов</w:t>
            </w:r>
          </w:p>
        </w:tc>
        <w:tc>
          <w:tcPr>
            <w:tcW w:w="850" w:type="dxa"/>
          </w:tcPr>
          <w:p w:rsidR="00D042B5" w:rsidRDefault="00D042B5">
            <w:pPr>
              <w:pStyle w:val="ConsPlusNormal"/>
              <w:jc w:val="center"/>
            </w:pPr>
            <w:r>
              <w:t>3.7.1</w:t>
            </w:r>
          </w:p>
        </w:tc>
        <w:tc>
          <w:tcPr>
            <w:tcW w:w="2834" w:type="dxa"/>
          </w:tcPr>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val="restart"/>
          </w:tcPr>
          <w:p w:rsidR="00D042B5" w:rsidRDefault="00D042B5">
            <w:pPr>
              <w:pStyle w:val="ConsPlusNormal"/>
              <w:jc w:val="both"/>
            </w:pPr>
          </w:p>
        </w:tc>
      </w:tr>
      <w:tr w:rsidR="00D042B5">
        <w:tc>
          <w:tcPr>
            <w:tcW w:w="2097" w:type="dxa"/>
          </w:tcPr>
          <w:p w:rsidR="00D042B5" w:rsidRDefault="00D042B5">
            <w:pPr>
              <w:pStyle w:val="ConsPlusNormal"/>
              <w:jc w:val="both"/>
            </w:pPr>
            <w:r>
              <w:t>Религиозное управление и образование</w:t>
            </w:r>
          </w:p>
        </w:tc>
        <w:tc>
          <w:tcPr>
            <w:tcW w:w="850" w:type="dxa"/>
          </w:tcPr>
          <w:p w:rsidR="00D042B5" w:rsidRDefault="00D042B5">
            <w:pPr>
              <w:pStyle w:val="ConsPlusNormal"/>
              <w:jc w:val="center"/>
            </w:pPr>
            <w:r>
              <w:t>3.7.2</w:t>
            </w:r>
          </w:p>
        </w:tc>
        <w:tc>
          <w:tcPr>
            <w:tcW w:w="2834" w:type="dxa"/>
          </w:tcPr>
          <w:p w:rsidR="00D042B5" w:rsidRDefault="00D042B5">
            <w:pPr>
              <w:pStyle w:val="ConsPlusNormal"/>
              <w:jc w:val="both"/>
            </w:pPr>
            <w: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w:t>
            </w:r>
            <w:r>
              <w:lastRenderedPageBreak/>
              <w:t>воскресные и религиозные школы, семинарии, духовные училища)</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Рынки</w:t>
            </w:r>
          </w:p>
        </w:tc>
        <w:tc>
          <w:tcPr>
            <w:tcW w:w="850" w:type="dxa"/>
          </w:tcPr>
          <w:p w:rsidR="00D042B5" w:rsidRDefault="00D042B5">
            <w:pPr>
              <w:pStyle w:val="ConsPlusNormal"/>
              <w:jc w:val="center"/>
            </w:pPr>
            <w:r>
              <w:t>4.3</w:t>
            </w:r>
          </w:p>
        </w:tc>
        <w:tc>
          <w:tcPr>
            <w:tcW w:w="2834" w:type="dxa"/>
          </w:tcPr>
          <w:p w:rsidR="00D042B5" w:rsidRDefault="00D042B5">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Служебные гаражи</w:t>
            </w:r>
          </w:p>
        </w:tc>
        <w:tc>
          <w:tcPr>
            <w:tcW w:w="850" w:type="dxa"/>
          </w:tcPr>
          <w:p w:rsidR="00D042B5" w:rsidRDefault="00D042B5">
            <w:pPr>
              <w:pStyle w:val="ConsPlusNormal"/>
              <w:jc w:val="center"/>
            </w:pPr>
            <w:r>
              <w:t>4.9</w:t>
            </w:r>
          </w:p>
        </w:tc>
        <w:tc>
          <w:tcPr>
            <w:tcW w:w="2834" w:type="dxa"/>
          </w:tcPr>
          <w:p w:rsidR="00D042B5" w:rsidRDefault="00D042B5">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88" w:type="dxa"/>
          </w:tcPr>
          <w:p w:rsidR="00D042B5" w:rsidRDefault="00D042B5">
            <w:pPr>
              <w:pStyle w:val="ConsPlusNormal"/>
              <w:jc w:val="both"/>
            </w:pPr>
            <w:r>
              <w:t>Минимальное число машино-мест - 10 шт.</w:t>
            </w:r>
          </w:p>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tcPr>
          <w:p w:rsidR="00D042B5" w:rsidRDefault="00D042B5">
            <w:pPr>
              <w:pStyle w:val="ConsPlusNormal"/>
              <w:jc w:val="both"/>
            </w:pPr>
            <w:r>
              <w:t>Заправка транспортных средств</w:t>
            </w:r>
          </w:p>
        </w:tc>
        <w:tc>
          <w:tcPr>
            <w:tcW w:w="850" w:type="dxa"/>
          </w:tcPr>
          <w:p w:rsidR="00D042B5" w:rsidRDefault="00D042B5">
            <w:pPr>
              <w:pStyle w:val="ConsPlusNormal"/>
              <w:jc w:val="center"/>
            </w:pPr>
            <w:r>
              <w:t>4.9.1.1</w:t>
            </w:r>
          </w:p>
        </w:tc>
        <w:tc>
          <w:tcPr>
            <w:tcW w:w="2834" w:type="dxa"/>
          </w:tcPr>
          <w:p w:rsidR="00D042B5" w:rsidRDefault="00D042B5">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88" w:type="dxa"/>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Ремонт автомобилей</w:t>
            </w:r>
          </w:p>
        </w:tc>
        <w:tc>
          <w:tcPr>
            <w:tcW w:w="850" w:type="dxa"/>
          </w:tcPr>
          <w:p w:rsidR="00D042B5" w:rsidRDefault="00D042B5">
            <w:pPr>
              <w:pStyle w:val="ConsPlusNormal"/>
              <w:jc w:val="center"/>
            </w:pPr>
            <w:r>
              <w:t>4.9.1.4</w:t>
            </w:r>
          </w:p>
        </w:tc>
        <w:tc>
          <w:tcPr>
            <w:tcW w:w="2834" w:type="dxa"/>
          </w:tcPr>
          <w:p w:rsidR="00D042B5" w:rsidRDefault="00D042B5">
            <w:pPr>
              <w:pStyle w:val="ConsPlusNormal"/>
              <w:jc w:val="both"/>
            </w:pPr>
            <w:r>
              <w:t xml:space="preserve">Размещение мастерских, предназначенных для ремонта и обслуживания автомобилей, и прочих объектов дорожного сервиса, а также </w:t>
            </w:r>
            <w:r>
              <w:lastRenderedPageBreak/>
              <w:t>размещение магазинов сопутствующей торговли</w:t>
            </w:r>
          </w:p>
        </w:tc>
        <w:tc>
          <w:tcPr>
            <w:tcW w:w="3288" w:type="dxa"/>
            <w:vMerge/>
          </w:tcPr>
          <w:p w:rsidR="00D042B5" w:rsidRDefault="00D042B5">
            <w:pPr>
              <w:pStyle w:val="ConsPlusNormal"/>
            </w:pPr>
          </w:p>
        </w:tc>
      </w:tr>
    </w:tbl>
    <w:p w:rsidR="00D042B5" w:rsidRDefault="00D042B5">
      <w:pPr>
        <w:pStyle w:val="ConsPlusNormal"/>
      </w:pPr>
    </w:p>
    <w:p w:rsidR="00D042B5" w:rsidRDefault="00D042B5">
      <w:pPr>
        <w:pStyle w:val="ConsPlusNormal"/>
        <w:jc w:val="center"/>
      </w:pPr>
      <w:r>
        <w:t>Вспомогательные виды</w:t>
      </w:r>
    </w:p>
    <w:p w:rsidR="00D042B5" w:rsidRDefault="00D042B5">
      <w:pPr>
        <w:pStyle w:val="ConsPlusNormal"/>
        <w:jc w:val="center"/>
      </w:pPr>
      <w:r>
        <w:t>разрешенного использования земельного участка</w:t>
      </w:r>
    </w:p>
    <w:p w:rsidR="00D042B5" w:rsidRDefault="00D042B5">
      <w:pPr>
        <w:pStyle w:val="ConsPlusNormal"/>
        <w:jc w:val="center"/>
      </w:pPr>
      <w:r>
        <w:t>(допустимые только в качестве дополнительных по отношению</w:t>
      </w:r>
    </w:p>
    <w:p w:rsidR="00D042B5" w:rsidRDefault="00D042B5">
      <w:pPr>
        <w:pStyle w:val="ConsPlusNormal"/>
        <w:jc w:val="center"/>
      </w:pPr>
      <w:r>
        <w:t>к основным видам разрешенного использования</w:t>
      </w:r>
    </w:p>
    <w:p w:rsidR="00D042B5" w:rsidRDefault="00D042B5">
      <w:pPr>
        <w:pStyle w:val="ConsPlusNormal"/>
        <w:jc w:val="center"/>
      </w:pPr>
      <w:r>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c>
          <w:tcPr>
            <w:tcW w:w="2097" w:type="dxa"/>
          </w:tcPr>
          <w:p w:rsidR="00D042B5" w:rsidRDefault="00D042B5">
            <w:pPr>
              <w:pStyle w:val="ConsPlusNormal"/>
              <w:jc w:val="both"/>
            </w:pPr>
            <w:r>
              <w:t>Малоэтажная многоквартирная жилая застройка</w:t>
            </w:r>
          </w:p>
        </w:tc>
        <w:tc>
          <w:tcPr>
            <w:tcW w:w="850" w:type="dxa"/>
          </w:tcPr>
          <w:p w:rsidR="00D042B5" w:rsidRDefault="00D042B5">
            <w:pPr>
              <w:pStyle w:val="ConsPlusNormal"/>
              <w:jc w:val="center"/>
            </w:pPr>
            <w:r>
              <w:t>2.1.1</w:t>
            </w:r>
          </w:p>
        </w:tc>
        <w:tc>
          <w:tcPr>
            <w:tcW w:w="2834" w:type="dxa"/>
          </w:tcPr>
          <w:p w:rsidR="00D042B5" w:rsidRDefault="00D042B5">
            <w:pPr>
              <w:pStyle w:val="ConsPlusNormal"/>
              <w:jc w:val="both"/>
            </w:pPr>
            <w:r>
              <w:t>Обустройство спортивных и детских площадок, площадок для отдыха</w:t>
            </w:r>
          </w:p>
        </w:tc>
        <w:tc>
          <w:tcPr>
            <w:tcW w:w="3288" w:type="dxa"/>
          </w:tcPr>
          <w:p w:rsidR="00D042B5" w:rsidRDefault="00D042B5">
            <w:pPr>
              <w:pStyle w:val="ConsPlusNormal"/>
              <w:jc w:val="center"/>
            </w:pPr>
            <w:r>
              <w:t>2.1.1</w:t>
            </w:r>
          </w:p>
        </w:tc>
      </w:tr>
      <w:tr w:rsidR="00D042B5">
        <w:tc>
          <w:tcPr>
            <w:tcW w:w="2097" w:type="dxa"/>
          </w:tcPr>
          <w:p w:rsidR="00D042B5" w:rsidRDefault="00D042B5">
            <w:pPr>
              <w:pStyle w:val="ConsPlusNormal"/>
              <w:jc w:val="both"/>
            </w:pPr>
            <w:r>
              <w:t>Среднеэтажная жилая застройка</w:t>
            </w:r>
          </w:p>
        </w:tc>
        <w:tc>
          <w:tcPr>
            <w:tcW w:w="850" w:type="dxa"/>
          </w:tcPr>
          <w:p w:rsidR="00D042B5" w:rsidRDefault="00D042B5">
            <w:pPr>
              <w:pStyle w:val="ConsPlusNormal"/>
              <w:jc w:val="center"/>
            </w:pPr>
            <w:r>
              <w:t>2.5</w:t>
            </w:r>
          </w:p>
        </w:tc>
        <w:tc>
          <w:tcPr>
            <w:tcW w:w="2834" w:type="dxa"/>
          </w:tcPr>
          <w:p w:rsidR="00D042B5" w:rsidRDefault="00D042B5">
            <w:pPr>
              <w:pStyle w:val="ConsPlusNormal"/>
              <w:jc w:val="both"/>
            </w:pPr>
            <w:r>
              <w:t>Благоустройство и озеленение. Обустройство спортивных и детских площадок, площадок отдыха</w:t>
            </w:r>
          </w:p>
        </w:tc>
        <w:tc>
          <w:tcPr>
            <w:tcW w:w="3288" w:type="dxa"/>
          </w:tcPr>
          <w:p w:rsidR="00D042B5" w:rsidRDefault="00D042B5">
            <w:pPr>
              <w:pStyle w:val="ConsPlusNormal"/>
              <w:jc w:val="center"/>
            </w:pPr>
            <w:r>
              <w:t>2.5</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Предельные (минимальные и (или) максимальные) размеры земельных участков не подлежат установлению, за исключением:</w:t>
      </w:r>
    </w:p>
    <w:p w:rsidR="00D042B5" w:rsidRDefault="00D042B5">
      <w:pPr>
        <w:pStyle w:val="ConsPlusNormal"/>
        <w:spacing w:before="220"/>
        <w:ind w:firstLine="540"/>
        <w:jc w:val="both"/>
      </w:pPr>
      <w:r>
        <w:t>1) земельных участков с видом разрешенного использования 2.1.1, для которых минимальная площадь земельного участка - 0,07 га;</w:t>
      </w:r>
    </w:p>
    <w:p w:rsidR="00D042B5" w:rsidRDefault="00D042B5">
      <w:pPr>
        <w:pStyle w:val="ConsPlusNormal"/>
        <w:spacing w:before="220"/>
        <w:ind w:firstLine="540"/>
        <w:jc w:val="both"/>
      </w:pPr>
      <w:r>
        <w:t>2) земельных участков с видом разрешенного использования 2.5, для которых минимальная площадь земельного участка - 0,14 га;</w:t>
      </w:r>
    </w:p>
    <w:p w:rsidR="00D042B5" w:rsidRDefault="00D042B5">
      <w:pPr>
        <w:pStyle w:val="ConsPlusNormal"/>
        <w:spacing w:before="220"/>
        <w:ind w:firstLine="540"/>
        <w:jc w:val="both"/>
      </w:pPr>
      <w:r>
        <w:t xml:space="preserve">3) случаев, указанных в </w:t>
      </w:r>
      <w:hyperlink w:anchor="P677">
        <w:r>
          <w:rPr>
            <w:color w:val="0000FF"/>
          </w:rPr>
          <w:t>части 9 статьи 28</w:t>
        </w:r>
      </w:hyperlink>
      <w:r>
        <w:t xml:space="preserve"> настоящих Правил.</w:t>
      </w:r>
    </w:p>
    <w:p w:rsidR="00D042B5" w:rsidRDefault="00D042B5">
      <w:pPr>
        <w:pStyle w:val="ConsPlusNormal"/>
        <w:jc w:val="both"/>
      </w:pPr>
      <w:r>
        <w:t xml:space="preserve">(п. 3 в ред. </w:t>
      </w:r>
      <w:hyperlink r:id="rId335">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336">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Максимальная этажность 8 этажей. Минимальная этажность жилых домов, </w:t>
      </w:r>
      <w:r>
        <w:lastRenderedPageBreak/>
        <w:t>расположенных на земельных участках с видом разрешенного использования "среднеэтажная жилая застройка", - 5 этажей.</w:t>
      </w:r>
    </w:p>
    <w:p w:rsidR="00D042B5" w:rsidRDefault="00D042B5">
      <w:pPr>
        <w:pStyle w:val="ConsPlusNormal"/>
        <w:jc w:val="both"/>
      </w:pPr>
      <w:r>
        <w:t xml:space="preserve">(п. 2 в ред. </w:t>
      </w:r>
      <w:hyperlink r:id="rId337">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3.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338">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засевание парковочных мест газонной травой с укреплением их газонной решеткой, которая предотвращает повреждение корневой системы растений автомобильными шинами, сохраняя эстетичный вид участка (далее по тексту - экопарковка), при этом площадь экопарковки в общей площади озеленения учитывается с коэффициентом 0,5.</w:t>
      </w:r>
    </w:p>
    <w:p w:rsidR="00D042B5" w:rsidRDefault="00D042B5">
      <w:pPr>
        <w:pStyle w:val="ConsPlusNormal"/>
        <w:spacing w:before="220"/>
        <w:ind w:firstLine="540"/>
        <w:jc w:val="both"/>
      </w:pPr>
      <w:r>
        <w:t>4. При размещении многоквартирного дома в границах земельного участка (участков) с видами разрешенного использования 2.1.1, 2.5 необходимо предусматривать нормируемые элементы благоустройства:</w:t>
      </w:r>
    </w:p>
    <w:p w:rsidR="00D042B5" w:rsidRDefault="00D042B5">
      <w:pPr>
        <w:pStyle w:val="ConsPlusNormal"/>
        <w:spacing w:before="220"/>
        <w:ind w:firstLine="540"/>
        <w:jc w:val="both"/>
      </w:pPr>
      <w:r>
        <w:t>- площадки для игр детей - из расчета 0,7 м</w:t>
      </w:r>
      <w:r>
        <w:rPr>
          <w:vertAlign w:val="superscript"/>
        </w:rPr>
        <w:t>2</w:t>
      </w:r>
      <w:r>
        <w:t>/чел.;</w:t>
      </w:r>
    </w:p>
    <w:p w:rsidR="00D042B5" w:rsidRDefault="00D042B5">
      <w:pPr>
        <w:pStyle w:val="ConsPlusNormal"/>
        <w:spacing w:before="220"/>
        <w:ind w:firstLine="540"/>
        <w:jc w:val="both"/>
      </w:pPr>
      <w:r>
        <w:t>- площадки для отдыха взрослого населения - из расчета 0,1 м</w:t>
      </w:r>
      <w:r>
        <w:rPr>
          <w:vertAlign w:val="superscript"/>
        </w:rPr>
        <w:t>2</w:t>
      </w:r>
      <w:r>
        <w:t>/чел.</w:t>
      </w:r>
    </w:p>
    <w:p w:rsidR="00D042B5" w:rsidRDefault="00D042B5">
      <w:pPr>
        <w:pStyle w:val="ConsPlusNormal"/>
        <w:spacing w:before="220"/>
        <w:ind w:firstLine="540"/>
        <w:jc w:val="both"/>
      </w:pPr>
      <w:r>
        <w:t>При расчете площади нормируемых элементов благоустройства число человек принимать равным числу жителей многоквартирного дома при расчетной обеспеченности общей площадью жилых помещений 30 м</w:t>
      </w:r>
      <w:r>
        <w:rPr>
          <w:vertAlign w:val="superscript"/>
        </w:rPr>
        <w:t>2</w:t>
      </w:r>
      <w:r>
        <w:t>/чел.</w:t>
      </w:r>
    </w:p>
    <w:p w:rsidR="00D042B5" w:rsidRDefault="00D042B5">
      <w:pPr>
        <w:pStyle w:val="ConsPlusNormal"/>
        <w:spacing w:before="220"/>
        <w:ind w:firstLine="540"/>
        <w:jc w:val="both"/>
      </w:pPr>
      <w:r>
        <w:t>Допускается предусматривать размещение общих нормируемых элементов благоустройства на группу многоквартирных домов вне границ земельных участков с видами разрешенного использования 2.1.1, 2.5, при наличии таких решений в утвержденной документации по планировке соответствующей территории. При этом должна быть обеспечена не более чем 400-метровая доступность нормируемых элементов благоустройства для жителей соответствующего элемента планировочной структуры.</w:t>
      </w:r>
    </w:p>
    <w:p w:rsidR="00D042B5" w:rsidRDefault="00D042B5">
      <w:pPr>
        <w:pStyle w:val="ConsPlusNormal"/>
        <w:jc w:val="both"/>
      </w:pPr>
      <w:r>
        <w:t xml:space="preserve">(в ред. </w:t>
      </w:r>
      <w:hyperlink r:id="rId339">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Кроме того, многоквартирный дом должен быть обеспечен автостоянками из расчета 0,6 машино-места на 1 квартиру.</w:t>
      </w:r>
    </w:p>
    <w:p w:rsidR="00D042B5" w:rsidRDefault="00D042B5">
      <w:pPr>
        <w:pStyle w:val="ConsPlusNormal"/>
        <w:spacing w:before="220"/>
        <w:ind w:firstLine="540"/>
        <w:jc w:val="both"/>
      </w:pPr>
      <w:r>
        <w:t>Стоянки автомобилей, предназначенные для хранения преимущественно легковых автомобилей и других мототранспортных средств,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обвалованными при условии соблюдения требований технических регламентов. При размещении обвалованных и подземных стоянок (с использованием эксплуатируемой крыши стоянки автомобилей для благоустройства и озеленения, игровых и спортивных площадок) их площадь застройки не учитывается в показателе максимального процента застройки в границах земельного участка.</w:t>
      </w:r>
    </w:p>
    <w:p w:rsidR="00D042B5" w:rsidRDefault="00D042B5">
      <w:pPr>
        <w:pStyle w:val="ConsPlusNormal"/>
        <w:spacing w:before="220"/>
        <w:ind w:firstLine="540"/>
        <w:jc w:val="both"/>
      </w:pPr>
      <w:r>
        <w:t>Варианты размещения парковочных мест:</w:t>
      </w:r>
    </w:p>
    <w:p w:rsidR="00D042B5" w:rsidRDefault="00D042B5">
      <w:pPr>
        <w:pStyle w:val="ConsPlusNormal"/>
        <w:spacing w:before="220"/>
        <w:ind w:firstLine="540"/>
        <w:jc w:val="both"/>
      </w:pPr>
      <w:r>
        <w:t>- в границах земельного участка многоквартирного дома;</w:t>
      </w:r>
    </w:p>
    <w:p w:rsidR="00D042B5" w:rsidRDefault="00D042B5">
      <w:pPr>
        <w:pStyle w:val="ConsPlusNormal"/>
        <w:spacing w:before="220"/>
        <w:ind w:firstLine="540"/>
        <w:jc w:val="both"/>
      </w:pPr>
      <w:r>
        <w:t xml:space="preserve">- на землях или земельных участках, находящихся в государственной или муниципальной </w:t>
      </w:r>
      <w:r>
        <w:lastRenderedPageBreak/>
        <w:t>собственности, на основании разрешения 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D042B5" w:rsidRDefault="00D042B5">
      <w:pPr>
        <w:pStyle w:val="ConsPlusNormal"/>
        <w:spacing w:before="220"/>
        <w:ind w:firstLine="540"/>
        <w:jc w:val="both"/>
      </w:pPr>
      <w:r>
        <w:t>- на земельном участке, принадлежащем застройщику на праве аренды или собственности, с видами разрешенного использования 2.7.1 "Хранение автотранспорта", 12.0.1 "Улично-дорожная сеть" в соответствии с описанием вида разрешенного использования.</w:t>
      </w:r>
    </w:p>
    <w:p w:rsidR="00D042B5" w:rsidRDefault="00D042B5">
      <w:pPr>
        <w:pStyle w:val="ConsPlusNormal"/>
        <w:jc w:val="both"/>
      </w:pPr>
      <w:r>
        <w:t xml:space="preserve">(в ред. </w:t>
      </w:r>
      <w:hyperlink r:id="rId340">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Допускается в расчете автостоянок учитывать:</w:t>
      </w:r>
    </w:p>
    <w:p w:rsidR="00D042B5" w:rsidRDefault="00D042B5">
      <w:pPr>
        <w:pStyle w:val="ConsPlusNormal"/>
        <w:spacing w:before="220"/>
        <w:ind w:firstLine="540"/>
        <w:jc w:val="both"/>
      </w:pPr>
      <w:r>
        <w:t>- существующие автостоянки (на земельном участке с видом разрешенного использования 2.7.1) при условии, если проектом планировки территории, утвержденным в соответствии с действующими на момент получения разрешения на строительство Правилами, обоснована достаточность имеющихся автостоянок в отношении проектируемой территории;</w:t>
      </w:r>
    </w:p>
    <w:p w:rsidR="00D042B5" w:rsidRDefault="00D042B5">
      <w:pPr>
        <w:pStyle w:val="ConsPlusNormal"/>
        <w:spacing w:before="220"/>
        <w:ind w:firstLine="540"/>
        <w:jc w:val="both"/>
      </w:pPr>
      <w:r>
        <w:t>- парковки общего пользования (муниципальные парковки), в том числе планируемые, если их создание планируется не позднее ввода в эксплуатацию многоквартирного дома;</w:t>
      </w:r>
    </w:p>
    <w:p w:rsidR="00D042B5" w:rsidRDefault="00D042B5">
      <w:pPr>
        <w:pStyle w:val="ConsPlusNormal"/>
        <w:spacing w:before="220"/>
        <w:ind w:firstLine="540"/>
        <w:jc w:val="both"/>
      </w:pPr>
      <w:r>
        <w:t>- в случаях строительства нового объекта капитального строительства на месте снесенного объекта либо реконструкции объекта капитального строительства - машино-места, созданные ранее для снесенного или реконструируемого объекта в установленном порядке;</w:t>
      </w:r>
    </w:p>
    <w:p w:rsidR="00D042B5" w:rsidRDefault="00D042B5">
      <w:pPr>
        <w:pStyle w:val="ConsPlusNormal"/>
        <w:spacing w:before="220"/>
        <w:ind w:firstLine="540"/>
        <w:jc w:val="both"/>
      </w:pPr>
      <w:r>
        <w:t>- в случае проектирования и строительства нового жилого квартала с целью сокращения парковок внутри дворового пространства квартала дополнительным вариантом размещения парковочных мест является размещение парковок в составе улично-дорожной сети при условии, что необходимое количество парковок обосновано в проекте планировки территории и парковки, количество которых соответствует действующим на момент получения разрешения на строительство Правилам, расположены не далее 400 метров от многоквартирного дома в составе квартала, для которого они планируются.</w:t>
      </w:r>
    </w:p>
    <w:p w:rsidR="00D042B5" w:rsidRDefault="00D042B5">
      <w:pPr>
        <w:pStyle w:val="ConsPlusNormal"/>
        <w:jc w:val="both"/>
      </w:pPr>
      <w:r>
        <w:t xml:space="preserve">(абзац введен </w:t>
      </w:r>
      <w:hyperlink r:id="rId341">
        <w:r>
          <w:rPr>
            <w:color w:val="0000FF"/>
          </w:rPr>
          <w:t>Решением</w:t>
        </w:r>
      </w:hyperlink>
      <w:r>
        <w:t xml:space="preserve"> Ивановской городской Думы от 15.11.2023 N 467)</w:t>
      </w:r>
    </w:p>
    <w:p w:rsidR="00D042B5" w:rsidRDefault="00D042B5">
      <w:pPr>
        <w:pStyle w:val="ConsPlusNormal"/>
        <w:spacing w:before="220"/>
        <w:ind w:firstLine="540"/>
        <w:jc w:val="both"/>
      </w:pPr>
      <w:r>
        <w:t>При этом должна быть обеспечена не более чем 800-метровая доступность автостоянок для жителей соответствующего многоквартирного дома, если иное не установлено настоящим пунктом. Для определения доступности расстояние измеряется как горизонтальное положение от границ земельного участка многоквартирного дома до ближайшей точки автостоянки.</w:t>
      </w:r>
    </w:p>
    <w:p w:rsidR="00D042B5" w:rsidRDefault="00D042B5">
      <w:pPr>
        <w:pStyle w:val="ConsPlusNormal"/>
        <w:jc w:val="both"/>
      </w:pPr>
      <w:r>
        <w:t xml:space="preserve">(в ред. </w:t>
      </w:r>
      <w:hyperlink r:id="rId342">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5. Объекты капитального строительства с видами разрешенного использования 4.9.1.1, 4.9.1.3, 4.9.1.4 размещаются на магистральных улицах и дорогах и улицах и дорогах местного значения, обозначенных в Генеральном плане города Иванова.</w:t>
      </w:r>
    </w:p>
    <w:p w:rsidR="00D042B5" w:rsidRDefault="00D042B5">
      <w:pPr>
        <w:pStyle w:val="ConsPlusNormal"/>
        <w:spacing w:before="220"/>
        <w:ind w:firstLine="540"/>
        <w:jc w:val="both"/>
      </w:pPr>
      <w:r>
        <w:t xml:space="preserve">6. Исключен. - </w:t>
      </w:r>
      <w:hyperlink r:id="rId343">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 xml:space="preserve">7.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7 в ред. </w:t>
      </w:r>
      <w:hyperlink r:id="rId344">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2. О-2. Зона размещения объектов социального и коммунально-бытового назначения</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lastRenderedPageBreak/>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t>Административные здания организаций, обеспечивающих предоставление коммунальных услуг</w:t>
            </w:r>
          </w:p>
        </w:tc>
        <w:tc>
          <w:tcPr>
            <w:tcW w:w="850" w:type="dxa"/>
          </w:tcPr>
          <w:p w:rsidR="00D042B5" w:rsidRDefault="00D042B5">
            <w:pPr>
              <w:pStyle w:val="ConsPlusNormal"/>
              <w:jc w:val="center"/>
            </w:pPr>
            <w:r>
              <w:t>3.1.2</w:t>
            </w:r>
          </w:p>
        </w:tc>
        <w:tc>
          <w:tcPr>
            <w:tcW w:w="2834" w:type="dxa"/>
          </w:tcPr>
          <w:p w:rsidR="00D042B5" w:rsidRDefault="00D042B5">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3288" w:type="dxa"/>
          </w:tcPr>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tcPr>
          <w:p w:rsidR="00D042B5" w:rsidRDefault="00D042B5">
            <w:pPr>
              <w:pStyle w:val="ConsPlusNormal"/>
              <w:jc w:val="both"/>
            </w:pPr>
            <w:r>
              <w:t>Социальное обслуживание</w:t>
            </w:r>
          </w:p>
        </w:tc>
        <w:tc>
          <w:tcPr>
            <w:tcW w:w="850" w:type="dxa"/>
          </w:tcPr>
          <w:p w:rsidR="00D042B5" w:rsidRDefault="00D042B5">
            <w:pPr>
              <w:pStyle w:val="ConsPlusNormal"/>
              <w:jc w:val="center"/>
            </w:pPr>
            <w:r>
              <w:t>3.2</w:t>
            </w:r>
          </w:p>
        </w:tc>
        <w:tc>
          <w:tcPr>
            <w:tcW w:w="2834" w:type="dxa"/>
          </w:tcPr>
          <w:p w:rsidR="00D042B5" w:rsidRDefault="00D042B5">
            <w:pPr>
              <w:pStyle w:val="ConsPlusNormal"/>
              <w:jc w:val="both"/>
            </w:pPr>
            <w: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3.2.1 - 3.2.3</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15%</w:t>
            </w:r>
          </w:p>
        </w:tc>
      </w:tr>
      <w:tr w:rsidR="00D042B5">
        <w:tc>
          <w:tcPr>
            <w:tcW w:w="2097" w:type="dxa"/>
          </w:tcPr>
          <w:p w:rsidR="00D042B5" w:rsidRDefault="00D042B5">
            <w:pPr>
              <w:pStyle w:val="ConsPlusNormal"/>
              <w:jc w:val="both"/>
            </w:pPr>
            <w:r>
              <w:t>Дома социального обслуживания</w:t>
            </w:r>
          </w:p>
        </w:tc>
        <w:tc>
          <w:tcPr>
            <w:tcW w:w="850" w:type="dxa"/>
          </w:tcPr>
          <w:p w:rsidR="00D042B5" w:rsidRDefault="00D042B5">
            <w:pPr>
              <w:pStyle w:val="ConsPlusNormal"/>
              <w:jc w:val="center"/>
            </w:pPr>
            <w:r>
              <w:t>3.2.1</w:t>
            </w:r>
          </w:p>
        </w:tc>
        <w:tc>
          <w:tcPr>
            <w:tcW w:w="2834" w:type="dxa"/>
          </w:tcPr>
          <w:p w:rsidR="00D042B5" w:rsidRDefault="00D042B5">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D042B5" w:rsidRDefault="00D042B5">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Оказание социальной помощи населению</w:t>
            </w:r>
          </w:p>
        </w:tc>
        <w:tc>
          <w:tcPr>
            <w:tcW w:w="850" w:type="dxa"/>
          </w:tcPr>
          <w:p w:rsidR="00D042B5" w:rsidRDefault="00D042B5">
            <w:pPr>
              <w:pStyle w:val="ConsPlusNormal"/>
              <w:jc w:val="center"/>
            </w:pPr>
            <w:r>
              <w:t>3.2.2</w:t>
            </w:r>
          </w:p>
        </w:tc>
        <w:tc>
          <w:tcPr>
            <w:tcW w:w="2834" w:type="dxa"/>
          </w:tcPr>
          <w:p w:rsidR="00D042B5" w:rsidRDefault="00D042B5">
            <w:pPr>
              <w:pStyle w:val="ConsPlusNormal"/>
              <w:jc w:val="both"/>
            </w:pPr>
            <w: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042B5" w:rsidRDefault="00D042B5">
            <w:pPr>
              <w:pStyle w:val="ConsPlusNormal"/>
              <w:jc w:val="both"/>
            </w:pPr>
            <w:r>
              <w:t>некоммерческих фондов, благотворительных организаций, клубов по интересам</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Оказание услуг связи</w:t>
            </w:r>
          </w:p>
        </w:tc>
        <w:tc>
          <w:tcPr>
            <w:tcW w:w="850" w:type="dxa"/>
          </w:tcPr>
          <w:p w:rsidR="00D042B5" w:rsidRDefault="00D042B5">
            <w:pPr>
              <w:pStyle w:val="ConsPlusNormal"/>
              <w:jc w:val="center"/>
            </w:pPr>
            <w:r>
              <w:t>3.2.3</w:t>
            </w:r>
          </w:p>
        </w:tc>
        <w:tc>
          <w:tcPr>
            <w:tcW w:w="2834" w:type="dxa"/>
          </w:tcPr>
          <w:p w:rsidR="00D042B5" w:rsidRDefault="00D042B5">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Общежития</w:t>
            </w:r>
          </w:p>
        </w:tc>
        <w:tc>
          <w:tcPr>
            <w:tcW w:w="850" w:type="dxa"/>
          </w:tcPr>
          <w:p w:rsidR="00D042B5" w:rsidRDefault="00D042B5">
            <w:pPr>
              <w:pStyle w:val="ConsPlusNormal"/>
              <w:jc w:val="center"/>
            </w:pPr>
            <w:r>
              <w:t>3.2.4</w:t>
            </w:r>
          </w:p>
        </w:tc>
        <w:tc>
          <w:tcPr>
            <w:tcW w:w="2834" w:type="dxa"/>
          </w:tcPr>
          <w:p w:rsidR="00D042B5" w:rsidRDefault="00D042B5">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288" w:type="dxa"/>
            <w:tcBorders>
              <w:top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Здравоохранение</w:t>
            </w:r>
          </w:p>
        </w:tc>
        <w:tc>
          <w:tcPr>
            <w:tcW w:w="850" w:type="dxa"/>
            <w:tcBorders>
              <w:bottom w:val="nil"/>
            </w:tcBorders>
          </w:tcPr>
          <w:p w:rsidR="00D042B5" w:rsidRDefault="00D042B5">
            <w:pPr>
              <w:pStyle w:val="ConsPlusNormal"/>
              <w:jc w:val="center"/>
            </w:pPr>
            <w:r>
              <w:t>3.4</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3.4.1 - 3.4.2</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- 40%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45">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lastRenderedPageBreak/>
              <w:t>Амбулаторно-поликлиническое обслуживание</w:t>
            </w:r>
          </w:p>
        </w:tc>
        <w:tc>
          <w:tcPr>
            <w:tcW w:w="850" w:type="dxa"/>
            <w:tcBorders>
              <w:bottom w:val="nil"/>
            </w:tcBorders>
          </w:tcPr>
          <w:p w:rsidR="00D042B5" w:rsidRDefault="00D042B5">
            <w:pPr>
              <w:pStyle w:val="ConsPlusNormal"/>
              <w:jc w:val="center"/>
            </w:pPr>
            <w:r>
              <w:t>3.4.1</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46">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Стационарное медицинское обслуживание</w:t>
            </w:r>
          </w:p>
        </w:tc>
        <w:tc>
          <w:tcPr>
            <w:tcW w:w="850" w:type="dxa"/>
            <w:tcBorders>
              <w:bottom w:val="nil"/>
            </w:tcBorders>
          </w:tcPr>
          <w:p w:rsidR="00D042B5" w:rsidRDefault="00D042B5">
            <w:pPr>
              <w:pStyle w:val="ConsPlusNormal"/>
              <w:jc w:val="center"/>
            </w:pPr>
            <w:r>
              <w:t>3.4.2</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042B5" w:rsidRDefault="00D042B5">
            <w:pPr>
              <w:pStyle w:val="ConsPlusNormal"/>
              <w:jc w:val="both"/>
            </w:pPr>
            <w:r>
              <w:t>Размещение станций скорой помощи.</w:t>
            </w:r>
          </w:p>
          <w:p w:rsidR="00D042B5" w:rsidRDefault="00D042B5">
            <w:pPr>
              <w:pStyle w:val="ConsPlusNormal"/>
              <w:jc w:val="both"/>
            </w:pPr>
            <w:r>
              <w:t>Размещение площадок санитарной авиации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- 40%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47">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Образование и просвещение</w:t>
            </w:r>
          </w:p>
        </w:tc>
        <w:tc>
          <w:tcPr>
            <w:tcW w:w="850" w:type="dxa"/>
          </w:tcPr>
          <w:p w:rsidR="00D042B5" w:rsidRDefault="00D042B5">
            <w:pPr>
              <w:pStyle w:val="ConsPlusNormal"/>
              <w:jc w:val="center"/>
            </w:pPr>
            <w:r>
              <w:t>3.5</w:t>
            </w:r>
          </w:p>
        </w:tc>
        <w:tc>
          <w:tcPr>
            <w:tcW w:w="2834" w:type="dxa"/>
          </w:tcPr>
          <w:p w:rsidR="00D042B5" w:rsidRDefault="00D042B5">
            <w:pPr>
              <w:pStyle w:val="ConsPlusNormal"/>
              <w:jc w:val="both"/>
            </w:pPr>
            <w: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288" w:type="dxa"/>
            <w:vMerge w:val="restart"/>
          </w:tcPr>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c>
          <w:tcPr>
            <w:tcW w:w="2097" w:type="dxa"/>
          </w:tcPr>
          <w:p w:rsidR="00D042B5" w:rsidRDefault="00D042B5">
            <w:pPr>
              <w:pStyle w:val="ConsPlusNormal"/>
              <w:jc w:val="both"/>
            </w:pPr>
            <w:r>
              <w:t>Дошкольное, начальное и среднее общее образование</w:t>
            </w:r>
          </w:p>
        </w:tc>
        <w:tc>
          <w:tcPr>
            <w:tcW w:w="850" w:type="dxa"/>
          </w:tcPr>
          <w:p w:rsidR="00D042B5" w:rsidRDefault="00D042B5">
            <w:pPr>
              <w:pStyle w:val="ConsPlusNormal"/>
              <w:jc w:val="center"/>
            </w:pPr>
            <w:r>
              <w:t>3.5.1</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просвещения, дошкольного, </w:t>
            </w:r>
            <w: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Среднее и высшее профессиональное образование</w:t>
            </w:r>
          </w:p>
        </w:tc>
        <w:tc>
          <w:tcPr>
            <w:tcW w:w="850" w:type="dxa"/>
          </w:tcPr>
          <w:p w:rsidR="00D042B5" w:rsidRDefault="00D042B5">
            <w:pPr>
              <w:pStyle w:val="ConsPlusNormal"/>
              <w:jc w:val="center"/>
            </w:pPr>
            <w:r>
              <w:t>3.5.2</w:t>
            </w:r>
          </w:p>
        </w:tc>
        <w:tc>
          <w:tcPr>
            <w:tcW w:w="2834" w:type="dxa"/>
          </w:tcPr>
          <w:p w:rsidR="00D042B5" w:rsidRDefault="00D042B5">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Культурное развитие</w:t>
            </w:r>
          </w:p>
        </w:tc>
        <w:tc>
          <w:tcPr>
            <w:tcW w:w="850" w:type="dxa"/>
          </w:tcPr>
          <w:p w:rsidR="00D042B5" w:rsidRDefault="00D042B5">
            <w:pPr>
              <w:pStyle w:val="ConsPlusNormal"/>
              <w:jc w:val="center"/>
            </w:pPr>
            <w:r>
              <w:t>3.6</w:t>
            </w:r>
          </w:p>
        </w:tc>
        <w:tc>
          <w:tcPr>
            <w:tcW w:w="2834" w:type="dxa"/>
          </w:tcPr>
          <w:p w:rsidR="00D042B5" w:rsidRDefault="00D042B5">
            <w:pPr>
              <w:pStyle w:val="ConsPlusNormal"/>
              <w:jc w:val="both"/>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w:t>
            </w:r>
            <w:r>
              <w:lastRenderedPageBreak/>
              <w:t>себя содержание видов разрешенного использования с кодами 3.6.1 - 3.6.3</w:t>
            </w:r>
          </w:p>
        </w:tc>
        <w:tc>
          <w:tcPr>
            <w:tcW w:w="3288" w:type="dxa"/>
            <w:vMerge w:val="restart"/>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 xml:space="preserve">Минимальный процент </w:t>
            </w:r>
            <w:r>
              <w:lastRenderedPageBreak/>
              <w:t>озеленения в границах земельного участка - 15%</w:t>
            </w:r>
          </w:p>
        </w:tc>
      </w:tr>
      <w:tr w:rsidR="00D042B5">
        <w:tc>
          <w:tcPr>
            <w:tcW w:w="2097" w:type="dxa"/>
          </w:tcPr>
          <w:p w:rsidR="00D042B5" w:rsidRDefault="00D042B5">
            <w:pPr>
              <w:pStyle w:val="ConsPlusNormal"/>
              <w:jc w:val="both"/>
            </w:pPr>
            <w:r>
              <w:lastRenderedPageBreak/>
              <w:t>Объекты культурно-досуговой деятельности</w:t>
            </w:r>
          </w:p>
        </w:tc>
        <w:tc>
          <w:tcPr>
            <w:tcW w:w="850" w:type="dxa"/>
          </w:tcPr>
          <w:p w:rsidR="00D042B5" w:rsidRDefault="00D042B5">
            <w:pPr>
              <w:pStyle w:val="ConsPlusNormal"/>
              <w:jc w:val="center"/>
            </w:pPr>
            <w:r>
              <w:t>3.6.1</w:t>
            </w:r>
          </w:p>
        </w:tc>
        <w:tc>
          <w:tcPr>
            <w:tcW w:w="2834" w:type="dxa"/>
          </w:tcPr>
          <w:p w:rsidR="00D042B5" w:rsidRDefault="00D042B5">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Парки культуры и отдыха</w:t>
            </w:r>
          </w:p>
        </w:tc>
        <w:tc>
          <w:tcPr>
            <w:tcW w:w="850" w:type="dxa"/>
          </w:tcPr>
          <w:p w:rsidR="00D042B5" w:rsidRDefault="00D042B5">
            <w:pPr>
              <w:pStyle w:val="ConsPlusNormal"/>
              <w:jc w:val="center"/>
            </w:pPr>
            <w:r>
              <w:t>3.6.2.</w:t>
            </w:r>
          </w:p>
        </w:tc>
        <w:tc>
          <w:tcPr>
            <w:tcW w:w="2834" w:type="dxa"/>
          </w:tcPr>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Цирки и зверинцы</w:t>
            </w:r>
          </w:p>
        </w:tc>
        <w:tc>
          <w:tcPr>
            <w:tcW w:w="850" w:type="dxa"/>
            <w:tcBorders>
              <w:bottom w:val="nil"/>
            </w:tcBorders>
          </w:tcPr>
          <w:p w:rsidR="00D042B5" w:rsidRDefault="00D042B5">
            <w:pPr>
              <w:pStyle w:val="ConsPlusNormal"/>
              <w:jc w:val="center"/>
            </w:pPr>
            <w:r>
              <w:t>3.6.3</w:t>
            </w:r>
          </w:p>
        </w:tc>
        <w:tc>
          <w:tcPr>
            <w:tcW w:w="2834" w:type="dxa"/>
            <w:tcBorders>
              <w:bottom w:val="nil"/>
            </w:tcBorders>
          </w:tcPr>
          <w:p w:rsidR="00D042B5" w:rsidRDefault="00D042B5">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цирков, океанариумов - 20%.</w:t>
            </w:r>
          </w:p>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зверинцев, зоопарков, зоосадов не устанавливается.</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48">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Государственное управление</w:t>
            </w:r>
          </w:p>
        </w:tc>
        <w:tc>
          <w:tcPr>
            <w:tcW w:w="85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lastRenderedPageBreak/>
              <w:t>Обеспечение научной деятельности</w:t>
            </w:r>
          </w:p>
        </w:tc>
        <w:tc>
          <w:tcPr>
            <w:tcW w:w="850" w:type="dxa"/>
          </w:tcPr>
          <w:p w:rsidR="00D042B5" w:rsidRDefault="00D042B5">
            <w:pPr>
              <w:pStyle w:val="ConsPlusNormal"/>
              <w:jc w:val="center"/>
            </w:pPr>
            <w:r>
              <w:t>3.9</w:t>
            </w:r>
          </w:p>
        </w:tc>
        <w:tc>
          <w:tcPr>
            <w:tcW w:w="2834" w:type="dxa"/>
          </w:tcPr>
          <w:p w:rsidR="00D042B5" w:rsidRDefault="00D042B5">
            <w:pPr>
              <w:pStyle w:val="ConsPlusNormal"/>
              <w:jc w:val="both"/>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деятельности в области гидрометеорологии и смежных с ней областях</w:t>
            </w:r>
          </w:p>
        </w:tc>
        <w:tc>
          <w:tcPr>
            <w:tcW w:w="850" w:type="dxa"/>
          </w:tcPr>
          <w:p w:rsidR="00D042B5" w:rsidRDefault="00D042B5">
            <w:pPr>
              <w:pStyle w:val="ConsPlusNormal"/>
              <w:jc w:val="center"/>
            </w:pPr>
            <w:r>
              <w:t>3.9.1</w:t>
            </w:r>
          </w:p>
        </w:tc>
        <w:tc>
          <w:tcPr>
            <w:tcW w:w="2834" w:type="dxa"/>
          </w:tcPr>
          <w:p w:rsidR="00D042B5" w:rsidRDefault="00D042B5">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Проведение научных исследований</w:t>
            </w:r>
          </w:p>
        </w:tc>
        <w:tc>
          <w:tcPr>
            <w:tcW w:w="850" w:type="dxa"/>
          </w:tcPr>
          <w:p w:rsidR="00D042B5" w:rsidRDefault="00D042B5">
            <w:pPr>
              <w:pStyle w:val="ConsPlusNormal"/>
              <w:jc w:val="center"/>
            </w:pPr>
            <w:r>
              <w:t>3.9.2</w:t>
            </w:r>
          </w:p>
        </w:tc>
        <w:tc>
          <w:tcPr>
            <w:tcW w:w="2834" w:type="dxa"/>
          </w:tcPr>
          <w:p w:rsidR="00D042B5" w:rsidRDefault="00D042B5">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w:t>
            </w:r>
            <w:r>
              <w:lastRenderedPageBreak/>
              <w:t>конструкторские центры, в том числе отраслевые)</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Проведение научных испытаний</w:t>
            </w:r>
          </w:p>
        </w:tc>
        <w:tc>
          <w:tcPr>
            <w:tcW w:w="850" w:type="dxa"/>
          </w:tcPr>
          <w:p w:rsidR="00D042B5" w:rsidRDefault="00D042B5">
            <w:pPr>
              <w:pStyle w:val="ConsPlusNormal"/>
              <w:jc w:val="center"/>
            </w:pPr>
            <w:r>
              <w:t>3.9.3</w:t>
            </w:r>
          </w:p>
        </w:tc>
        <w:tc>
          <w:tcPr>
            <w:tcW w:w="2834" w:type="dxa"/>
          </w:tcPr>
          <w:p w:rsidR="00D042B5" w:rsidRDefault="00D042B5">
            <w:pPr>
              <w:pStyle w:val="ConsPlusNormal"/>
              <w:jc w:val="both"/>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Банковская и страховая деятельность</w:t>
            </w:r>
          </w:p>
        </w:tc>
        <w:tc>
          <w:tcPr>
            <w:tcW w:w="850" w:type="dxa"/>
          </w:tcPr>
          <w:p w:rsidR="00D042B5" w:rsidRDefault="00D042B5">
            <w:pPr>
              <w:pStyle w:val="ConsPlusNormal"/>
              <w:jc w:val="center"/>
            </w:pPr>
            <w:r>
              <w:t>4.5</w:t>
            </w:r>
          </w:p>
        </w:tc>
        <w:tc>
          <w:tcPr>
            <w:tcW w:w="2834" w:type="dxa"/>
          </w:tcPr>
          <w:p w:rsidR="00D042B5" w:rsidRDefault="00D042B5">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Развлекательные мероприятия</w:t>
            </w:r>
          </w:p>
        </w:tc>
        <w:tc>
          <w:tcPr>
            <w:tcW w:w="850" w:type="dxa"/>
          </w:tcPr>
          <w:p w:rsidR="00D042B5" w:rsidRDefault="00D042B5">
            <w:pPr>
              <w:pStyle w:val="ConsPlusNormal"/>
              <w:jc w:val="center"/>
            </w:pPr>
            <w:r>
              <w:t>4.8.1</w:t>
            </w:r>
          </w:p>
        </w:tc>
        <w:tc>
          <w:tcPr>
            <w:tcW w:w="2834" w:type="dxa"/>
          </w:tcPr>
          <w:p w:rsidR="00D042B5" w:rsidRDefault="00D042B5">
            <w:pPr>
              <w:pStyle w:val="ConsPlusNormal"/>
              <w:jc w:val="both"/>
            </w:pPr>
            <w:r>
              <w:t>Размещение зданий и сооружений, предназначенных для размещения аквапарков, боулинга, аттракционов</w:t>
            </w:r>
          </w:p>
        </w:tc>
        <w:tc>
          <w:tcPr>
            <w:tcW w:w="3288" w:type="dxa"/>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занятий спортом в помещениях</w:t>
            </w:r>
          </w:p>
        </w:tc>
        <w:tc>
          <w:tcPr>
            <w:tcW w:w="850" w:type="dxa"/>
          </w:tcPr>
          <w:p w:rsidR="00D042B5" w:rsidRDefault="00D042B5">
            <w:pPr>
              <w:pStyle w:val="ConsPlusNormal"/>
              <w:jc w:val="center"/>
            </w:pPr>
            <w:r>
              <w:t>5.1.2</w:t>
            </w:r>
          </w:p>
        </w:tc>
        <w:tc>
          <w:tcPr>
            <w:tcW w:w="2834" w:type="dxa"/>
          </w:tcPr>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tcPr>
          <w:p w:rsidR="00D042B5" w:rsidRDefault="00D042B5">
            <w:pPr>
              <w:pStyle w:val="ConsPlusNormal"/>
              <w:jc w:val="both"/>
            </w:pPr>
            <w:r>
              <w:t>Площадки для занятий спортом</w:t>
            </w:r>
          </w:p>
        </w:tc>
        <w:tc>
          <w:tcPr>
            <w:tcW w:w="850" w:type="dxa"/>
          </w:tcPr>
          <w:p w:rsidR="00D042B5" w:rsidRDefault="00D042B5">
            <w:pPr>
              <w:pStyle w:val="ConsPlusNormal"/>
              <w:jc w:val="center"/>
            </w:pPr>
            <w:r>
              <w:t>5.1.3</w:t>
            </w:r>
          </w:p>
        </w:tc>
        <w:tc>
          <w:tcPr>
            <w:tcW w:w="2834" w:type="dxa"/>
          </w:tcPr>
          <w:p w:rsidR="00D042B5" w:rsidRDefault="00D042B5">
            <w:pPr>
              <w:pStyle w:val="ConsPlusNormal"/>
              <w:jc w:val="both"/>
            </w:pPr>
            <w:r>
              <w:t xml:space="preserve">Размещение площадок для занятия спортом и физкультурой на открытом </w:t>
            </w:r>
            <w:r>
              <w:lastRenderedPageBreak/>
              <w:t>воздухе (физкультурные площадки, беговые дорожки, поля для спортивной игры)</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lastRenderedPageBreak/>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lastRenderedPageBreak/>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val="restart"/>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lastRenderedPageBreak/>
              <w:t>туалетов</w:t>
            </w:r>
          </w:p>
        </w:tc>
        <w:tc>
          <w:tcPr>
            <w:tcW w:w="328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Бытовое обслуживание</w:t>
            </w:r>
          </w:p>
        </w:tc>
        <w:tc>
          <w:tcPr>
            <w:tcW w:w="850" w:type="dxa"/>
          </w:tcPr>
          <w:p w:rsidR="00D042B5" w:rsidRDefault="00D042B5">
            <w:pPr>
              <w:pStyle w:val="ConsPlusNormal"/>
              <w:jc w:val="center"/>
            </w:pPr>
            <w:r>
              <w:t>3.3</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Религиозное использование</w:t>
            </w:r>
          </w:p>
        </w:tc>
        <w:tc>
          <w:tcPr>
            <w:tcW w:w="850" w:type="dxa"/>
          </w:tcPr>
          <w:p w:rsidR="00D042B5" w:rsidRDefault="00D042B5">
            <w:pPr>
              <w:pStyle w:val="ConsPlusNormal"/>
              <w:jc w:val="center"/>
            </w:pPr>
            <w:r>
              <w:t>3.7</w:t>
            </w:r>
          </w:p>
        </w:tc>
        <w:tc>
          <w:tcPr>
            <w:tcW w:w="2834" w:type="dxa"/>
          </w:tcPr>
          <w:p w:rsidR="00D042B5" w:rsidRDefault="00D042B5">
            <w:pPr>
              <w:pStyle w:val="ConsPlusNormal"/>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Осуществление религиозных обрядов</w:t>
            </w:r>
          </w:p>
        </w:tc>
        <w:tc>
          <w:tcPr>
            <w:tcW w:w="850" w:type="dxa"/>
          </w:tcPr>
          <w:p w:rsidR="00D042B5" w:rsidRDefault="00D042B5">
            <w:pPr>
              <w:pStyle w:val="ConsPlusNormal"/>
              <w:jc w:val="center"/>
            </w:pPr>
            <w:r>
              <w:t>3.7.1</w:t>
            </w:r>
          </w:p>
        </w:tc>
        <w:tc>
          <w:tcPr>
            <w:tcW w:w="2834" w:type="dxa"/>
          </w:tcPr>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Религиозное управление и образование</w:t>
            </w:r>
          </w:p>
        </w:tc>
        <w:tc>
          <w:tcPr>
            <w:tcW w:w="850" w:type="dxa"/>
          </w:tcPr>
          <w:p w:rsidR="00D042B5" w:rsidRDefault="00D042B5">
            <w:pPr>
              <w:pStyle w:val="ConsPlusNormal"/>
              <w:jc w:val="center"/>
            </w:pPr>
            <w:r>
              <w:t>3.7.2</w:t>
            </w:r>
          </w:p>
        </w:tc>
        <w:tc>
          <w:tcPr>
            <w:tcW w:w="2834" w:type="dxa"/>
          </w:tcPr>
          <w:p w:rsidR="00D042B5" w:rsidRDefault="00D042B5">
            <w:pPr>
              <w:pStyle w:val="ConsPlusNormal"/>
              <w:jc w:val="both"/>
            </w:pPr>
            <w: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w:t>
            </w:r>
            <w:r>
              <w:lastRenderedPageBreak/>
              <w:t>школы, семинарии, духовные училища)</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Амбулаторное ветеринарное обслуживание</w:t>
            </w:r>
          </w:p>
        </w:tc>
        <w:tc>
          <w:tcPr>
            <w:tcW w:w="850" w:type="dxa"/>
          </w:tcPr>
          <w:p w:rsidR="00D042B5" w:rsidRDefault="00D042B5">
            <w:pPr>
              <w:pStyle w:val="ConsPlusNormal"/>
              <w:jc w:val="center"/>
            </w:pPr>
            <w:r>
              <w:t>3.10.1</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Деловое управление</w:t>
            </w:r>
          </w:p>
        </w:tc>
        <w:tc>
          <w:tcPr>
            <w:tcW w:w="850" w:type="dxa"/>
          </w:tcPr>
          <w:p w:rsidR="00D042B5" w:rsidRDefault="00D042B5">
            <w:pPr>
              <w:pStyle w:val="ConsPlusNormal"/>
              <w:jc w:val="center"/>
            </w:pPr>
            <w:r>
              <w:t>4.1</w:t>
            </w:r>
          </w:p>
        </w:tc>
        <w:tc>
          <w:tcPr>
            <w:tcW w:w="2834" w:type="dxa"/>
          </w:tcPr>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Магазины</w:t>
            </w:r>
          </w:p>
        </w:tc>
        <w:tc>
          <w:tcPr>
            <w:tcW w:w="850" w:type="dxa"/>
          </w:tcPr>
          <w:p w:rsidR="00D042B5" w:rsidRDefault="00D042B5">
            <w:pPr>
              <w:pStyle w:val="ConsPlusNormal"/>
              <w:jc w:val="center"/>
            </w:pPr>
            <w:r>
              <w:t>4.4</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288" w:type="dxa"/>
            <w:tcBorders>
              <w:top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Служебные гаражи</w:t>
            </w:r>
          </w:p>
        </w:tc>
        <w:tc>
          <w:tcPr>
            <w:tcW w:w="850" w:type="dxa"/>
            <w:tcBorders>
              <w:bottom w:val="nil"/>
            </w:tcBorders>
          </w:tcPr>
          <w:p w:rsidR="00D042B5" w:rsidRDefault="00D042B5">
            <w:pPr>
              <w:pStyle w:val="ConsPlusNormal"/>
              <w:jc w:val="center"/>
            </w:pPr>
            <w:r>
              <w:t>4.9</w:t>
            </w:r>
          </w:p>
        </w:tc>
        <w:tc>
          <w:tcPr>
            <w:tcW w:w="2834" w:type="dxa"/>
            <w:tcBorders>
              <w:bottom w:val="nil"/>
            </w:tcBorders>
          </w:tcPr>
          <w:p w:rsidR="00D042B5" w:rsidRDefault="00D042B5">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88" w:type="dxa"/>
            <w:tcBorders>
              <w:bottom w:val="nil"/>
            </w:tcBorders>
          </w:tcPr>
          <w:p w:rsidR="00D042B5" w:rsidRDefault="00D042B5">
            <w:pPr>
              <w:pStyle w:val="ConsPlusNormal"/>
              <w:jc w:val="both"/>
            </w:pPr>
            <w:r>
              <w:t>Минимальное число машино-мест - 10 шт.</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49">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 xml:space="preserve">Обеспечение </w:t>
            </w:r>
            <w:r>
              <w:lastRenderedPageBreak/>
              <w:t>обороны и безопасности</w:t>
            </w:r>
          </w:p>
        </w:tc>
        <w:tc>
          <w:tcPr>
            <w:tcW w:w="850" w:type="dxa"/>
          </w:tcPr>
          <w:p w:rsidR="00D042B5" w:rsidRDefault="00D042B5">
            <w:pPr>
              <w:pStyle w:val="ConsPlusNormal"/>
              <w:jc w:val="center"/>
            </w:pPr>
            <w:r>
              <w:lastRenderedPageBreak/>
              <w:t>8.0</w:t>
            </w:r>
          </w:p>
        </w:tc>
        <w:tc>
          <w:tcPr>
            <w:tcW w:w="2834" w:type="dxa"/>
          </w:tcPr>
          <w:p w:rsidR="00D042B5" w:rsidRDefault="00D042B5">
            <w:pPr>
              <w:pStyle w:val="ConsPlusNormal"/>
              <w:jc w:val="both"/>
            </w:pPr>
            <w:r>
              <w:t xml:space="preserve">Размещение объектов, </w:t>
            </w:r>
            <w:r>
              <w:lastRenderedPageBreak/>
              <w:t>обеспечивающих осуществление таможенной деятельности</w:t>
            </w:r>
          </w:p>
        </w:tc>
        <w:tc>
          <w:tcPr>
            <w:tcW w:w="3288" w:type="dxa"/>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 xml:space="preserve">Предельные (минимальные и (или) максимальные) размеры земельных участков не подлежат установлению, за исключением случаев, указанных в </w:t>
      </w:r>
      <w:hyperlink w:anchor="P677">
        <w:r>
          <w:rPr>
            <w:color w:val="0000FF"/>
          </w:rPr>
          <w:t>части 9 статьи 28</w:t>
        </w:r>
      </w:hyperlink>
      <w:r>
        <w:t xml:space="preserve"> настоящих Правил.</w:t>
      </w:r>
    </w:p>
    <w:p w:rsidR="00D042B5" w:rsidRDefault="00D042B5">
      <w:pPr>
        <w:pStyle w:val="ConsPlusNormal"/>
        <w:jc w:val="both"/>
      </w:pPr>
      <w:r>
        <w:t xml:space="preserve">(в ред. </w:t>
      </w:r>
      <w:hyperlink r:id="rId350">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351">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352">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353">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3. Исключен. - </w:t>
      </w:r>
      <w:hyperlink r:id="rId354">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 xml:space="preserve">4.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4 в ред. </w:t>
      </w:r>
      <w:hyperlink r:id="rId355">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3. О-3. Зона обслуживания производственных объектов и предпринимательской деятельности</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blPrEx>
          <w:tblBorders>
            <w:insideH w:val="nil"/>
          </w:tblBorders>
        </w:tblPrEx>
        <w:tc>
          <w:tcPr>
            <w:tcW w:w="2097" w:type="dxa"/>
            <w:tcBorders>
              <w:bottom w:val="nil"/>
            </w:tcBorders>
          </w:tcPr>
          <w:p w:rsidR="00D042B5" w:rsidRDefault="00D042B5">
            <w:pPr>
              <w:pStyle w:val="ConsPlusNormal"/>
              <w:jc w:val="both"/>
            </w:pPr>
            <w:r>
              <w:t>Предоставление коммунальных услуг</w:t>
            </w:r>
          </w:p>
        </w:tc>
        <w:tc>
          <w:tcPr>
            <w:tcW w:w="850" w:type="dxa"/>
            <w:tcBorders>
              <w:bottom w:val="nil"/>
            </w:tcBorders>
          </w:tcPr>
          <w:p w:rsidR="00D042B5" w:rsidRDefault="00D042B5">
            <w:pPr>
              <w:pStyle w:val="ConsPlusNormal"/>
              <w:jc w:val="center"/>
            </w:pPr>
            <w:r>
              <w:t>3.1.1</w:t>
            </w:r>
          </w:p>
        </w:tc>
        <w:tc>
          <w:tcPr>
            <w:tcW w:w="2834" w:type="dxa"/>
            <w:tcBorders>
              <w:bottom w:val="nil"/>
            </w:tcBorders>
          </w:tcPr>
          <w:p w:rsidR="00D042B5" w:rsidRDefault="00D042B5">
            <w:pPr>
              <w:pStyle w:val="ConsPlusNormal"/>
              <w:jc w:val="both"/>
            </w:pPr>
            <w:r>
              <w:t xml:space="preserve">Размещение зданий и сооружений, обеспечивающих поставку воды, тепла, электричества, газа, отвод </w:t>
            </w:r>
            <w:r>
              <w:lastRenderedPageBreak/>
              <w:t>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сооружений, необходимых для сбора и плавки снега)</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- 40%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356">
              <w:r>
                <w:rPr>
                  <w:color w:val="0000FF"/>
                </w:rPr>
                <w:t>Решения</w:t>
              </w:r>
            </w:hyperlink>
            <w:r>
              <w:t xml:space="preserve"> Ивановской городской Думы от 23.11.2022 N 338)</w:t>
            </w:r>
          </w:p>
        </w:tc>
      </w:tr>
      <w:tr w:rsidR="00D042B5">
        <w:tc>
          <w:tcPr>
            <w:tcW w:w="2097" w:type="dxa"/>
          </w:tcPr>
          <w:p w:rsidR="00D042B5" w:rsidRDefault="00D042B5">
            <w:pPr>
              <w:pStyle w:val="ConsPlusNormal"/>
              <w:jc w:val="both"/>
            </w:pPr>
            <w:r>
              <w:t>Административные здания организаций, обеспечивающих предоставление коммунальных услуг</w:t>
            </w:r>
          </w:p>
        </w:tc>
        <w:tc>
          <w:tcPr>
            <w:tcW w:w="850" w:type="dxa"/>
          </w:tcPr>
          <w:p w:rsidR="00D042B5" w:rsidRDefault="00D042B5">
            <w:pPr>
              <w:pStyle w:val="ConsPlusNormal"/>
              <w:jc w:val="center"/>
            </w:pPr>
            <w:r>
              <w:t>3.1.2</w:t>
            </w:r>
          </w:p>
        </w:tc>
        <w:tc>
          <w:tcPr>
            <w:tcW w:w="2834" w:type="dxa"/>
          </w:tcPr>
          <w:p w:rsidR="00D042B5" w:rsidRDefault="00D042B5">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3288" w:type="dxa"/>
          </w:tcPr>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tcPr>
          <w:p w:rsidR="00D042B5" w:rsidRDefault="00D042B5">
            <w:pPr>
              <w:pStyle w:val="ConsPlusNormal"/>
              <w:jc w:val="both"/>
            </w:pPr>
            <w:r>
              <w:t>Оказание услуг связи</w:t>
            </w:r>
          </w:p>
        </w:tc>
        <w:tc>
          <w:tcPr>
            <w:tcW w:w="850" w:type="dxa"/>
          </w:tcPr>
          <w:p w:rsidR="00D042B5" w:rsidRDefault="00D042B5">
            <w:pPr>
              <w:pStyle w:val="ConsPlusNormal"/>
              <w:jc w:val="center"/>
            </w:pPr>
            <w:r>
              <w:t>3.2.3</w:t>
            </w:r>
          </w:p>
        </w:tc>
        <w:tc>
          <w:tcPr>
            <w:tcW w:w="2834" w:type="dxa"/>
          </w:tcPr>
          <w:p w:rsidR="00D042B5" w:rsidRDefault="00D042B5">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Бытовое обслуживание</w:t>
            </w:r>
          </w:p>
        </w:tc>
        <w:tc>
          <w:tcPr>
            <w:tcW w:w="850" w:type="dxa"/>
          </w:tcPr>
          <w:p w:rsidR="00D042B5" w:rsidRDefault="00D042B5">
            <w:pPr>
              <w:pStyle w:val="ConsPlusNormal"/>
              <w:jc w:val="center"/>
            </w:pPr>
            <w:r>
              <w:t>3.3</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Стационарное медицинское обслуживание</w:t>
            </w:r>
          </w:p>
        </w:tc>
        <w:tc>
          <w:tcPr>
            <w:tcW w:w="850" w:type="dxa"/>
          </w:tcPr>
          <w:p w:rsidR="00D042B5" w:rsidRDefault="00D042B5">
            <w:pPr>
              <w:pStyle w:val="ConsPlusNormal"/>
              <w:jc w:val="center"/>
            </w:pPr>
            <w:r>
              <w:t>3.4.2</w:t>
            </w:r>
          </w:p>
        </w:tc>
        <w:tc>
          <w:tcPr>
            <w:tcW w:w="2834" w:type="dxa"/>
          </w:tcPr>
          <w:p w:rsidR="00D042B5" w:rsidRDefault="00D042B5">
            <w:pPr>
              <w:pStyle w:val="ConsPlusNormal"/>
              <w:jc w:val="both"/>
            </w:pPr>
            <w:r>
              <w:t>Размещение станций скорой помощи</w:t>
            </w:r>
          </w:p>
        </w:tc>
        <w:tc>
          <w:tcPr>
            <w:tcW w:w="3288" w:type="dxa"/>
            <w:vMerge w:val="restart"/>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Среднее и высшее профессиональное образование</w:t>
            </w:r>
          </w:p>
        </w:tc>
        <w:tc>
          <w:tcPr>
            <w:tcW w:w="850" w:type="dxa"/>
          </w:tcPr>
          <w:p w:rsidR="00D042B5" w:rsidRDefault="00D042B5">
            <w:pPr>
              <w:pStyle w:val="ConsPlusNormal"/>
              <w:jc w:val="center"/>
            </w:pPr>
            <w:r>
              <w:t>3.5.2</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vMerge/>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Парки культуры и отдыха</w:t>
            </w:r>
          </w:p>
        </w:tc>
        <w:tc>
          <w:tcPr>
            <w:tcW w:w="850" w:type="dxa"/>
          </w:tcPr>
          <w:p w:rsidR="00D042B5" w:rsidRDefault="00D042B5">
            <w:pPr>
              <w:pStyle w:val="ConsPlusNormal"/>
              <w:jc w:val="center"/>
            </w:pPr>
            <w:r>
              <w:t>3.6.2</w:t>
            </w:r>
          </w:p>
        </w:tc>
        <w:tc>
          <w:tcPr>
            <w:tcW w:w="2834" w:type="dxa"/>
          </w:tcPr>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Государственное управление</w:t>
            </w:r>
          </w:p>
        </w:tc>
        <w:tc>
          <w:tcPr>
            <w:tcW w:w="85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Обеспечение научной деятельности</w:t>
            </w:r>
          </w:p>
        </w:tc>
        <w:tc>
          <w:tcPr>
            <w:tcW w:w="850" w:type="dxa"/>
          </w:tcPr>
          <w:p w:rsidR="00D042B5" w:rsidRDefault="00D042B5">
            <w:pPr>
              <w:pStyle w:val="ConsPlusNormal"/>
              <w:jc w:val="center"/>
            </w:pPr>
            <w:r>
              <w:t>3.9</w:t>
            </w:r>
          </w:p>
        </w:tc>
        <w:tc>
          <w:tcPr>
            <w:tcW w:w="2834" w:type="dxa"/>
          </w:tcPr>
          <w:p w:rsidR="00D042B5" w:rsidRDefault="00D042B5">
            <w:pPr>
              <w:pStyle w:val="ConsPlusNormal"/>
              <w:jc w:val="both"/>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288" w:type="dxa"/>
            <w:vMerge w:val="restart"/>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деятельности в области гидрометеорологии и смежных с ней областях</w:t>
            </w:r>
          </w:p>
        </w:tc>
        <w:tc>
          <w:tcPr>
            <w:tcW w:w="850" w:type="dxa"/>
          </w:tcPr>
          <w:p w:rsidR="00D042B5" w:rsidRDefault="00D042B5">
            <w:pPr>
              <w:pStyle w:val="ConsPlusNormal"/>
              <w:jc w:val="center"/>
            </w:pPr>
            <w:r>
              <w:t>3.9.1</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88" w:type="dxa"/>
            <w:vMerge/>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Проведение научных исследований</w:t>
            </w:r>
          </w:p>
        </w:tc>
        <w:tc>
          <w:tcPr>
            <w:tcW w:w="850" w:type="dxa"/>
          </w:tcPr>
          <w:p w:rsidR="00D042B5" w:rsidRDefault="00D042B5">
            <w:pPr>
              <w:pStyle w:val="ConsPlusNormal"/>
              <w:jc w:val="center"/>
            </w:pPr>
            <w:r>
              <w:t>3.9.2</w:t>
            </w:r>
          </w:p>
        </w:tc>
        <w:tc>
          <w:tcPr>
            <w:tcW w:w="2834" w:type="dxa"/>
          </w:tcPr>
          <w:p w:rsidR="00D042B5" w:rsidRDefault="00D042B5">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88" w:type="dxa"/>
            <w:vMerge w:val="restart"/>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Проведение научных испытаний</w:t>
            </w:r>
          </w:p>
        </w:tc>
        <w:tc>
          <w:tcPr>
            <w:tcW w:w="850" w:type="dxa"/>
          </w:tcPr>
          <w:p w:rsidR="00D042B5" w:rsidRDefault="00D042B5">
            <w:pPr>
              <w:pStyle w:val="ConsPlusNormal"/>
              <w:jc w:val="center"/>
            </w:pPr>
            <w:r>
              <w:t>3.9.3</w:t>
            </w:r>
          </w:p>
        </w:tc>
        <w:tc>
          <w:tcPr>
            <w:tcW w:w="2834" w:type="dxa"/>
          </w:tcPr>
          <w:p w:rsidR="00D042B5" w:rsidRDefault="00D042B5">
            <w:pPr>
              <w:pStyle w:val="ConsPlusNormal"/>
              <w:jc w:val="both"/>
            </w:pPr>
            <w: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w:t>
            </w:r>
            <w:r>
              <w:lastRenderedPageBreak/>
              <w:t>образцов растительного и животного мира</w:t>
            </w:r>
          </w:p>
        </w:tc>
        <w:tc>
          <w:tcPr>
            <w:tcW w:w="3288" w:type="dxa"/>
            <w:vMerge/>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Деловое управление</w:t>
            </w:r>
          </w:p>
        </w:tc>
        <w:tc>
          <w:tcPr>
            <w:tcW w:w="850" w:type="dxa"/>
          </w:tcPr>
          <w:p w:rsidR="00D042B5" w:rsidRDefault="00D042B5">
            <w:pPr>
              <w:pStyle w:val="ConsPlusNormal"/>
              <w:jc w:val="center"/>
            </w:pPr>
            <w:r>
              <w:t>4.1</w:t>
            </w:r>
          </w:p>
        </w:tc>
        <w:tc>
          <w:tcPr>
            <w:tcW w:w="2834" w:type="dxa"/>
          </w:tcPr>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Объекты торговли (торговые центры, торгово-развлекательные центры (комплексы))</w:t>
            </w:r>
          </w:p>
        </w:tc>
        <w:tc>
          <w:tcPr>
            <w:tcW w:w="850" w:type="dxa"/>
          </w:tcPr>
          <w:p w:rsidR="00D042B5" w:rsidRDefault="00D042B5">
            <w:pPr>
              <w:pStyle w:val="ConsPlusNormal"/>
              <w:jc w:val="center"/>
            </w:pPr>
            <w:r>
              <w:t>4.2</w:t>
            </w:r>
          </w:p>
        </w:tc>
        <w:tc>
          <w:tcPr>
            <w:tcW w:w="2834" w:type="dxa"/>
          </w:tcPr>
          <w:p w:rsidR="00D042B5" w:rsidRDefault="00D042B5">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Магазины</w:t>
            </w:r>
          </w:p>
        </w:tc>
        <w:tc>
          <w:tcPr>
            <w:tcW w:w="850" w:type="dxa"/>
            <w:tcBorders>
              <w:bottom w:val="nil"/>
            </w:tcBorders>
          </w:tcPr>
          <w:p w:rsidR="00D042B5" w:rsidRDefault="00D042B5">
            <w:pPr>
              <w:pStyle w:val="ConsPlusNormal"/>
              <w:jc w:val="center"/>
            </w:pPr>
            <w:r>
              <w:t>4.4</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57">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Банковская и страховая деятельность</w:t>
            </w:r>
          </w:p>
        </w:tc>
        <w:tc>
          <w:tcPr>
            <w:tcW w:w="850" w:type="dxa"/>
          </w:tcPr>
          <w:p w:rsidR="00D042B5" w:rsidRDefault="00D042B5">
            <w:pPr>
              <w:pStyle w:val="ConsPlusNormal"/>
              <w:jc w:val="center"/>
            </w:pPr>
            <w:r>
              <w:t>4.5</w:t>
            </w:r>
          </w:p>
        </w:tc>
        <w:tc>
          <w:tcPr>
            <w:tcW w:w="2834" w:type="dxa"/>
          </w:tcPr>
          <w:p w:rsidR="00D042B5" w:rsidRDefault="00D042B5">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 xml:space="preserve">Размещение объектов капитального строительства в целях устройства мест </w:t>
            </w:r>
            <w:r>
              <w:lastRenderedPageBreak/>
              <w:t>общественного питания (рестораны, кафе, столовые, закусочные, бары)</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lastRenderedPageBreak/>
              <w:t>Гостиничное обслуживание</w:t>
            </w:r>
          </w:p>
        </w:tc>
        <w:tc>
          <w:tcPr>
            <w:tcW w:w="850" w:type="dxa"/>
            <w:tcBorders>
              <w:bottom w:val="nil"/>
            </w:tcBorders>
          </w:tcPr>
          <w:p w:rsidR="00D042B5" w:rsidRDefault="00D042B5">
            <w:pPr>
              <w:pStyle w:val="ConsPlusNormal"/>
              <w:jc w:val="center"/>
            </w:pPr>
            <w:r>
              <w:t>4.7</w:t>
            </w:r>
          </w:p>
        </w:tc>
        <w:tc>
          <w:tcPr>
            <w:tcW w:w="2834" w:type="dxa"/>
            <w:tcBorders>
              <w:bottom w:val="nil"/>
            </w:tcBorders>
          </w:tcPr>
          <w:p w:rsidR="00D042B5" w:rsidRDefault="00D042B5">
            <w:pPr>
              <w:pStyle w:val="ConsPlusNormal"/>
              <w:jc w:val="both"/>
            </w:pPr>
            <w:r>
              <w:t>Размещение гостиниц</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Решений Ивановской городской Думы от 24.11.2021 </w:t>
            </w:r>
            <w:hyperlink r:id="rId358">
              <w:r>
                <w:rPr>
                  <w:color w:val="0000FF"/>
                </w:rPr>
                <w:t>N 202</w:t>
              </w:r>
            </w:hyperlink>
            <w:r>
              <w:t xml:space="preserve">, от 30.03.2022 </w:t>
            </w:r>
            <w:hyperlink r:id="rId359">
              <w:r>
                <w:rPr>
                  <w:color w:val="0000FF"/>
                </w:rPr>
                <w:t>N 243</w:t>
              </w:r>
            </w:hyperlink>
            <w:r>
              <w:t>)</w:t>
            </w:r>
          </w:p>
        </w:tc>
      </w:tr>
      <w:tr w:rsidR="00D042B5">
        <w:tblPrEx>
          <w:tblBorders>
            <w:insideH w:val="nil"/>
          </w:tblBorders>
        </w:tblPrEx>
        <w:tc>
          <w:tcPr>
            <w:tcW w:w="2097" w:type="dxa"/>
            <w:tcBorders>
              <w:bottom w:val="nil"/>
            </w:tcBorders>
          </w:tcPr>
          <w:p w:rsidR="00D042B5" w:rsidRDefault="00D042B5">
            <w:pPr>
              <w:pStyle w:val="ConsPlusNormal"/>
              <w:jc w:val="both"/>
            </w:pPr>
            <w:r>
              <w:t>Служебные гаражи</w:t>
            </w:r>
          </w:p>
        </w:tc>
        <w:tc>
          <w:tcPr>
            <w:tcW w:w="850" w:type="dxa"/>
            <w:tcBorders>
              <w:bottom w:val="nil"/>
            </w:tcBorders>
          </w:tcPr>
          <w:p w:rsidR="00D042B5" w:rsidRDefault="00D042B5">
            <w:pPr>
              <w:pStyle w:val="ConsPlusNormal"/>
              <w:jc w:val="center"/>
            </w:pPr>
            <w:r>
              <w:t>4.9</w:t>
            </w:r>
          </w:p>
        </w:tc>
        <w:tc>
          <w:tcPr>
            <w:tcW w:w="2834" w:type="dxa"/>
            <w:tcBorders>
              <w:bottom w:val="nil"/>
            </w:tcBorders>
          </w:tcPr>
          <w:p w:rsidR="00D042B5" w:rsidRDefault="00D042B5">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60">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Объекты дорожного сервиса</w:t>
            </w:r>
          </w:p>
        </w:tc>
        <w:tc>
          <w:tcPr>
            <w:tcW w:w="850" w:type="dxa"/>
            <w:tcBorders>
              <w:bottom w:val="nil"/>
            </w:tcBorders>
          </w:tcPr>
          <w:p w:rsidR="00D042B5" w:rsidRDefault="00D042B5">
            <w:pPr>
              <w:pStyle w:val="ConsPlusNormal"/>
              <w:jc w:val="center"/>
            </w:pPr>
            <w:r>
              <w:t>4.9.1</w:t>
            </w:r>
          </w:p>
        </w:tc>
        <w:tc>
          <w:tcPr>
            <w:tcW w:w="2834" w:type="dxa"/>
            <w:tcBorders>
              <w:bottom w:val="nil"/>
            </w:tcBorders>
          </w:tcPr>
          <w:p w:rsidR="00D042B5" w:rsidRDefault="00D042B5">
            <w:pPr>
              <w:pStyle w:val="ConsPlusNormal"/>
              <w:jc w:val="both"/>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61">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Заправка транспортных средств</w:t>
            </w:r>
          </w:p>
        </w:tc>
        <w:tc>
          <w:tcPr>
            <w:tcW w:w="850" w:type="dxa"/>
            <w:tcBorders>
              <w:bottom w:val="nil"/>
            </w:tcBorders>
          </w:tcPr>
          <w:p w:rsidR="00D042B5" w:rsidRDefault="00D042B5">
            <w:pPr>
              <w:pStyle w:val="ConsPlusNormal"/>
              <w:jc w:val="center"/>
            </w:pPr>
            <w:r>
              <w:t>4.9.1.1</w:t>
            </w:r>
          </w:p>
        </w:tc>
        <w:tc>
          <w:tcPr>
            <w:tcW w:w="2834" w:type="dxa"/>
            <w:tcBorders>
              <w:bottom w:val="nil"/>
            </w:tcBorders>
          </w:tcPr>
          <w:p w:rsidR="00D042B5" w:rsidRDefault="00D042B5">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62">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Обеспечение дорожного отдыха</w:t>
            </w:r>
          </w:p>
        </w:tc>
        <w:tc>
          <w:tcPr>
            <w:tcW w:w="850" w:type="dxa"/>
          </w:tcPr>
          <w:p w:rsidR="00D042B5" w:rsidRDefault="00D042B5">
            <w:pPr>
              <w:pStyle w:val="ConsPlusNormal"/>
              <w:jc w:val="center"/>
            </w:pPr>
            <w:r>
              <w:t>4.9.1.2</w:t>
            </w:r>
          </w:p>
        </w:tc>
        <w:tc>
          <w:tcPr>
            <w:tcW w:w="2834" w:type="dxa"/>
          </w:tcPr>
          <w:p w:rsidR="00D042B5" w:rsidRDefault="00D042B5">
            <w:pPr>
              <w:pStyle w:val="ConsPlusNormal"/>
              <w:jc w:val="both"/>
            </w:pPr>
            <w:r>
              <w:t xml:space="preserve">Размещение зданий для предоставления гостиничных услуг в качестве дорожного сервиса </w:t>
            </w:r>
            <w:r>
              <w:lastRenderedPageBreak/>
              <w:t>(мотелей),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88" w:type="dxa"/>
            <w:vMerge w:val="restart"/>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 xml:space="preserve">Максимальный процент </w:t>
            </w:r>
            <w:r>
              <w:lastRenderedPageBreak/>
              <w:t>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lastRenderedPageBreak/>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Ремонт автомобилей</w:t>
            </w:r>
          </w:p>
        </w:tc>
        <w:tc>
          <w:tcPr>
            <w:tcW w:w="850" w:type="dxa"/>
          </w:tcPr>
          <w:p w:rsidR="00D042B5" w:rsidRDefault="00D042B5">
            <w:pPr>
              <w:pStyle w:val="ConsPlusNormal"/>
              <w:jc w:val="center"/>
            </w:pPr>
            <w:r>
              <w:t>4.9.1.4</w:t>
            </w:r>
          </w:p>
        </w:tc>
        <w:tc>
          <w:tcPr>
            <w:tcW w:w="2834" w:type="dxa"/>
          </w:tcPr>
          <w:p w:rsidR="00D042B5" w:rsidRDefault="00D042B5">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88" w:type="dxa"/>
            <w:vMerge/>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Стоянка транспортных средств</w:t>
            </w:r>
          </w:p>
        </w:tc>
        <w:tc>
          <w:tcPr>
            <w:tcW w:w="850" w:type="dxa"/>
            <w:tcBorders>
              <w:bottom w:val="nil"/>
            </w:tcBorders>
          </w:tcPr>
          <w:p w:rsidR="00D042B5" w:rsidRDefault="00D042B5">
            <w:pPr>
              <w:pStyle w:val="ConsPlusNormal"/>
              <w:jc w:val="center"/>
            </w:pPr>
            <w:r>
              <w:t>4.9.2</w:t>
            </w:r>
          </w:p>
        </w:tc>
        <w:tc>
          <w:tcPr>
            <w:tcW w:w="2834" w:type="dxa"/>
            <w:tcBorders>
              <w:bottom w:val="nil"/>
            </w:tcBorders>
          </w:tcPr>
          <w:p w:rsidR="00D042B5" w:rsidRDefault="00D042B5">
            <w:pPr>
              <w:pStyle w:val="ConsPlusNormal"/>
              <w:jc w:val="both"/>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288" w:type="dxa"/>
            <w:tcBorders>
              <w:bottom w:val="nil"/>
            </w:tcBorders>
          </w:tcPr>
          <w:p w:rsidR="00D042B5" w:rsidRDefault="00D042B5">
            <w:pPr>
              <w:pStyle w:val="ConsPlusNormal"/>
              <w:jc w:val="both"/>
            </w:pPr>
            <w:r>
              <w:t>Минимальное количество этажей стоянки (паркинга) - 2.</w:t>
            </w:r>
          </w:p>
          <w:p w:rsidR="00D042B5" w:rsidRDefault="00D042B5">
            <w:pPr>
              <w:pStyle w:val="ConsPlusNormal"/>
              <w:jc w:val="both"/>
            </w:pPr>
            <w:r>
              <w:t>Минимальное количество машино-мест стоянки (паркинга) - 30.</w:t>
            </w:r>
          </w:p>
          <w:p w:rsidR="00D042B5" w:rsidRDefault="00D042B5">
            <w:pPr>
              <w:pStyle w:val="ConsPlusNormal"/>
              <w:jc w:val="both"/>
            </w:pPr>
            <w:r>
              <w:t>Минимальный процент застройки земельного участка - 20%.</w:t>
            </w:r>
          </w:p>
          <w:p w:rsidR="00D042B5" w:rsidRDefault="00D042B5">
            <w:pPr>
              <w:pStyle w:val="ConsPlusNormal"/>
              <w:jc w:val="both"/>
            </w:pPr>
            <w:r>
              <w:t>Максимальный процент застройки земельного участка - 70%.</w:t>
            </w:r>
          </w:p>
          <w:p w:rsidR="00D042B5" w:rsidRDefault="00D042B5">
            <w:pPr>
              <w:pStyle w:val="ConsPlusNormal"/>
              <w:jc w:val="both"/>
            </w:pPr>
            <w:r>
              <w:t>Минимальный процент озеленения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363">
              <w:r>
                <w:rPr>
                  <w:color w:val="0000FF"/>
                </w:rPr>
                <w:t>Решением</w:t>
              </w:r>
            </w:hyperlink>
            <w:r>
              <w:t xml:space="preserve"> Ивановской городской Думы от 15.11.2023 N 467)</w:t>
            </w:r>
          </w:p>
        </w:tc>
      </w:tr>
      <w:tr w:rsidR="00D042B5">
        <w:tblPrEx>
          <w:tblBorders>
            <w:insideH w:val="nil"/>
          </w:tblBorders>
        </w:tblPrEx>
        <w:tc>
          <w:tcPr>
            <w:tcW w:w="2097" w:type="dxa"/>
            <w:tcBorders>
              <w:bottom w:val="nil"/>
            </w:tcBorders>
          </w:tcPr>
          <w:p w:rsidR="00D042B5" w:rsidRDefault="00D042B5">
            <w:pPr>
              <w:pStyle w:val="ConsPlusNormal"/>
              <w:jc w:val="both"/>
            </w:pPr>
            <w:r>
              <w:t>Выставочно-ярмарочная деятельность</w:t>
            </w:r>
          </w:p>
        </w:tc>
        <w:tc>
          <w:tcPr>
            <w:tcW w:w="850" w:type="dxa"/>
            <w:tcBorders>
              <w:bottom w:val="nil"/>
            </w:tcBorders>
          </w:tcPr>
          <w:p w:rsidR="00D042B5" w:rsidRDefault="00D042B5">
            <w:pPr>
              <w:pStyle w:val="ConsPlusNormal"/>
              <w:jc w:val="center"/>
            </w:pPr>
            <w:r>
              <w:t>4.10</w:t>
            </w:r>
          </w:p>
        </w:tc>
        <w:tc>
          <w:tcPr>
            <w:tcW w:w="2834" w:type="dxa"/>
            <w:tcBorders>
              <w:bottom w:val="nil"/>
            </w:tcBorders>
          </w:tcPr>
          <w:p w:rsidR="00D042B5" w:rsidRDefault="00D042B5">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364">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Легкая промышленность</w:t>
            </w:r>
          </w:p>
        </w:tc>
        <w:tc>
          <w:tcPr>
            <w:tcW w:w="850" w:type="dxa"/>
          </w:tcPr>
          <w:p w:rsidR="00D042B5" w:rsidRDefault="00D042B5">
            <w:pPr>
              <w:pStyle w:val="ConsPlusNormal"/>
              <w:jc w:val="center"/>
            </w:pPr>
            <w:r>
              <w:t>6.3</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 с посадкой древесных зеленых насаждений высотой не менее 2,5 м из расчета 1 дерево на 40 кв. м площади озеленения, но не менее 2-х деревьев</w:t>
            </w:r>
          </w:p>
        </w:tc>
      </w:tr>
      <w:tr w:rsidR="00D042B5">
        <w:tc>
          <w:tcPr>
            <w:tcW w:w="2097" w:type="dxa"/>
          </w:tcPr>
          <w:p w:rsidR="00D042B5" w:rsidRDefault="00D042B5">
            <w:pPr>
              <w:pStyle w:val="ConsPlusNormal"/>
              <w:jc w:val="both"/>
            </w:pPr>
            <w:r>
              <w:t>Фармацевтическая промышленность</w:t>
            </w:r>
          </w:p>
        </w:tc>
        <w:tc>
          <w:tcPr>
            <w:tcW w:w="850" w:type="dxa"/>
          </w:tcPr>
          <w:p w:rsidR="00D042B5" w:rsidRDefault="00D042B5">
            <w:pPr>
              <w:pStyle w:val="ConsPlusNormal"/>
              <w:jc w:val="center"/>
            </w:pPr>
            <w:r>
              <w:t>6.3.1</w:t>
            </w:r>
          </w:p>
        </w:tc>
        <w:tc>
          <w:tcPr>
            <w:tcW w:w="2834" w:type="dxa"/>
          </w:tcPr>
          <w:p w:rsidR="00D042B5" w:rsidRDefault="00D042B5">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Фарфоро-фаянсовая промышленность</w:t>
            </w:r>
          </w:p>
        </w:tc>
        <w:tc>
          <w:tcPr>
            <w:tcW w:w="850" w:type="dxa"/>
          </w:tcPr>
          <w:p w:rsidR="00D042B5" w:rsidRDefault="00D042B5">
            <w:pPr>
              <w:pStyle w:val="ConsPlusNormal"/>
              <w:jc w:val="center"/>
            </w:pPr>
            <w:r>
              <w:t>6.3.2</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фарфоро-фаянсовой промышленности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Электронная промышленность</w:t>
            </w:r>
          </w:p>
        </w:tc>
        <w:tc>
          <w:tcPr>
            <w:tcW w:w="850" w:type="dxa"/>
          </w:tcPr>
          <w:p w:rsidR="00D042B5" w:rsidRDefault="00D042B5">
            <w:pPr>
              <w:pStyle w:val="ConsPlusNormal"/>
              <w:jc w:val="center"/>
            </w:pPr>
            <w:r>
              <w:t>6.3.3</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электронной промышленности</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Ювелирная промышленность</w:t>
            </w:r>
          </w:p>
        </w:tc>
        <w:tc>
          <w:tcPr>
            <w:tcW w:w="850" w:type="dxa"/>
            <w:tcBorders>
              <w:bottom w:val="nil"/>
            </w:tcBorders>
          </w:tcPr>
          <w:p w:rsidR="00D042B5" w:rsidRDefault="00D042B5">
            <w:pPr>
              <w:pStyle w:val="ConsPlusNormal"/>
              <w:jc w:val="center"/>
            </w:pPr>
            <w:r>
              <w:t>6.3.4</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производства продукции ювелирной промышленности</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65">
              <w:r>
                <w:rPr>
                  <w:color w:val="0000FF"/>
                </w:rPr>
                <w:t>Решения</w:t>
              </w:r>
            </w:hyperlink>
            <w:r>
              <w:t xml:space="preserve"> Ивановской городской Думы от 15.03.2023 N 378)</w:t>
            </w:r>
          </w:p>
        </w:tc>
      </w:tr>
      <w:tr w:rsidR="00D042B5">
        <w:tblPrEx>
          <w:tblBorders>
            <w:insideH w:val="nil"/>
          </w:tblBorders>
        </w:tblPrEx>
        <w:tc>
          <w:tcPr>
            <w:tcW w:w="2097" w:type="dxa"/>
            <w:tcBorders>
              <w:bottom w:val="nil"/>
            </w:tcBorders>
          </w:tcPr>
          <w:p w:rsidR="00D042B5" w:rsidRDefault="00D042B5">
            <w:pPr>
              <w:pStyle w:val="ConsPlusNormal"/>
              <w:jc w:val="both"/>
            </w:pPr>
            <w:r>
              <w:t>Склад</w:t>
            </w:r>
          </w:p>
        </w:tc>
        <w:tc>
          <w:tcPr>
            <w:tcW w:w="850" w:type="dxa"/>
            <w:tcBorders>
              <w:bottom w:val="nil"/>
            </w:tcBorders>
          </w:tcPr>
          <w:p w:rsidR="00D042B5" w:rsidRDefault="00D042B5">
            <w:pPr>
              <w:pStyle w:val="ConsPlusNormal"/>
              <w:jc w:val="center"/>
            </w:pPr>
            <w:r>
              <w:t>6.9</w:t>
            </w:r>
          </w:p>
        </w:tc>
        <w:tc>
          <w:tcPr>
            <w:tcW w:w="2834" w:type="dxa"/>
            <w:tcBorders>
              <w:bottom w:val="nil"/>
            </w:tcBorders>
          </w:tcPr>
          <w:p w:rsidR="00D042B5" w:rsidRDefault="00D042B5">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lastRenderedPageBreak/>
              <w:t>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366">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Обслуживание перевозок пассажиров</w:t>
            </w:r>
          </w:p>
        </w:tc>
        <w:tc>
          <w:tcPr>
            <w:tcW w:w="850" w:type="dxa"/>
          </w:tcPr>
          <w:p w:rsidR="00D042B5" w:rsidRDefault="00D042B5">
            <w:pPr>
              <w:pStyle w:val="ConsPlusNormal"/>
              <w:jc w:val="center"/>
            </w:pPr>
            <w:r>
              <w:t>7.2.2</w:t>
            </w:r>
          </w:p>
        </w:tc>
        <w:tc>
          <w:tcPr>
            <w:tcW w:w="2834" w:type="dxa"/>
          </w:tcPr>
          <w:p w:rsidR="00D042B5" w:rsidRDefault="00D042B5">
            <w:pPr>
              <w:pStyle w:val="ConsPlusNormal"/>
              <w:jc w:val="both"/>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2097" w:type="dxa"/>
            <w:tcBorders>
              <w:bottom w:val="nil"/>
            </w:tcBorders>
          </w:tcPr>
          <w:p w:rsidR="00D042B5" w:rsidRDefault="00D042B5">
            <w:pPr>
              <w:pStyle w:val="ConsPlusNormal"/>
              <w:jc w:val="both"/>
            </w:pPr>
            <w:r>
              <w:t>Стоянки транспорта общего пользования</w:t>
            </w:r>
          </w:p>
        </w:tc>
        <w:tc>
          <w:tcPr>
            <w:tcW w:w="850" w:type="dxa"/>
            <w:tcBorders>
              <w:bottom w:val="nil"/>
            </w:tcBorders>
          </w:tcPr>
          <w:p w:rsidR="00D042B5" w:rsidRDefault="00D042B5">
            <w:pPr>
              <w:pStyle w:val="ConsPlusNormal"/>
              <w:jc w:val="center"/>
            </w:pPr>
            <w:r>
              <w:t>7.2.3</w:t>
            </w:r>
          </w:p>
        </w:tc>
        <w:tc>
          <w:tcPr>
            <w:tcW w:w="2834" w:type="dxa"/>
            <w:tcBorders>
              <w:bottom w:val="nil"/>
            </w:tcBorders>
          </w:tcPr>
          <w:p w:rsidR="00D042B5" w:rsidRDefault="00D042B5">
            <w:pPr>
              <w:pStyle w:val="ConsPlusNormal"/>
              <w:jc w:val="both"/>
            </w:pPr>
            <w:r>
              <w:t>Размещение стоянок транспортных средств, осуществляющих перевозки людей по установленному маршруту</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67">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Обеспечение обороны и безопасности</w:t>
            </w:r>
          </w:p>
        </w:tc>
        <w:tc>
          <w:tcPr>
            <w:tcW w:w="850" w:type="dxa"/>
          </w:tcPr>
          <w:p w:rsidR="00D042B5" w:rsidRDefault="00D042B5">
            <w:pPr>
              <w:pStyle w:val="ConsPlusNormal"/>
              <w:jc w:val="center"/>
            </w:pPr>
            <w:r>
              <w:t>8.0</w:t>
            </w:r>
          </w:p>
        </w:tc>
        <w:tc>
          <w:tcPr>
            <w:tcW w:w="2834" w:type="dxa"/>
          </w:tcPr>
          <w:p w:rsidR="00D042B5" w:rsidRDefault="00D042B5">
            <w:pPr>
              <w:pStyle w:val="ConsPlusNormal"/>
              <w:jc w:val="both"/>
            </w:pPr>
            <w:r>
              <w:t>Размещение объектов, обеспечивающих осуществление таможенной деятельности</w:t>
            </w:r>
          </w:p>
        </w:tc>
        <w:tc>
          <w:tcPr>
            <w:tcW w:w="3288" w:type="dxa"/>
            <w:vMerge w:val="restart"/>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Обеспечение вооруженных сил</w:t>
            </w:r>
          </w:p>
        </w:tc>
        <w:tc>
          <w:tcPr>
            <w:tcW w:w="850" w:type="dxa"/>
            <w:tcBorders>
              <w:bottom w:val="nil"/>
            </w:tcBorders>
          </w:tcPr>
          <w:p w:rsidR="00D042B5" w:rsidRDefault="00D042B5">
            <w:pPr>
              <w:pStyle w:val="ConsPlusNormal"/>
              <w:jc w:val="center"/>
            </w:pPr>
            <w:r>
              <w:t>8.1</w:t>
            </w:r>
          </w:p>
        </w:tc>
        <w:tc>
          <w:tcPr>
            <w:tcW w:w="2834" w:type="dxa"/>
            <w:tcBorders>
              <w:bottom w:val="nil"/>
            </w:tcBorders>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68">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Обеспечение внутреннего правопорядка</w:t>
            </w:r>
          </w:p>
        </w:tc>
        <w:tc>
          <w:tcPr>
            <w:tcW w:w="850" w:type="dxa"/>
            <w:tcBorders>
              <w:bottom w:val="nil"/>
            </w:tcBorders>
          </w:tcPr>
          <w:p w:rsidR="00D042B5" w:rsidRDefault="00D042B5">
            <w:pPr>
              <w:pStyle w:val="ConsPlusNormal"/>
              <w:jc w:val="center"/>
            </w:pPr>
            <w:r>
              <w:t>8.3</w:t>
            </w:r>
          </w:p>
        </w:tc>
        <w:tc>
          <w:tcPr>
            <w:tcW w:w="2834" w:type="dxa"/>
            <w:tcBorders>
              <w:bottom w:val="nil"/>
            </w:tcBorders>
          </w:tcPr>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lastRenderedPageBreak/>
              <w:t>Минимальный процент озеленения в границах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369">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 xml:space="preserve">размещение придорожных стоянок (парковок) </w:t>
            </w:r>
            <w: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Осуществление религиозных обрядов</w:t>
            </w:r>
          </w:p>
        </w:tc>
        <w:tc>
          <w:tcPr>
            <w:tcW w:w="850" w:type="dxa"/>
          </w:tcPr>
          <w:p w:rsidR="00D042B5" w:rsidRDefault="00D042B5">
            <w:pPr>
              <w:pStyle w:val="ConsPlusNormal"/>
              <w:jc w:val="center"/>
            </w:pPr>
            <w:r>
              <w:t>3.7.1</w:t>
            </w:r>
          </w:p>
        </w:tc>
        <w:tc>
          <w:tcPr>
            <w:tcW w:w="2834" w:type="dxa"/>
          </w:tcPr>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Рынки</w:t>
            </w:r>
          </w:p>
        </w:tc>
        <w:tc>
          <w:tcPr>
            <w:tcW w:w="850" w:type="dxa"/>
          </w:tcPr>
          <w:p w:rsidR="00D042B5" w:rsidRDefault="00D042B5">
            <w:pPr>
              <w:pStyle w:val="ConsPlusNormal"/>
              <w:jc w:val="center"/>
            </w:pPr>
            <w:r>
              <w:t>4.3</w:t>
            </w:r>
          </w:p>
        </w:tc>
        <w:tc>
          <w:tcPr>
            <w:tcW w:w="2834" w:type="dxa"/>
          </w:tcPr>
          <w:p w:rsidR="00D042B5" w:rsidRDefault="00D042B5">
            <w:pPr>
              <w:pStyle w:val="ConsPlusNormal"/>
              <w:jc w:val="both"/>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lastRenderedPageBreak/>
              <w:t>торговых мест не располагает торговой площадью более 200 кв. 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Складские площадки</w:t>
            </w:r>
          </w:p>
        </w:tc>
        <w:tc>
          <w:tcPr>
            <w:tcW w:w="850" w:type="dxa"/>
          </w:tcPr>
          <w:p w:rsidR="00D042B5" w:rsidRDefault="00D042B5">
            <w:pPr>
              <w:pStyle w:val="ConsPlusNormal"/>
              <w:jc w:val="center"/>
            </w:pPr>
            <w:r>
              <w:t>6.9.1</w:t>
            </w:r>
          </w:p>
        </w:tc>
        <w:tc>
          <w:tcPr>
            <w:tcW w:w="2834" w:type="dxa"/>
          </w:tcPr>
          <w:p w:rsidR="00D042B5" w:rsidRDefault="00D042B5">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3288" w:type="dxa"/>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jc w:val="center"/>
      </w:pPr>
      <w:r>
        <w:t>Вспомогательные виды</w:t>
      </w:r>
    </w:p>
    <w:p w:rsidR="00D042B5" w:rsidRDefault="00D042B5">
      <w:pPr>
        <w:pStyle w:val="ConsPlusNormal"/>
        <w:jc w:val="center"/>
      </w:pPr>
      <w:r>
        <w:t>разрешенного использования земельного участка</w:t>
      </w:r>
    </w:p>
    <w:p w:rsidR="00D042B5" w:rsidRDefault="00D042B5">
      <w:pPr>
        <w:pStyle w:val="ConsPlusNormal"/>
        <w:jc w:val="center"/>
      </w:pPr>
      <w:r>
        <w:t>(допустимые только в качестве дополнительных</w:t>
      </w:r>
    </w:p>
    <w:p w:rsidR="00D042B5" w:rsidRDefault="00D042B5">
      <w:pPr>
        <w:pStyle w:val="ConsPlusNormal"/>
        <w:jc w:val="center"/>
      </w:pPr>
      <w:r>
        <w:t>по отношению к основным видам разрешенного использования</w:t>
      </w:r>
    </w:p>
    <w:p w:rsidR="00D042B5" w:rsidRDefault="00D042B5">
      <w:pPr>
        <w:pStyle w:val="ConsPlusNormal"/>
        <w:jc w:val="center"/>
      </w:pPr>
      <w:r>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c>
          <w:tcPr>
            <w:tcW w:w="2097" w:type="dxa"/>
          </w:tcPr>
          <w:p w:rsidR="00D042B5" w:rsidRDefault="00D042B5">
            <w:pPr>
              <w:pStyle w:val="ConsPlusNormal"/>
              <w:jc w:val="both"/>
            </w:pPr>
            <w:r>
              <w:t>Объекты торговли (торговые центры, торгово-развлекательные центры (комплексы))</w:t>
            </w:r>
          </w:p>
        </w:tc>
        <w:tc>
          <w:tcPr>
            <w:tcW w:w="850" w:type="dxa"/>
          </w:tcPr>
          <w:p w:rsidR="00D042B5" w:rsidRDefault="00D042B5">
            <w:pPr>
              <w:pStyle w:val="ConsPlusNormal"/>
              <w:jc w:val="center"/>
            </w:pPr>
            <w:r>
              <w:t>4.2</w:t>
            </w:r>
          </w:p>
        </w:tc>
        <w:tc>
          <w:tcPr>
            <w:tcW w:w="2834" w:type="dxa"/>
          </w:tcPr>
          <w:p w:rsidR="00D042B5" w:rsidRDefault="00D042B5">
            <w:pPr>
              <w:pStyle w:val="ConsPlusNormal"/>
              <w:jc w:val="both"/>
            </w:pPr>
            <w:r>
              <w:t>Размещение гаражей и (или) стоянок для автомобилей сотрудников и посетителей торгового центра</w:t>
            </w:r>
          </w:p>
        </w:tc>
        <w:tc>
          <w:tcPr>
            <w:tcW w:w="3288" w:type="dxa"/>
          </w:tcPr>
          <w:p w:rsidR="00D042B5" w:rsidRDefault="00D042B5">
            <w:pPr>
              <w:pStyle w:val="ConsPlusNormal"/>
              <w:jc w:val="center"/>
            </w:pPr>
            <w:r>
              <w:t>4.2</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 xml:space="preserve">Предельные (минимальные и (или) максимальные) размеры земельных участков не подлежат установлению, за исключением случаев, указанных в </w:t>
      </w:r>
      <w:hyperlink w:anchor="P677">
        <w:r>
          <w:rPr>
            <w:color w:val="0000FF"/>
          </w:rPr>
          <w:t>части 9 статьи 28</w:t>
        </w:r>
      </w:hyperlink>
      <w:r>
        <w:t xml:space="preserve"> настоящих Правил.</w:t>
      </w:r>
    </w:p>
    <w:p w:rsidR="00D042B5" w:rsidRDefault="00D042B5">
      <w:pPr>
        <w:pStyle w:val="ConsPlusNormal"/>
        <w:jc w:val="both"/>
      </w:pPr>
      <w:r>
        <w:t xml:space="preserve">(в ред. </w:t>
      </w:r>
      <w:hyperlink r:id="rId370">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371">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w:t>
      </w:r>
      <w:r>
        <w:lastRenderedPageBreak/>
        <w:t>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372">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373">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3. Исключен. - </w:t>
      </w:r>
      <w:hyperlink r:id="rId374">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 xml:space="preserve">4.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4 в ред. </w:t>
      </w:r>
      <w:hyperlink r:id="rId375">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4. О-4. Зона размещения культовых объектов</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t>Парки культуры и отдыха</w:t>
            </w:r>
          </w:p>
        </w:tc>
        <w:tc>
          <w:tcPr>
            <w:tcW w:w="850" w:type="dxa"/>
          </w:tcPr>
          <w:p w:rsidR="00D042B5" w:rsidRDefault="00D042B5">
            <w:pPr>
              <w:pStyle w:val="ConsPlusNormal"/>
              <w:jc w:val="center"/>
            </w:pPr>
            <w:r>
              <w:t>3.6.2</w:t>
            </w:r>
          </w:p>
        </w:tc>
        <w:tc>
          <w:tcPr>
            <w:tcW w:w="2834" w:type="dxa"/>
          </w:tcPr>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Религиозное использование</w:t>
            </w:r>
          </w:p>
        </w:tc>
        <w:tc>
          <w:tcPr>
            <w:tcW w:w="850" w:type="dxa"/>
          </w:tcPr>
          <w:p w:rsidR="00D042B5" w:rsidRDefault="00D042B5">
            <w:pPr>
              <w:pStyle w:val="ConsPlusNormal"/>
              <w:jc w:val="center"/>
            </w:pPr>
            <w:r>
              <w:t>3.7</w:t>
            </w:r>
          </w:p>
        </w:tc>
        <w:tc>
          <w:tcPr>
            <w:tcW w:w="2834" w:type="dxa"/>
          </w:tcPr>
          <w:p w:rsidR="00D042B5" w:rsidRDefault="00D042B5">
            <w:pPr>
              <w:pStyle w:val="ConsPlusNormal"/>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- 80%.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 xml:space="preserve">Осуществление религиозных </w:t>
            </w:r>
            <w:r>
              <w:lastRenderedPageBreak/>
              <w:t>обрядов</w:t>
            </w:r>
          </w:p>
        </w:tc>
        <w:tc>
          <w:tcPr>
            <w:tcW w:w="850" w:type="dxa"/>
          </w:tcPr>
          <w:p w:rsidR="00D042B5" w:rsidRDefault="00D042B5">
            <w:pPr>
              <w:pStyle w:val="ConsPlusNormal"/>
              <w:jc w:val="center"/>
            </w:pPr>
            <w:r>
              <w:lastRenderedPageBreak/>
              <w:t>3.7.1</w:t>
            </w:r>
          </w:p>
        </w:tc>
        <w:tc>
          <w:tcPr>
            <w:tcW w:w="2834" w:type="dxa"/>
          </w:tcPr>
          <w:p w:rsidR="00D042B5" w:rsidRDefault="00D042B5">
            <w:pPr>
              <w:pStyle w:val="ConsPlusNormal"/>
              <w:jc w:val="both"/>
            </w:pPr>
            <w:r>
              <w:t xml:space="preserve">Размещение зданий и сооружений, </w:t>
            </w:r>
            <w: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Религиозное управление и образование</w:t>
            </w:r>
          </w:p>
        </w:tc>
        <w:tc>
          <w:tcPr>
            <w:tcW w:w="850" w:type="dxa"/>
          </w:tcPr>
          <w:p w:rsidR="00D042B5" w:rsidRDefault="00D042B5">
            <w:pPr>
              <w:pStyle w:val="ConsPlusNormal"/>
              <w:jc w:val="center"/>
            </w:pPr>
            <w:r>
              <w:t>3.7.2</w:t>
            </w:r>
          </w:p>
        </w:tc>
        <w:tc>
          <w:tcPr>
            <w:tcW w:w="2834" w:type="dxa"/>
          </w:tcPr>
          <w:p w:rsidR="00D042B5" w:rsidRDefault="00D042B5">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Государственное управление</w:t>
            </w:r>
          </w:p>
        </w:tc>
        <w:tc>
          <w:tcPr>
            <w:tcW w:w="85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w:t>
            </w:r>
            <w:r>
              <w:lastRenderedPageBreak/>
              <w:t>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vMerge w:val="restart"/>
          </w:tcPr>
          <w:p w:rsidR="00D042B5" w:rsidRDefault="00D042B5">
            <w:pPr>
              <w:pStyle w:val="ConsPlusNormal"/>
            </w:pPr>
          </w:p>
        </w:tc>
      </w:tr>
      <w:tr w:rsidR="00D042B5">
        <w:tc>
          <w:tcPr>
            <w:tcW w:w="2097" w:type="dxa"/>
          </w:tcPr>
          <w:p w:rsidR="00D042B5" w:rsidRDefault="00D042B5">
            <w:pPr>
              <w:pStyle w:val="ConsPlusNormal"/>
              <w:jc w:val="both"/>
            </w:pPr>
            <w:r>
              <w:lastRenderedPageBreak/>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w:t>
            </w:r>
            <w: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 xml:space="preserve">Предельные (минимальные и (или) максимальные) размеры земельных участков не подлежат установлению, за исключением случаев, указанных в </w:t>
      </w:r>
      <w:hyperlink w:anchor="P677">
        <w:r>
          <w:rPr>
            <w:color w:val="0000FF"/>
          </w:rPr>
          <w:t>части 9 статьи 28</w:t>
        </w:r>
      </w:hyperlink>
      <w:r>
        <w:t xml:space="preserve"> настоящих Правил.</w:t>
      </w:r>
    </w:p>
    <w:p w:rsidR="00D042B5" w:rsidRDefault="00D042B5">
      <w:pPr>
        <w:pStyle w:val="ConsPlusNormal"/>
        <w:jc w:val="both"/>
      </w:pPr>
      <w:r>
        <w:t xml:space="preserve">(в ред. </w:t>
      </w:r>
      <w:hyperlink r:id="rId376">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377">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378">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379">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3. Исключен. - </w:t>
      </w:r>
      <w:hyperlink r:id="rId380">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 xml:space="preserve">4.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4 в ред. </w:t>
      </w:r>
      <w:hyperlink r:id="rId381">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2"/>
      </w:pPr>
      <w:r>
        <w:t>Статья 30. Градостроительный регламент. Жилые зоны</w:t>
      </w:r>
    </w:p>
    <w:p w:rsidR="00D042B5" w:rsidRDefault="00D042B5">
      <w:pPr>
        <w:pStyle w:val="ConsPlusNormal"/>
        <w:ind w:firstLine="540"/>
        <w:jc w:val="both"/>
      </w:pPr>
    </w:p>
    <w:p w:rsidR="00D042B5" w:rsidRDefault="00D042B5">
      <w:pPr>
        <w:pStyle w:val="ConsPlusNormal"/>
        <w:ind w:firstLine="540"/>
        <w:jc w:val="both"/>
      </w:pPr>
      <w:r>
        <w:lastRenderedPageBreak/>
        <w:t>Жилые зоны предназначены для преимущественного размещения объектов капитального строительства жилого назначения.</w:t>
      </w:r>
    </w:p>
    <w:p w:rsidR="00D042B5" w:rsidRDefault="00D042B5">
      <w:pPr>
        <w:pStyle w:val="ConsPlusNormal"/>
        <w:ind w:firstLine="540"/>
        <w:jc w:val="both"/>
      </w:pPr>
    </w:p>
    <w:p w:rsidR="00D042B5" w:rsidRDefault="00D042B5">
      <w:pPr>
        <w:pStyle w:val="ConsPlusTitle"/>
        <w:ind w:firstLine="540"/>
        <w:jc w:val="both"/>
        <w:outlineLvl w:val="3"/>
      </w:pPr>
      <w:r>
        <w:t>1. Ж-1. Зона застройки индивидуальными жилыми домами</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Для индивидуального жилищного строительства</w:t>
            </w:r>
          </w:p>
        </w:tc>
        <w:tc>
          <w:tcPr>
            <w:tcW w:w="850" w:type="dxa"/>
          </w:tcPr>
          <w:p w:rsidR="00D042B5" w:rsidRDefault="00D042B5">
            <w:pPr>
              <w:pStyle w:val="ConsPlusNormal"/>
              <w:jc w:val="center"/>
            </w:pPr>
            <w:r>
              <w:t>2.1</w:t>
            </w:r>
          </w:p>
        </w:tc>
        <w:tc>
          <w:tcPr>
            <w:tcW w:w="2834" w:type="dxa"/>
          </w:tcPr>
          <w:p w:rsidR="00D042B5" w:rsidRDefault="00D042B5">
            <w:pPr>
              <w:pStyle w:val="ConsPlusNormal"/>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3288" w:type="dxa"/>
          </w:tcPr>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blPrEx>
          <w:tblBorders>
            <w:insideH w:val="nil"/>
          </w:tblBorders>
        </w:tblPrEx>
        <w:tc>
          <w:tcPr>
            <w:tcW w:w="2097" w:type="dxa"/>
            <w:tcBorders>
              <w:bottom w:val="nil"/>
            </w:tcBorders>
          </w:tcPr>
          <w:p w:rsidR="00D042B5" w:rsidRDefault="00D042B5">
            <w:pPr>
              <w:pStyle w:val="ConsPlusNormal"/>
              <w:jc w:val="both"/>
            </w:pPr>
            <w:r>
              <w:t>Блокированная жилая застройка</w:t>
            </w:r>
          </w:p>
        </w:tc>
        <w:tc>
          <w:tcPr>
            <w:tcW w:w="850" w:type="dxa"/>
            <w:tcBorders>
              <w:bottom w:val="nil"/>
            </w:tcBorders>
          </w:tcPr>
          <w:p w:rsidR="00D042B5" w:rsidRDefault="00D042B5">
            <w:pPr>
              <w:pStyle w:val="ConsPlusNormal"/>
              <w:jc w:val="center"/>
            </w:pPr>
            <w:r>
              <w:t>2.3</w:t>
            </w:r>
          </w:p>
        </w:tc>
        <w:tc>
          <w:tcPr>
            <w:tcW w:w="2834" w:type="dxa"/>
            <w:tcBorders>
              <w:bottom w:val="nil"/>
            </w:tcBorders>
          </w:tcPr>
          <w:p w:rsidR="00D042B5" w:rsidRDefault="00D042B5">
            <w:pPr>
              <w:pStyle w:val="ConsPlusNormal"/>
              <w:jc w:val="both"/>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3288" w:type="dxa"/>
            <w:tcBorders>
              <w:bottom w:val="nil"/>
            </w:tcBorders>
          </w:tcPr>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82">
              <w:r>
                <w:rPr>
                  <w:color w:val="0000FF"/>
                </w:rPr>
                <w:t>Решения</w:t>
              </w:r>
            </w:hyperlink>
            <w:r>
              <w:t xml:space="preserve"> Ивановской городской Думы от 15.03.2023 N 378)</w:t>
            </w:r>
          </w:p>
        </w:tc>
      </w:tr>
      <w:tr w:rsidR="00D042B5">
        <w:tc>
          <w:tcPr>
            <w:tcW w:w="2097" w:type="dxa"/>
            <w:vMerge w:val="restart"/>
            <w:tcBorders>
              <w:bottom w:val="nil"/>
            </w:tcBorders>
          </w:tcPr>
          <w:p w:rsidR="00D042B5" w:rsidRDefault="00D042B5">
            <w:pPr>
              <w:pStyle w:val="ConsPlusNormal"/>
              <w:jc w:val="both"/>
            </w:pPr>
            <w:r>
              <w:t>Обслуживание жилой застройки</w:t>
            </w:r>
          </w:p>
        </w:tc>
        <w:tc>
          <w:tcPr>
            <w:tcW w:w="850" w:type="dxa"/>
            <w:vMerge w:val="restart"/>
            <w:tcBorders>
              <w:bottom w:val="nil"/>
            </w:tcBorders>
          </w:tcPr>
          <w:p w:rsidR="00D042B5" w:rsidRDefault="00D042B5">
            <w:pPr>
              <w:pStyle w:val="ConsPlusNormal"/>
              <w:jc w:val="center"/>
            </w:pPr>
            <w:r>
              <w:t>2.7</w:t>
            </w:r>
          </w:p>
        </w:tc>
        <w:tc>
          <w:tcPr>
            <w:tcW w:w="2834" w:type="dxa"/>
          </w:tcPr>
          <w:p w:rsidR="00D042B5" w:rsidRDefault="00D042B5">
            <w:pPr>
              <w:pStyle w:val="ConsPlusNormal"/>
              <w:jc w:val="both"/>
            </w:pPr>
            <w:r>
              <w:t xml:space="preserve">Размещение объектов капитального строительства, размещение которых предусмотрено видами разрешенного использования с кодами 3.1.1, 3.1.2, 3.5.1, 3.6.2, если их размещение необходимо для обслуживания жилой застройки, а также связано с проживанием граждан, не </w:t>
            </w:r>
            <w:r>
              <w:lastRenderedPageBreak/>
              <w:t>причиняет вреда окружающей среде и санитарному благополучию, не нарушает права жителей, не требует установления санитарной зоны:</w:t>
            </w:r>
          </w:p>
        </w:tc>
        <w:tc>
          <w:tcPr>
            <w:tcW w:w="3288" w:type="dxa"/>
          </w:tcPr>
          <w:p w:rsidR="00D042B5" w:rsidRDefault="00D042B5">
            <w:pPr>
              <w:pStyle w:val="ConsPlusNormal"/>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Предоставление коммунальных услуг (3.1.1).</w:t>
            </w:r>
          </w:p>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Административные здания организаций, обеспечивающих предоставление коммунальных услуг (3.1.2).</w:t>
            </w:r>
          </w:p>
          <w:p w:rsidR="00D042B5" w:rsidRDefault="00D042B5">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3288" w:type="dxa"/>
          </w:tcPr>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Дошкольное, начальное и среднее общее образование (3.5.1).</w:t>
            </w:r>
          </w:p>
          <w:p w:rsidR="00D042B5" w:rsidRDefault="00D042B5">
            <w:pPr>
              <w:pStyle w:val="ConsPlusNormal"/>
              <w:jc w:val="both"/>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w:t>
            </w:r>
            <w:r>
              <w:lastRenderedPageBreak/>
              <w:t>зданий, спортивных сооружений, предназначенных для занятия обучающихся физической культурой и спортом</w:t>
            </w:r>
          </w:p>
        </w:tc>
        <w:tc>
          <w:tcPr>
            <w:tcW w:w="3288" w:type="dxa"/>
          </w:tcPr>
          <w:p w:rsidR="00D042B5" w:rsidRDefault="00D042B5">
            <w:pPr>
              <w:pStyle w:val="ConsPlusNormal"/>
              <w:jc w:val="both"/>
            </w:pPr>
            <w:r>
              <w:lastRenderedPageBreak/>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c>
          <w:tcPr>
            <w:tcW w:w="2097" w:type="dxa"/>
            <w:tcBorders>
              <w:top w:val="nil"/>
            </w:tcBorders>
          </w:tcPr>
          <w:p w:rsidR="00D042B5" w:rsidRDefault="00D042B5">
            <w:pPr>
              <w:pStyle w:val="ConsPlusNormal"/>
            </w:pPr>
          </w:p>
        </w:tc>
        <w:tc>
          <w:tcPr>
            <w:tcW w:w="850" w:type="dxa"/>
            <w:tcBorders>
              <w:top w:val="nil"/>
            </w:tcBorders>
          </w:tcPr>
          <w:p w:rsidR="00D042B5" w:rsidRDefault="00D042B5">
            <w:pPr>
              <w:pStyle w:val="ConsPlusNormal"/>
            </w:pPr>
          </w:p>
        </w:tc>
        <w:tc>
          <w:tcPr>
            <w:tcW w:w="2834" w:type="dxa"/>
          </w:tcPr>
          <w:p w:rsidR="00D042B5" w:rsidRDefault="00D042B5">
            <w:pPr>
              <w:pStyle w:val="ConsPlusNormal"/>
              <w:jc w:val="both"/>
            </w:pPr>
            <w:r>
              <w:t>Парки культуры и отдыха (3.6.2).</w:t>
            </w:r>
          </w:p>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Государственное управление</w:t>
            </w:r>
          </w:p>
        </w:tc>
        <w:tc>
          <w:tcPr>
            <w:tcW w:w="85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tcPr>
          <w:p w:rsidR="00D042B5" w:rsidRDefault="00D042B5">
            <w:pPr>
              <w:pStyle w:val="ConsPlusNormal"/>
              <w:jc w:val="both"/>
            </w:pPr>
            <w:r>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w:t>
            </w:r>
            <w: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vMerge w:val="restart"/>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 xml:space="preserve">Размещение декоративных, технических, планировочных, конструктивных устройств, </w:t>
            </w:r>
            <w: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tcPr>
          <w:p w:rsidR="00D042B5" w:rsidRDefault="00D042B5">
            <w:pPr>
              <w:pStyle w:val="ConsPlusNormal"/>
            </w:pPr>
          </w:p>
        </w:tc>
      </w:tr>
      <w:tr w:rsidR="00D042B5">
        <w:tblPrEx>
          <w:tblBorders>
            <w:insideH w:val="nil"/>
          </w:tblBorders>
        </w:tblPrEx>
        <w:tc>
          <w:tcPr>
            <w:tcW w:w="9069" w:type="dxa"/>
            <w:gridSpan w:val="4"/>
          </w:tcPr>
          <w:p w:rsidR="00D042B5" w:rsidRDefault="00D042B5">
            <w:pPr>
              <w:pStyle w:val="ConsPlusNormal"/>
              <w:jc w:val="both"/>
            </w:pPr>
            <w:r>
              <w:lastRenderedPageBreak/>
              <w:t xml:space="preserve">Абзац исключен. - </w:t>
            </w:r>
            <w:hyperlink r:id="rId383">
              <w:r>
                <w:rPr>
                  <w:color w:val="0000FF"/>
                </w:rPr>
                <w:t>Решение</w:t>
              </w:r>
            </w:hyperlink>
            <w:r>
              <w:t xml:space="preserve"> Ивановской городской Думы от 24.11.2021 N 202</w:t>
            </w:r>
          </w:p>
        </w:tc>
      </w:tr>
    </w:tbl>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vMerge w:val="restart"/>
            <w:tcBorders>
              <w:bottom w:val="nil"/>
            </w:tcBorders>
          </w:tcPr>
          <w:p w:rsidR="00D042B5" w:rsidRDefault="00D042B5">
            <w:pPr>
              <w:pStyle w:val="ConsPlusNormal"/>
              <w:jc w:val="both"/>
            </w:pPr>
            <w:r>
              <w:t>Обслуживание жилой застройки</w:t>
            </w:r>
          </w:p>
        </w:tc>
        <w:tc>
          <w:tcPr>
            <w:tcW w:w="850" w:type="dxa"/>
            <w:vMerge w:val="restart"/>
            <w:tcBorders>
              <w:bottom w:val="nil"/>
            </w:tcBorders>
          </w:tcPr>
          <w:p w:rsidR="00D042B5" w:rsidRDefault="00D042B5">
            <w:pPr>
              <w:pStyle w:val="ConsPlusNormal"/>
              <w:jc w:val="center"/>
            </w:pPr>
            <w:r>
              <w:t>2.7</w:t>
            </w:r>
          </w:p>
        </w:tc>
        <w:tc>
          <w:tcPr>
            <w:tcW w:w="2834" w:type="dxa"/>
          </w:tcPr>
          <w:p w:rsidR="00D042B5" w:rsidRDefault="00D042B5">
            <w:pPr>
              <w:pStyle w:val="ConsPlusNormal"/>
              <w:jc w:val="both"/>
            </w:pPr>
            <w:r>
              <w:t>Размещение объектов капитального строительства, размещение которых предусмотрено видами разрешенного использования с кодами 3.2.2, 3.2.3, 3.3, 3.4.1, 3.7, 3.7.1, 3.7.2, 3.10.1, 4.1,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288" w:type="dxa"/>
          </w:tcPr>
          <w:p w:rsidR="00D042B5" w:rsidRDefault="00D042B5">
            <w:pPr>
              <w:pStyle w:val="ConsPlusNormal"/>
              <w:jc w:val="both"/>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Оказание социальной помощи населению (3.2.2).</w:t>
            </w:r>
          </w:p>
          <w:p w:rsidR="00D042B5" w:rsidRDefault="00D042B5">
            <w:pPr>
              <w:pStyle w:val="ConsPlusNormal"/>
              <w:jc w:val="both"/>
            </w:pPr>
            <w:r>
              <w:t>Размещение зданий, предназначенных для размещения общественных некоммерческих организаций: некоммерческих фондов, благотворительных организаций, клубов по интересам</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Оказание услуг связи (3.2.3).</w:t>
            </w:r>
          </w:p>
          <w:p w:rsidR="00D042B5" w:rsidRDefault="00D042B5">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88" w:type="dxa"/>
            <w:vMerge/>
          </w:tcPr>
          <w:p w:rsidR="00D042B5" w:rsidRDefault="00D042B5">
            <w:pPr>
              <w:pStyle w:val="ConsPlusNormal"/>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Бытовое обслуживание (3.3).</w:t>
            </w:r>
          </w:p>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Амбулаторно-поликлиническое обслуживание (3.4.1).</w:t>
            </w:r>
          </w:p>
          <w:p w:rsidR="00D042B5" w:rsidRDefault="00D042B5">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Религиозное использование (3.7).</w:t>
            </w:r>
          </w:p>
          <w:p w:rsidR="00D042B5" w:rsidRDefault="00D042B5">
            <w:pPr>
              <w:pStyle w:val="ConsPlusNormal"/>
              <w:jc w:val="both"/>
            </w:pPr>
            <w:r>
              <w:t>Размещение зданий и сооружений религиозного использования.</w:t>
            </w:r>
          </w:p>
          <w:p w:rsidR="00D042B5" w:rsidRDefault="00D042B5">
            <w:pPr>
              <w:pStyle w:val="ConsPlusNormal"/>
              <w:jc w:val="both"/>
            </w:pPr>
            <w:r>
              <w:t>Содержание данного вида разрешенного использования включает в себя содержание видов разрешенного использования с кодами 3.7.1 - 3.7.2</w:t>
            </w:r>
          </w:p>
        </w:tc>
        <w:tc>
          <w:tcPr>
            <w:tcW w:w="3288" w:type="dxa"/>
            <w:vMerge/>
          </w:tcPr>
          <w:p w:rsidR="00D042B5" w:rsidRDefault="00D042B5">
            <w:pPr>
              <w:pStyle w:val="ConsPlusNormal"/>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 xml:space="preserve">Осуществление </w:t>
            </w:r>
            <w:r>
              <w:lastRenderedPageBreak/>
              <w:t>религиозных обрядов (3.7.1).</w:t>
            </w:r>
          </w:p>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tcPr>
          <w:p w:rsidR="00D042B5" w:rsidRDefault="00D042B5">
            <w:pPr>
              <w:pStyle w:val="ConsPlusNormal"/>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Религиозное управление и образование (3.7.2).</w:t>
            </w:r>
          </w:p>
          <w:p w:rsidR="00D042B5" w:rsidRDefault="00D042B5">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88" w:type="dxa"/>
            <w:vMerge/>
          </w:tcPr>
          <w:p w:rsidR="00D042B5" w:rsidRDefault="00D042B5">
            <w:pPr>
              <w:pStyle w:val="ConsPlusNormal"/>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Амбулаторное ветеринарное обслуживание (3.10.1).</w:t>
            </w:r>
          </w:p>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vMerge/>
          </w:tcPr>
          <w:p w:rsidR="00D042B5" w:rsidRDefault="00D042B5">
            <w:pPr>
              <w:pStyle w:val="ConsPlusNormal"/>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Деловое управление (4.1).</w:t>
            </w:r>
          </w:p>
          <w:p w:rsidR="00D042B5" w:rsidRDefault="00D042B5">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vMerge/>
          </w:tcPr>
          <w:p w:rsidR="00D042B5" w:rsidRDefault="00D042B5">
            <w:pPr>
              <w:pStyle w:val="ConsPlusNormal"/>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Магазины (4.4).</w:t>
            </w:r>
          </w:p>
          <w:p w:rsidR="00D042B5" w:rsidRDefault="00D042B5">
            <w:pPr>
              <w:pStyle w:val="ConsPlusNormal"/>
              <w:jc w:val="both"/>
            </w:pPr>
            <w:r>
              <w:t>Размещение объектов капитального строительства, предназначенных для продажи товаров</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- 20%.</w:t>
            </w:r>
          </w:p>
          <w:p w:rsidR="00D042B5" w:rsidRDefault="00D042B5">
            <w:pPr>
              <w:pStyle w:val="ConsPlusNormal"/>
              <w:jc w:val="both"/>
            </w:pPr>
            <w:r>
              <w:t>Торговая площадь магазинов - не более 400 кв. м</w:t>
            </w: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Общественное питание (4.6).</w:t>
            </w:r>
          </w:p>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Обеспечение занятий спортом в помещениях (5.1.2).</w:t>
            </w:r>
          </w:p>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Borders>
              <w:bottom w:val="nil"/>
            </w:tcBorders>
          </w:tcPr>
          <w:p w:rsidR="00D042B5" w:rsidRDefault="00D042B5">
            <w:pPr>
              <w:pStyle w:val="ConsPlusNormal"/>
              <w:jc w:val="both"/>
            </w:pPr>
            <w:r>
              <w:t>Площадки для занятий спортом (5.1.3).</w:t>
            </w:r>
          </w:p>
          <w:p w:rsidR="00D042B5" w:rsidRDefault="00D042B5">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384">
              <w:r>
                <w:rPr>
                  <w:color w:val="0000FF"/>
                </w:rPr>
                <w:t>Решения</w:t>
              </w:r>
            </w:hyperlink>
            <w:r>
              <w:t xml:space="preserve"> Ивановской городской Думы от 15.11.2023 N 467)</w:t>
            </w:r>
          </w:p>
        </w:tc>
      </w:tr>
      <w:tr w:rsidR="00D042B5">
        <w:tblPrEx>
          <w:tblBorders>
            <w:insideH w:val="nil"/>
          </w:tblBorders>
        </w:tblPrEx>
        <w:tc>
          <w:tcPr>
            <w:tcW w:w="9069" w:type="dxa"/>
            <w:gridSpan w:val="4"/>
            <w:tcBorders>
              <w:bottom w:val="nil"/>
            </w:tcBorders>
          </w:tcPr>
          <w:p w:rsidR="00D042B5" w:rsidRDefault="00D042B5">
            <w:pPr>
              <w:pStyle w:val="ConsPlusNormal"/>
              <w:jc w:val="both"/>
            </w:pPr>
            <w:r>
              <w:t xml:space="preserve">Абзацы третий - пятый исключены. - </w:t>
            </w:r>
            <w:hyperlink r:id="rId385">
              <w:r>
                <w:rPr>
                  <w:color w:val="0000FF"/>
                </w:rPr>
                <w:t>Решение</w:t>
              </w:r>
            </w:hyperlink>
            <w:r>
              <w:t xml:space="preserve"> Ивановской городской Думы от 15.11.2023 N 467</w:t>
            </w:r>
          </w:p>
        </w:tc>
      </w:tr>
      <w:tr w:rsidR="00D042B5">
        <w:tc>
          <w:tcPr>
            <w:tcW w:w="2097" w:type="dxa"/>
          </w:tcPr>
          <w:p w:rsidR="00D042B5" w:rsidRDefault="00D042B5">
            <w:pPr>
              <w:pStyle w:val="ConsPlusNormal"/>
              <w:jc w:val="both"/>
            </w:pPr>
            <w:r>
              <w:t xml:space="preserve">Обеспечение </w:t>
            </w:r>
            <w:r>
              <w:lastRenderedPageBreak/>
              <w:t>вооруженных сил</w:t>
            </w:r>
          </w:p>
        </w:tc>
        <w:tc>
          <w:tcPr>
            <w:tcW w:w="850" w:type="dxa"/>
          </w:tcPr>
          <w:p w:rsidR="00D042B5" w:rsidRDefault="00D042B5">
            <w:pPr>
              <w:pStyle w:val="ConsPlusNormal"/>
              <w:jc w:val="center"/>
            </w:pPr>
            <w:r>
              <w:lastRenderedPageBreak/>
              <w:t>8.1</w:t>
            </w:r>
          </w:p>
        </w:tc>
        <w:tc>
          <w:tcPr>
            <w:tcW w:w="2834" w:type="dxa"/>
          </w:tcPr>
          <w:p w:rsidR="00D042B5" w:rsidRDefault="00D042B5">
            <w:pPr>
              <w:pStyle w:val="ConsPlusNormal"/>
              <w:jc w:val="both"/>
            </w:pPr>
            <w:r>
              <w:t xml:space="preserve">Размещение объектов </w:t>
            </w:r>
            <w:r>
              <w:lastRenderedPageBreak/>
              <w:t>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jc w:val="center"/>
      </w:pPr>
      <w:r>
        <w:t>Вспомогательные виды</w:t>
      </w:r>
    </w:p>
    <w:p w:rsidR="00D042B5" w:rsidRDefault="00D042B5">
      <w:pPr>
        <w:pStyle w:val="ConsPlusNormal"/>
        <w:jc w:val="center"/>
      </w:pPr>
      <w:r>
        <w:t>разрешенного использования земельного участка</w:t>
      </w:r>
    </w:p>
    <w:p w:rsidR="00D042B5" w:rsidRDefault="00D042B5">
      <w:pPr>
        <w:pStyle w:val="ConsPlusNormal"/>
        <w:jc w:val="center"/>
      </w:pPr>
      <w:r>
        <w:t>(допустимые только в качестве дополнительных</w:t>
      </w:r>
    </w:p>
    <w:p w:rsidR="00D042B5" w:rsidRDefault="00D042B5">
      <w:pPr>
        <w:pStyle w:val="ConsPlusNormal"/>
        <w:jc w:val="center"/>
      </w:pPr>
      <w:r>
        <w:t>по отношению к основным видам разрешенного использования</w:t>
      </w:r>
    </w:p>
    <w:p w:rsidR="00D042B5" w:rsidRDefault="00D042B5">
      <w:pPr>
        <w:pStyle w:val="ConsPlusNormal"/>
        <w:jc w:val="center"/>
      </w:pPr>
      <w:r>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jc w:val="center"/>
      </w:pPr>
      <w:r>
        <w:t xml:space="preserve">(в ред. </w:t>
      </w:r>
      <w:hyperlink r:id="rId386">
        <w:r>
          <w:rPr>
            <w:color w:val="0000FF"/>
          </w:rPr>
          <w:t>Решения</w:t>
        </w:r>
      </w:hyperlink>
      <w:r>
        <w:t xml:space="preserve"> Ивановской городской Думы</w:t>
      </w:r>
    </w:p>
    <w:p w:rsidR="00D042B5" w:rsidRDefault="00D042B5">
      <w:pPr>
        <w:pStyle w:val="ConsPlusNormal"/>
        <w:jc w:val="center"/>
      </w:pPr>
      <w:r>
        <w:t>от 30.03.2022 N 243)</w:t>
      </w:r>
    </w:p>
    <w:p w:rsidR="00D042B5" w:rsidRDefault="00D042B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c>
          <w:tcPr>
            <w:tcW w:w="2097" w:type="dxa"/>
          </w:tcPr>
          <w:p w:rsidR="00D042B5" w:rsidRDefault="00D042B5">
            <w:pPr>
              <w:pStyle w:val="ConsPlusNormal"/>
              <w:jc w:val="both"/>
            </w:pPr>
            <w:r>
              <w:t>Для индивидуального жилищного строительства</w:t>
            </w:r>
          </w:p>
        </w:tc>
        <w:tc>
          <w:tcPr>
            <w:tcW w:w="850" w:type="dxa"/>
          </w:tcPr>
          <w:p w:rsidR="00D042B5" w:rsidRDefault="00D042B5">
            <w:pPr>
              <w:pStyle w:val="ConsPlusNormal"/>
              <w:jc w:val="center"/>
            </w:pPr>
            <w:r>
              <w:t>2.1</w:t>
            </w:r>
          </w:p>
        </w:tc>
        <w:tc>
          <w:tcPr>
            <w:tcW w:w="2834" w:type="dxa"/>
          </w:tcPr>
          <w:p w:rsidR="00D042B5" w:rsidRDefault="00D042B5">
            <w:pPr>
              <w:pStyle w:val="ConsPlusNormal"/>
              <w:jc w:val="both"/>
            </w:pPr>
            <w:r>
              <w:t>Выращивание сельскохозяйственных культур.</w:t>
            </w:r>
          </w:p>
          <w:p w:rsidR="00D042B5" w:rsidRDefault="00D042B5">
            <w:pPr>
              <w:pStyle w:val="ConsPlusNormal"/>
              <w:jc w:val="both"/>
            </w:pPr>
            <w:r>
              <w:t>Размещение гаражей для собственных нужд и хозяйственных построек</w:t>
            </w:r>
          </w:p>
        </w:tc>
        <w:tc>
          <w:tcPr>
            <w:tcW w:w="3288" w:type="dxa"/>
          </w:tcPr>
          <w:p w:rsidR="00D042B5" w:rsidRDefault="00D042B5">
            <w:pPr>
              <w:pStyle w:val="ConsPlusNormal"/>
              <w:jc w:val="both"/>
            </w:pPr>
            <w:r>
              <w:t>2.1</w:t>
            </w:r>
          </w:p>
          <w:p w:rsidR="00D042B5" w:rsidRDefault="00D042B5">
            <w:pPr>
              <w:pStyle w:val="ConsPlusNormal"/>
              <w:jc w:val="both"/>
            </w:pPr>
            <w:r>
              <w:t>См. пункты 2 и 3 "Предельные параметры разрешенного строительства, реконструкции объектов капитального строительства"</w:t>
            </w:r>
          </w:p>
        </w:tc>
      </w:tr>
      <w:tr w:rsidR="00D042B5">
        <w:tc>
          <w:tcPr>
            <w:tcW w:w="2097" w:type="dxa"/>
          </w:tcPr>
          <w:p w:rsidR="00D042B5" w:rsidRDefault="00D042B5">
            <w:pPr>
              <w:pStyle w:val="ConsPlusNormal"/>
              <w:jc w:val="both"/>
            </w:pPr>
            <w:r>
              <w:t>Блокированная жилая застройка</w:t>
            </w:r>
          </w:p>
        </w:tc>
        <w:tc>
          <w:tcPr>
            <w:tcW w:w="850" w:type="dxa"/>
          </w:tcPr>
          <w:p w:rsidR="00D042B5" w:rsidRDefault="00D042B5">
            <w:pPr>
              <w:pStyle w:val="ConsPlusNormal"/>
              <w:jc w:val="center"/>
            </w:pPr>
            <w:r>
              <w:t>2.3</w:t>
            </w:r>
          </w:p>
        </w:tc>
        <w:tc>
          <w:tcPr>
            <w:tcW w:w="2834" w:type="dxa"/>
          </w:tcPr>
          <w:p w:rsidR="00D042B5" w:rsidRDefault="00D042B5">
            <w:pPr>
              <w:pStyle w:val="ConsPlusNormal"/>
              <w:jc w:val="both"/>
            </w:pPr>
            <w:r>
              <w:t>Разведение декоративных и плодовых деревьев, овощных и ягодных культур.</w:t>
            </w:r>
          </w:p>
          <w:p w:rsidR="00D042B5" w:rsidRDefault="00D042B5">
            <w:pPr>
              <w:pStyle w:val="ConsPlusNormal"/>
              <w:jc w:val="both"/>
            </w:pPr>
            <w:r>
              <w:t>Размещение гаражей для собственных нужд и иных вспомогательных сооружений.</w:t>
            </w:r>
          </w:p>
          <w:p w:rsidR="00D042B5" w:rsidRDefault="00D042B5">
            <w:pPr>
              <w:pStyle w:val="ConsPlusNormal"/>
              <w:jc w:val="both"/>
            </w:pPr>
            <w:r>
              <w:t>Обустройство спортивных и детских площадок, площадок для отдыха</w:t>
            </w:r>
          </w:p>
        </w:tc>
        <w:tc>
          <w:tcPr>
            <w:tcW w:w="3288" w:type="dxa"/>
          </w:tcPr>
          <w:p w:rsidR="00D042B5" w:rsidRDefault="00D042B5">
            <w:pPr>
              <w:pStyle w:val="ConsPlusNormal"/>
              <w:jc w:val="both"/>
            </w:pPr>
            <w:r>
              <w:t>2.3</w:t>
            </w:r>
          </w:p>
          <w:p w:rsidR="00D042B5" w:rsidRDefault="00D042B5">
            <w:pPr>
              <w:pStyle w:val="ConsPlusNormal"/>
              <w:jc w:val="both"/>
            </w:pPr>
            <w:r>
              <w:t>См. пункты 2 и 3 "Предельные параметры разрешенного строительства, реконструкции объектов капитального строительства"</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Предельные (минимальные и (или) максимальные) размеры земельных участков не подлежат установлению, за исключением земельных участков с видом разрешенного использования 2.1, для которых минимальная площадь земельного участка - 0,04 га, максимальная - 0,12 га.</w:t>
      </w:r>
    </w:p>
    <w:p w:rsidR="00D042B5" w:rsidRDefault="00D042B5">
      <w:pPr>
        <w:pStyle w:val="ConsPlusNormal"/>
        <w:jc w:val="both"/>
      </w:pPr>
      <w:r>
        <w:t xml:space="preserve">(в ред. </w:t>
      </w:r>
      <w:hyperlink r:id="rId387">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lastRenderedPageBreak/>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388">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2. Минимальное расстояние от границ земельного участка (с видом разрешенного использования 2.1) до отдельно стоящих гаражей для собственных нужд и хозяйственных построек с количеством этажей не более одного - 1 м; открытой парковки - 1 м.</w:t>
      </w:r>
    </w:p>
    <w:p w:rsidR="00D042B5" w:rsidRDefault="00D042B5">
      <w:pPr>
        <w:pStyle w:val="ConsPlusNormal"/>
        <w:spacing w:before="220"/>
        <w:ind w:firstLine="540"/>
        <w:jc w:val="both"/>
      </w:pPr>
      <w:r>
        <w:t>Минимальное расстояние от границ земельного участка (с видом разрешенного использования 2.3) до отдельно стоящих гаражей для собственных нужд и иных вспомогательных сооружений с количеством этажей не более одного - 1 м; открытой парковки - 1 м.</w:t>
      </w:r>
    </w:p>
    <w:p w:rsidR="00D042B5" w:rsidRDefault="00D042B5">
      <w:pPr>
        <w:pStyle w:val="ConsPlusNormal"/>
        <w:spacing w:before="220"/>
        <w:ind w:firstLine="540"/>
        <w:jc w:val="both"/>
      </w:pPr>
      <w:r>
        <w:t>Размещение хозяйственных построек на земельном участке с видом разрешенного использования 2.1 и вспомогательных сооружений на земельном участке с видом разрешенного использования 2.3, за исключением гаражей для собственных нужд, со стороны улиц не допускается.</w:t>
      </w:r>
    </w:p>
    <w:p w:rsidR="00D042B5" w:rsidRDefault="00D042B5">
      <w:pPr>
        <w:pStyle w:val="ConsPlusNormal"/>
        <w:spacing w:before="220"/>
        <w:ind w:firstLine="540"/>
        <w:jc w:val="both"/>
      </w:pPr>
      <w:r>
        <w:t>При размещении гаража на земельных участках с видами разрешенного использования 2.1 и 2.3 въезд должен быть организован со стороны улицы, с которой обеспечен подъезд к основному объекту капитального строительства - жилому дому, за исключением случаев, если земельный участок с двух сторон примыкает к границам территории общего пользования, выделенным красными линиями.</w:t>
      </w:r>
    </w:p>
    <w:p w:rsidR="00D042B5" w:rsidRDefault="00D042B5">
      <w:pPr>
        <w:pStyle w:val="ConsPlusNormal"/>
        <w:jc w:val="both"/>
      </w:pPr>
      <w:r>
        <w:t xml:space="preserve">(в ред. </w:t>
      </w:r>
      <w:hyperlink r:id="rId389">
        <w:r>
          <w:rPr>
            <w:color w:val="0000FF"/>
          </w:rPr>
          <w:t>Решения</w:t>
        </w:r>
      </w:hyperlink>
      <w:r>
        <w:t xml:space="preserve"> Ивановской городской Думы от 28.02.2024 N 500)</w:t>
      </w:r>
    </w:p>
    <w:p w:rsidR="00D042B5" w:rsidRDefault="00D042B5">
      <w:pPr>
        <w:pStyle w:val="ConsPlusNormal"/>
        <w:jc w:val="both"/>
      </w:pPr>
      <w:r>
        <w:t xml:space="preserve">(п. 2 в ред. </w:t>
      </w:r>
      <w:hyperlink r:id="rId390">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3. Предельное (максимальное) количество этажей - 3.</w:t>
      </w:r>
    </w:p>
    <w:p w:rsidR="00D042B5" w:rsidRDefault="00D042B5">
      <w:pPr>
        <w:pStyle w:val="ConsPlusNormal"/>
        <w:spacing w:before="220"/>
        <w:ind w:firstLine="540"/>
        <w:jc w:val="both"/>
      </w:pPr>
      <w:r>
        <w:t>Максимальное количество этажей хозяйственных построек и вспомогательных сооружений (коды вспомогательного вида использования 2.1, 2.3) - 2, при высоте этажа не более 2,7 м.</w:t>
      </w:r>
    </w:p>
    <w:p w:rsidR="00D042B5" w:rsidRDefault="00D042B5">
      <w:pPr>
        <w:pStyle w:val="ConsPlusNormal"/>
        <w:spacing w:before="220"/>
        <w:ind w:firstLine="540"/>
        <w:jc w:val="both"/>
      </w:pPr>
      <w:r>
        <w:t>Предельное количество этажей определяется как количество надземных этажей.</w:t>
      </w:r>
    </w:p>
    <w:p w:rsidR="00D042B5" w:rsidRDefault="00D042B5">
      <w:pPr>
        <w:pStyle w:val="ConsPlusNormal"/>
        <w:jc w:val="both"/>
      </w:pPr>
      <w:r>
        <w:t xml:space="preserve">(п. 3 в ред. </w:t>
      </w:r>
      <w:hyperlink r:id="rId391">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4.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392">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(п. 4 в ред. </w:t>
      </w:r>
      <w:hyperlink r:id="rId393">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5. Объекты капитального строительства с видами разрешенного использования 2.7 (за исключением 3.1.1, 3.5.1, 3.6.2, 3.7, 3.7.1, 3.7.2, 5.1.3), 3.8.1 размещаются:</w:t>
      </w:r>
    </w:p>
    <w:p w:rsidR="00D042B5" w:rsidRDefault="00D042B5">
      <w:pPr>
        <w:pStyle w:val="ConsPlusNormal"/>
        <w:jc w:val="both"/>
      </w:pPr>
      <w:r>
        <w:t xml:space="preserve">(в ред. </w:t>
      </w:r>
      <w:hyperlink r:id="rId394">
        <w:r>
          <w:rPr>
            <w:color w:val="0000FF"/>
          </w:rPr>
          <w:t>Решения</w:t>
        </w:r>
      </w:hyperlink>
      <w:r>
        <w:t xml:space="preserve"> Ивановской городской Думы от 15.03.2023 N 378)</w:t>
      </w:r>
    </w:p>
    <w:p w:rsidR="00D042B5" w:rsidRDefault="00D042B5">
      <w:pPr>
        <w:pStyle w:val="ConsPlusNormal"/>
        <w:spacing w:before="220"/>
        <w:ind w:firstLine="540"/>
        <w:jc w:val="both"/>
      </w:pPr>
      <w:r>
        <w:t xml:space="preserve">- на магистральных улицах и дорогах, улицах и дорогах местного значения, обозначенных в </w:t>
      </w:r>
      <w:r>
        <w:lastRenderedPageBreak/>
        <w:t>Генеральном плане города Иванова (далее в пункте - Улицы),</w:t>
      </w:r>
    </w:p>
    <w:p w:rsidR="00D042B5" w:rsidRDefault="00D042B5">
      <w:pPr>
        <w:pStyle w:val="ConsPlusNormal"/>
        <w:spacing w:before="220"/>
        <w:ind w:firstLine="540"/>
        <w:jc w:val="both"/>
      </w:pPr>
      <w:r>
        <w:t>- на земельных участках, обеспеченных подъездами со стороны Улиц, при условии, что объекты, расположенные между Улицами и земельным участком, являются нежилыми либо отсутствуют, а земельные участки, расположенные между Улицами и земельным участком, предназначены для размещения нежилых объектов,</w:t>
      </w:r>
    </w:p>
    <w:p w:rsidR="00D042B5" w:rsidRDefault="00D042B5">
      <w:pPr>
        <w:pStyle w:val="ConsPlusNormal"/>
        <w:spacing w:before="220"/>
        <w:ind w:firstLine="540"/>
        <w:jc w:val="both"/>
      </w:pPr>
      <w:r>
        <w:t>- со стороны набережных,</w:t>
      </w:r>
    </w:p>
    <w:p w:rsidR="00D042B5" w:rsidRDefault="00D042B5">
      <w:pPr>
        <w:pStyle w:val="ConsPlusNormal"/>
        <w:spacing w:before="220"/>
        <w:ind w:firstLine="540"/>
        <w:jc w:val="both"/>
      </w:pPr>
      <w:r>
        <w:t>- со стороны земельных участков, занятых нежилыми объектами,</w:t>
      </w:r>
    </w:p>
    <w:p w:rsidR="00D042B5" w:rsidRDefault="00D042B5">
      <w:pPr>
        <w:pStyle w:val="ConsPlusNormal"/>
        <w:spacing w:before="220"/>
        <w:ind w:firstLine="540"/>
        <w:jc w:val="both"/>
      </w:pPr>
      <w:r>
        <w:t>- на иных территориях, если это обосновано проектом планировки территории.</w:t>
      </w:r>
    </w:p>
    <w:p w:rsidR="00D042B5" w:rsidRDefault="00D042B5">
      <w:pPr>
        <w:pStyle w:val="ConsPlusNormal"/>
        <w:jc w:val="both"/>
      </w:pPr>
      <w:r>
        <w:t xml:space="preserve">(п. 5 в ред. </w:t>
      </w:r>
      <w:hyperlink r:id="rId395">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5.1. Объекты капитального строительства с видами разрешенного использования 4.9.1.3, 4.9.1.4 допускаются к размещению на магистральных улицах и дорогах, обозначенных в Генеральном плане города Иванова.</w:t>
      </w:r>
    </w:p>
    <w:p w:rsidR="00D042B5" w:rsidRDefault="00D042B5">
      <w:pPr>
        <w:pStyle w:val="ConsPlusNormal"/>
        <w:jc w:val="both"/>
      </w:pPr>
      <w:r>
        <w:t xml:space="preserve">(п. 5.1 введен </w:t>
      </w:r>
      <w:hyperlink r:id="rId396">
        <w:r>
          <w:rPr>
            <w:color w:val="0000FF"/>
          </w:rPr>
          <w:t>Решением</w:t>
        </w:r>
      </w:hyperlink>
      <w:r>
        <w:t xml:space="preserve"> Ивановской городской Думы от 15.03.2023 N 378)</w:t>
      </w:r>
    </w:p>
    <w:p w:rsidR="00D042B5" w:rsidRDefault="00D042B5">
      <w:pPr>
        <w:pStyle w:val="ConsPlusNormal"/>
        <w:spacing w:before="220"/>
        <w:ind w:firstLine="540"/>
        <w:jc w:val="both"/>
      </w:pPr>
      <w:r>
        <w:t xml:space="preserve">6. Исключен. - </w:t>
      </w:r>
      <w:hyperlink r:id="rId397">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7. При размещении двух и более индивидуальных жилых домов на земельном участке с видом разрешенного использования 2.1 площадь земельного участка должна составлять не менее 0,04 га на каждый индивидуальный жилой дом.</w:t>
      </w:r>
    </w:p>
    <w:p w:rsidR="00D042B5" w:rsidRDefault="00D042B5">
      <w:pPr>
        <w:pStyle w:val="ConsPlusNormal"/>
        <w:jc w:val="both"/>
      </w:pPr>
      <w:r>
        <w:t xml:space="preserve">(п. 7 введен </w:t>
      </w:r>
      <w:hyperlink r:id="rId398">
        <w:r>
          <w:rPr>
            <w:color w:val="0000FF"/>
          </w:rPr>
          <w:t>Решением</w:t>
        </w:r>
      </w:hyperlink>
      <w:r>
        <w:t xml:space="preserve"> Ивановской городской Думы от 23.12.2020 N 60)</w:t>
      </w:r>
    </w:p>
    <w:p w:rsidR="00D042B5" w:rsidRDefault="00D042B5">
      <w:pPr>
        <w:pStyle w:val="ConsPlusNormal"/>
        <w:spacing w:before="220"/>
        <w:ind w:firstLine="540"/>
        <w:jc w:val="both"/>
      </w:pPr>
      <w:r>
        <w:t xml:space="preserve">8.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8 в ред. </w:t>
      </w:r>
      <w:hyperlink r:id="rId399">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2. Ж-1.2. Зона смешанной малоэтажной застройки</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Для индивидуального жилищного строительства</w:t>
            </w:r>
          </w:p>
        </w:tc>
        <w:tc>
          <w:tcPr>
            <w:tcW w:w="850" w:type="dxa"/>
          </w:tcPr>
          <w:p w:rsidR="00D042B5" w:rsidRDefault="00D042B5">
            <w:pPr>
              <w:pStyle w:val="ConsPlusNormal"/>
              <w:jc w:val="center"/>
            </w:pPr>
            <w:r>
              <w:t>2.1</w:t>
            </w:r>
          </w:p>
        </w:tc>
        <w:tc>
          <w:tcPr>
            <w:tcW w:w="2834" w:type="dxa"/>
          </w:tcPr>
          <w:p w:rsidR="00D042B5" w:rsidRDefault="00D042B5">
            <w:pPr>
              <w:pStyle w:val="ConsPlusNormal"/>
              <w:jc w:val="both"/>
            </w:pPr>
            <w: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lastRenderedPageBreak/>
              <w:t>самостоятельные объекты недвижимости)</w:t>
            </w:r>
          </w:p>
        </w:tc>
        <w:tc>
          <w:tcPr>
            <w:tcW w:w="3288" w:type="dxa"/>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tc>
      </w:tr>
      <w:tr w:rsidR="00D042B5">
        <w:tblPrEx>
          <w:tblBorders>
            <w:insideH w:val="nil"/>
          </w:tblBorders>
        </w:tblPrEx>
        <w:tc>
          <w:tcPr>
            <w:tcW w:w="2097" w:type="dxa"/>
            <w:tcBorders>
              <w:bottom w:val="nil"/>
            </w:tcBorders>
          </w:tcPr>
          <w:p w:rsidR="00D042B5" w:rsidRDefault="00D042B5">
            <w:pPr>
              <w:pStyle w:val="ConsPlusNormal"/>
              <w:jc w:val="both"/>
            </w:pPr>
            <w:r>
              <w:lastRenderedPageBreak/>
              <w:t>Малоэтажная многоквартирная жилая застройка</w:t>
            </w:r>
          </w:p>
        </w:tc>
        <w:tc>
          <w:tcPr>
            <w:tcW w:w="850" w:type="dxa"/>
            <w:tcBorders>
              <w:bottom w:val="nil"/>
            </w:tcBorders>
          </w:tcPr>
          <w:p w:rsidR="00D042B5" w:rsidRDefault="00D042B5">
            <w:pPr>
              <w:pStyle w:val="ConsPlusNormal"/>
              <w:jc w:val="center"/>
            </w:pPr>
            <w:r>
              <w:t>2.1.1</w:t>
            </w:r>
          </w:p>
        </w:tc>
        <w:tc>
          <w:tcPr>
            <w:tcW w:w="2834" w:type="dxa"/>
            <w:tcBorders>
              <w:bottom w:val="nil"/>
            </w:tcBorders>
          </w:tcPr>
          <w:p w:rsidR="00D042B5" w:rsidRDefault="00D042B5">
            <w:pPr>
              <w:pStyle w:val="ConsPlusNormal"/>
              <w:jc w:val="both"/>
            </w:pPr>
            <w:r>
              <w:t>Размещение малоэтажных многоквартирных домов (многоквартирные дома высотой до 4 надземных этажей, включая мансардный).</w:t>
            </w:r>
          </w:p>
          <w:p w:rsidR="00D042B5" w:rsidRDefault="00D042B5">
            <w:pPr>
              <w:pStyle w:val="ConsPlusNormal"/>
              <w:jc w:val="both"/>
            </w:pPr>
            <w:r>
              <w:t>Размещение объектов обслуживания жилой застройки &lt;*&gt; во встроенных, пристроенных и встроенно-пристроенных помещениях малоэтажного многоквартирного дома</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- 40%.</w:t>
            </w:r>
          </w:p>
          <w:p w:rsidR="00D042B5" w:rsidRDefault="00D042B5">
            <w:pPr>
              <w:pStyle w:val="ConsPlusNormal"/>
              <w:jc w:val="both"/>
            </w:pPr>
            <w:r>
              <w:t>Максимальный коэффициент плотности застройки, рассчитываемый как отношение общей площади здания к площади земельного участка, - 0,95.</w:t>
            </w:r>
          </w:p>
          <w:p w:rsidR="00D042B5" w:rsidRDefault="00D042B5">
            <w:pPr>
              <w:pStyle w:val="ConsPlusNormal"/>
              <w:jc w:val="both"/>
            </w:pPr>
            <w:r>
              <w:t>Площадь объектов обслуживания во встроенных, пристроенных и встроенно-пристроенных помещениях многоквартирного дома не должна составлять более площади двух наземных этажей жилого дома</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00">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Блокированная жилая застройка</w:t>
            </w:r>
          </w:p>
        </w:tc>
        <w:tc>
          <w:tcPr>
            <w:tcW w:w="850" w:type="dxa"/>
            <w:tcBorders>
              <w:bottom w:val="nil"/>
            </w:tcBorders>
          </w:tcPr>
          <w:p w:rsidR="00D042B5" w:rsidRDefault="00D042B5">
            <w:pPr>
              <w:pStyle w:val="ConsPlusNormal"/>
              <w:jc w:val="center"/>
            </w:pPr>
            <w:r>
              <w:t>2.3</w:t>
            </w:r>
          </w:p>
        </w:tc>
        <w:tc>
          <w:tcPr>
            <w:tcW w:w="2834" w:type="dxa"/>
            <w:tcBorders>
              <w:bottom w:val="nil"/>
            </w:tcBorders>
          </w:tcPr>
          <w:p w:rsidR="00D042B5" w:rsidRDefault="00D042B5">
            <w:pPr>
              <w:pStyle w:val="ConsPlusNormal"/>
              <w:jc w:val="both"/>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p w:rsidR="00D042B5" w:rsidRDefault="00D042B5">
            <w:pPr>
              <w:pStyle w:val="ConsPlusNormal"/>
              <w:jc w:val="both"/>
            </w:pPr>
            <w:r>
              <w:t>Допускается размещение объектов обслуживания жилой застройки &lt;*&gt; во встроенных, пристроенных и встроенно-пристроенных помещениях жилого дома, при условии, что их площадь не составляет более 50% жилого дома</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01">
              <w:r>
                <w:rPr>
                  <w:color w:val="0000FF"/>
                </w:rPr>
                <w:t>Решения</w:t>
              </w:r>
            </w:hyperlink>
            <w:r>
              <w:t xml:space="preserve"> Ивановской городской Думы от 15.03.2023 N 378)</w:t>
            </w:r>
          </w:p>
        </w:tc>
      </w:tr>
      <w:tr w:rsidR="00D042B5">
        <w:tc>
          <w:tcPr>
            <w:tcW w:w="2097" w:type="dxa"/>
            <w:vMerge w:val="restart"/>
            <w:tcBorders>
              <w:bottom w:val="nil"/>
            </w:tcBorders>
          </w:tcPr>
          <w:p w:rsidR="00D042B5" w:rsidRDefault="00D042B5">
            <w:pPr>
              <w:pStyle w:val="ConsPlusNormal"/>
              <w:jc w:val="both"/>
            </w:pPr>
            <w:r>
              <w:t>Обслуживание жилой застройки</w:t>
            </w:r>
          </w:p>
        </w:tc>
        <w:tc>
          <w:tcPr>
            <w:tcW w:w="850" w:type="dxa"/>
            <w:vMerge w:val="restart"/>
            <w:tcBorders>
              <w:bottom w:val="nil"/>
            </w:tcBorders>
          </w:tcPr>
          <w:p w:rsidR="00D042B5" w:rsidRDefault="00D042B5">
            <w:pPr>
              <w:pStyle w:val="ConsPlusNormal"/>
              <w:jc w:val="center"/>
            </w:pPr>
            <w:r>
              <w:t>2.7</w:t>
            </w:r>
          </w:p>
        </w:tc>
        <w:tc>
          <w:tcPr>
            <w:tcW w:w="2834" w:type="dxa"/>
          </w:tcPr>
          <w:p w:rsidR="00D042B5" w:rsidRDefault="00D042B5">
            <w:pPr>
              <w:pStyle w:val="ConsPlusNormal"/>
              <w:jc w:val="both"/>
            </w:pPr>
            <w:r>
              <w:t xml:space="preserve">Размещение объектов капитального строительства, размещение которых предусмотрено видами разрешенного использования с кодами 3.1.1, 3.5.1, 3.6.2, 4.6, если их размещение необходимо </w:t>
            </w:r>
            <w:r>
              <w:lastRenderedPageBreak/>
              <w:t>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288" w:type="dxa"/>
          </w:tcPr>
          <w:p w:rsidR="00D042B5" w:rsidRDefault="00D042B5">
            <w:pPr>
              <w:pStyle w:val="ConsPlusNormal"/>
            </w:pP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Предоставление коммунальных услуг (3.1.1).</w:t>
            </w:r>
          </w:p>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Дошкольное, начальное и среднее общее образование (3.5.1).</w:t>
            </w:r>
          </w:p>
          <w:p w:rsidR="00D042B5" w:rsidRDefault="00D042B5">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tcPr>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Pr>
          <w:p w:rsidR="00D042B5" w:rsidRDefault="00D042B5">
            <w:pPr>
              <w:pStyle w:val="ConsPlusNormal"/>
              <w:jc w:val="both"/>
            </w:pPr>
            <w:r>
              <w:t>Парки культуры и отдыха (3.6.2).</w:t>
            </w:r>
          </w:p>
          <w:p w:rsidR="00D042B5" w:rsidRDefault="00D042B5">
            <w:pPr>
              <w:pStyle w:val="ConsPlusNormal"/>
              <w:jc w:val="both"/>
            </w:pPr>
            <w:r>
              <w:lastRenderedPageBreak/>
              <w:t>Размещение парков культуры и отдыха</w:t>
            </w:r>
          </w:p>
        </w:tc>
        <w:tc>
          <w:tcPr>
            <w:tcW w:w="3288" w:type="dxa"/>
          </w:tcPr>
          <w:p w:rsidR="00D042B5" w:rsidRDefault="00D042B5">
            <w:pPr>
              <w:pStyle w:val="ConsPlusNormal"/>
            </w:pPr>
          </w:p>
        </w:tc>
      </w:tr>
      <w:tr w:rsidR="00D042B5">
        <w:tblPrEx>
          <w:tblBorders>
            <w:insideH w:val="nil"/>
          </w:tblBorders>
        </w:tblPrEx>
        <w:tc>
          <w:tcPr>
            <w:tcW w:w="2097" w:type="dxa"/>
            <w:vMerge/>
            <w:tcBorders>
              <w:bottom w:val="nil"/>
            </w:tcBorders>
          </w:tcPr>
          <w:p w:rsidR="00D042B5" w:rsidRDefault="00D042B5">
            <w:pPr>
              <w:pStyle w:val="ConsPlusNormal"/>
            </w:pPr>
          </w:p>
        </w:tc>
        <w:tc>
          <w:tcPr>
            <w:tcW w:w="850" w:type="dxa"/>
            <w:vMerge/>
            <w:tcBorders>
              <w:bottom w:val="nil"/>
            </w:tcBorders>
          </w:tcPr>
          <w:p w:rsidR="00D042B5" w:rsidRDefault="00D042B5">
            <w:pPr>
              <w:pStyle w:val="ConsPlusNormal"/>
            </w:pPr>
          </w:p>
        </w:tc>
        <w:tc>
          <w:tcPr>
            <w:tcW w:w="2834" w:type="dxa"/>
            <w:tcBorders>
              <w:bottom w:val="nil"/>
            </w:tcBorders>
          </w:tcPr>
          <w:p w:rsidR="00D042B5" w:rsidRDefault="00D042B5">
            <w:pPr>
              <w:pStyle w:val="ConsPlusNormal"/>
              <w:jc w:val="both"/>
            </w:pPr>
            <w:r>
              <w:t>Общественное питание (4.6).</w:t>
            </w:r>
          </w:p>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02">
              <w:r>
                <w:rPr>
                  <w:color w:val="0000FF"/>
                </w:rPr>
                <w:t>Решения</w:t>
              </w:r>
            </w:hyperlink>
            <w:r>
              <w:t xml:space="preserve"> Ивановской городской Думы от 23.12.2020 N 60)</w:t>
            </w:r>
          </w:p>
        </w:tc>
      </w:tr>
      <w:tr w:rsidR="00D042B5">
        <w:tc>
          <w:tcPr>
            <w:tcW w:w="2097" w:type="dxa"/>
          </w:tcPr>
          <w:p w:rsidR="00D042B5" w:rsidRDefault="00D042B5">
            <w:pPr>
              <w:pStyle w:val="ConsPlusNormal"/>
              <w:jc w:val="both"/>
            </w:pPr>
            <w:r>
              <w:t>Государственное управление</w:t>
            </w:r>
          </w:p>
        </w:tc>
        <w:tc>
          <w:tcPr>
            <w:tcW w:w="85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Гостиничное обслуживание</w:t>
            </w:r>
          </w:p>
        </w:tc>
        <w:tc>
          <w:tcPr>
            <w:tcW w:w="850" w:type="dxa"/>
          </w:tcPr>
          <w:p w:rsidR="00D042B5" w:rsidRDefault="00D042B5">
            <w:pPr>
              <w:pStyle w:val="ConsPlusNormal"/>
              <w:jc w:val="center"/>
            </w:pPr>
            <w:r>
              <w:t>4.7</w:t>
            </w:r>
          </w:p>
        </w:tc>
        <w:tc>
          <w:tcPr>
            <w:tcW w:w="2834" w:type="dxa"/>
          </w:tcPr>
          <w:p w:rsidR="00D042B5" w:rsidRDefault="00D042B5">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Обеспечение внутреннего правопорядка</w:t>
            </w:r>
          </w:p>
        </w:tc>
        <w:tc>
          <w:tcPr>
            <w:tcW w:w="850" w:type="dxa"/>
            <w:tcBorders>
              <w:bottom w:val="nil"/>
            </w:tcBorders>
          </w:tcPr>
          <w:p w:rsidR="00D042B5" w:rsidRDefault="00D042B5">
            <w:pPr>
              <w:pStyle w:val="ConsPlusNormal"/>
              <w:jc w:val="center"/>
            </w:pPr>
            <w:r>
              <w:t>8.3</w:t>
            </w:r>
          </w:p>
        </w:tc>
        <w:tc>
          <w:tcPr>
            <w:tcW w:w="2834" w:type="dxa"/>
            <w:tcBorders>
              <w:bottom w:val="nil"/>
            </w:tcBorders>
          </w:tcPr>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Решений Ивановской городской Думы от 30.03.2022 </w:t>
            </w:r>
            <w:hyperlink r:id="rId403">
              <w:r>
                <w:rPr>
                  <w:color w:val="0000FF"/>
                </w:rPr>
                <w:t>N 243</w:t>
              </w:r>
            </w:hyperlink>
            <w:r>
              <w:t xml:space="preserve">, от 15.11.2023 </w:t>
            </w:r>
            <w:hyperlink r:id="rId404">
              <w:r>
                <w:rPr>
                  <w:color w:val="0000FF"/>
                </w:rPr>
                <w:t>N 467</w:t>
              </w:r>
            </w:hyperlink>
            <w:r>
              <w:t>)</w:t>
            </w: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 xml:space="preserve">Земельные участки общего пользования. Содержание данного вида разрешенного использования включает в </w:t>
            </w:r>
            <w:r>
              <w:lastRenderedPageBreak/>
              <w:t>себя содержание видов разрешенного использования с кодами 12.0.1 - 12.0.2</w:t>
            </w:r>
          </w:p>
        </w:tc>
        <w:tc>
          <w:tcPr>
            <w:tcW w:w="3288" w:type="dxa"/>
            <w:vMerge w:val="restart"/>
            <w:tcBorders>
              <w:bottom w:val="nil"/>
            </w:tcBorders>
            <w:vAlign w:val="center"/>
          </w:tcPr>
          <w:p w:rsidR="00D042B5" w:rsidRDefault="00D042B5">
            <w:pPr>
              <w:pStyle w:val="ConsPlusNormal"/>
            </w:pPr>
          </w:p>
        </w:tc>
      </w:tr>
      <w:tr w:rsidR="00D042B5">
        <w:tc>
          <w:tcPr>
            <w:tcW w:w="2097" w:type="dxa"/>
          </w:tcPr>
          <w:p w:rsidR="00D042B5" w:rsidRDefault="00D042B5">
            <w:pPr>
              <w:pStyle w:val="ConsPlusNormal"/>
              <w:jc w:val="both"/>
            </w:pPr>
            <w:r>
              <w:lastRenderedPageBreak/>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vAlign w:val="center"/>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 xml:space="preserve">&lt;*&gt; Объекты обслуживания жилой застройки - помещения, назначение которых </w:t>
      </w:r>
      <w:r>
        <w:lastRenderedPageBreak/>
        <w:t>соответствует видам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jc w:val="center"/>
      </w:pPr>
      <w:r>
        <w:t xml:space="preserve">(в ред. </w:t>
      </w:r>
      <w:hyperlink r:id="rId405">
        <w:r>
          <w:rPr>
            <w:color w:val="0000FF"/>
          </w:rPr>
          <w:t>Решения</w:t>
        </w:r>
      </w:hyperlink>
      <w:r>
        <w:t xml:space="preserve"> Ивановской городской Думы</w:t>
      </w:r>
    </w:p>
    <w:p w:rsidR="00D042B5" w:rsidRDefault="00D042B5">
      <w:pPr>
        <w:pStyle w:val="ConsPlusNormal"/>
        <w:jc w:val="center"/>
      </w:pPr>
      <w:r>
        <w:t>от 23.12.2020 N 60)</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vMerge w:val="restart"/>
          </w:tcPr>
          <w:p w:rsidR="00D042B5" w:rsidRDefault="00D042B5">
            <w:pPr>
              <w:pStyle w:val="ConsPlusNormal"/>
              <w:jc w:val="both"/>
            </w:pPr>
            <w:r>
              <w:t>Обслуживание жилой застройки</w:t>
            </w:r>
          </w:p>
        </w:tc>
        <w:tc>
          <w:tcPr>
            <w:tcW w:w="850" w:type="dxa"/>
            <w:vMerge w:val="restart"/>
          </w:tcPr>
          <w:p w:rsidR="00D042B5" w:rsidRDefault="00D042B5">
            <w:pPr>
              <w:pStyle w:val="ConsPlusNormal"/>
              <w:jc w:val="center"/>
            </w:pPr>
            <w:r>
              <w:t>2.7</w:t>
            </w:r>
          </w:p>
        </w:tc>
        <w:tc>
          <w:tcPr>
            <w:tcW w:w="2834" w:type="dxa"/>
          </w:tcPr>
          <w:p w:rsidR="00D042B5" w:rsidRDefault="00D042B5">
            <w:pPr>
              <w:pStyle w:val="ConsPlusNormal"/>
              <w:jc w:val="both"/>
            </w:pPr>
            <w:r>
              <w:t>Размещение объектов капитального строительства, размещение которых предусмотрено видами разрешенного использования с кодами 3.4.1, 3.7.1, 3.7.2, 4.1, 4.4, 5.1.2,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Амбулаторно-поликлиническое обслуживание (3.4.1).</w:t>
            </w:r>
          </w:p>
          <w:p w:rsidR="00D042B5" w:rsidRDefault="00D042B5">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Осуществление религиозных обрядов (3.7.1).</w:t>
            </w:r>
          </w:p>
          <w:p w:rsidR="00D042B5" w:rsidRDefault="00D042B5">
            <w:pPr>
              <w:pStyle w:val="ConsPlusNormal"/>
              <w:jc w:val="both"/>
            </w:pPr>
            <w:r>
              <w:lastRenderedPageBreak/>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Религиозное управление и образование (3.7.2).</w:t>
            </w:r>
          </w:p>
          <w:p w:rsidR="00D042B5" w:rsidRDefault="00D042B5">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Деловое управление (4.1).</w:t>
            </w:r>
          </w:p>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Магазины (4.4).</w:t>
            </w:r>
          </w:p>
          <w:p w:rsidR="00D042B5" w:rsidRDefault="00D042B5">
            <w:pPr>
              <w:pStyle w:val="ConsPlusNormal"/>
              <w:jc w:val="both"/>
            </w:pPr>
            <w:r>
              <w:t xml:space="preserve">Размещение объектов капитального строительства, предназначенных для продажи товаров, торговая </w:t>
            </w:r>
            <w:r>
              <w:lastRenderedPageBreak/>
              <w:t>площадь которых составляет до 5000 кв. м</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Обеспечение занятий спортом в помещениях (5.1.2).</w:t>
            </w:r>
          </w:p>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288" w:type="dxa"/>
            <w:vMerge/>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Хранение автотранспорта</w:t>
            </w:r>
          </w:p>
        </w:tc>
        <w:tc>
          <w:tcPr>
            <w:tcW w:w="850" w:type="dxa"/>
            <w:tcBorders>
              <w:bottom w:val="nil"/>
            </w:tcBorders>
          </w:tcPr>
          <w:p w:rsidR="00D042B5" w:rsidRDefault="00D042B5">
            <w:pPr>
              <w:pStyle w:val="ConsPlusNormal"/>
              <w:jc w:val="center"/>
            </w:pPr>
            <w:r>
              <w:t>2.7.1</w:t>
            </w:r>
          </w:p>
        </w:tc>
        <w:tc>
          <w:tcPr>
            <w:tcW w:w="2834" w:type="dxa"/>
            <w:tcBorders>
              <w:bottom w:val="nil"/>
            </w:tcBorders>
          </w:tcPr>
          <w:p w:rsidR="00D042B5" w:rsidRDefault="00D042B5">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88" w:type="dxa"/>
            <w:tcBorders>
              <w:bottom w:val="nil"/>
            </w:tcBorders>
          </w:tcPr>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06">
              <w:r>
                <w:rPr>
                  <w:color w:val="0000FF"/>
                </w:rPr>
                <w:t>Решения</w:t>
              </w:r>
            </w:hyperlink>
            <w:r>
              <w:t xml:space="preserve"> Ивановской городской Думы от 30.03.2022 N 243)</w:t>
            </w:r>
          </w:p>
        </w:tc>
      </w:tr>
      <w:tr w:rsidR="00D042B5">
        <w:tc>
          <w:tcPr>
            <w:tcW w:w="2097" w:type="dxa"/>
          </w:tcPr>
          <w:p w:rsidR="00D042B5" w:rsidRDefault="00D042B5">
            <w:pPr>
              <w:pStyle w:val="ConsPlusNormal"/>
              <w:jc w:val="both"/>
            </w:pPr>
            <w:r>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Ремонт автомобилей</w:t>
            </w:r>
          </w:p>
        </w:tc>
        <w:tc>
          <w:tcPr>
            <w:tcW w:w="850" w:type="dxa"/>
          </w:tcPr>
          <w:p w:rsidR="00D042B5" w:rsidRDefault="00D042B5">
            <w:pPr>
              <w:pStyle w:val="ConsPlusNormal"/>
              <w:jc w:val="center"/>
            </w:pPr>
            <w:r>
              <w:t>4.9.1.4</w:t>
            </w:r>
          </w:p>
        </w:tc>
        <w:tc>
          <w:tcPr>
            <w:tcW w:w="2834" w:type="dxa"/>
          </w:tcPr>
          <w:p w:rsidR="00D042B5" w:rsidRDefault="00D042B5">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8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 xml:space="preserve">&lt;**&gt; Сноска исключена. - </w:t>
      </w:r>
      <w:hyperlink r:id="rId407">
        <w:r>
          <w:rPr>
            <w:color w:val="0000FF"/>
          </w:rPr>
          <w:t>Решение</w:t>
        </w:r>
      </w:hyperlink>
      <w:r>
        <w:t xml:space="preserve"> Ивановской городской Думы от 30.03.2022 N 243.</w:t>
      </w:r>
    </w:p>
    <w:p w:rsidR="00D042B5" w:rsidRDefault="00D042B5">
      <w:pPr>
        <w:pStyle w:val="ConsPlusNormal"/>
        <w:ind w:firstLine="540"/>
        <w:jc w:val="both"/>
      </w:pPr>
    </w:p>
    <w:p w:rsidR="00D042B5" w:rsidRDefault="00D042B5">
      <w:pPr>
        <w:pStyle w:val="ConsPlusNormal"/>
        <w:jc w:val="center"/>
      </w:pPr>
      <w:r>
        <w:t>Вспомогательные виды</w:t>
      </w:r>
    </w:p>
    <w:p w:rsidR="00D042B5" w:rsidRDefault="00D042B5">
      <w:pPr>
        <w:pStyle w:val="ConsPlusNormal"/>
        <w:jc w:val="center"/>
      </w:pPr>
      <w:r>
        <w:t>разрешенного использования земельного участка</w:t>
      </w:r>
    </w:p>
    <w:p w:rsidR="00D042B5" w:rsidRDefault="00D042B5">
      <w:pPr>
        <w:pStyle w:val="ConsPlusNormal"/>
        <w:jc w:val="center"/>
      </w:pPr>
      <w:r>
        <w:t>(допустимые только в качестве дополнительных</w:t>
      </w:r>
    </w:p>
    <w:p w:rsidR="00D042B5" w:rsidRDefault="00D042B5">
      <w:pPr>
        <w:pStyle w:val="ConsPlusNormal"/>
        <w:jc w:val="center"/>
      </w:pPr>
      <w:r>
        <w:t>по отношению к основным видам разрешенного использования</w:t>
      </w:r>
    </w:p>
    <w:p w:rsidR="00D042B5" w:rsidRDefault="00D042B5">
      <w:pPr>
        <w:pStyle w:val="ConsPlusNormal"/>
        <w:jc w:val="center"/>
      </w:pPr>
      <w:r>
        <w:lastRenderedPageBreak/>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jc w:val="center"/>
      </w:pPr>
      <w:r>
        <w:t xml:space="preserve">(в ред. </w:t>
      </w:r>
      <w:hyperlink r:id="rId408">
        <w:r>
          <w:rPr>
            <w:color w:val="0000FF"/>
          </w:rPr>
          <w:t>Решения</w:t>
        </w:r>
      </w:hyperlink>
      <w:r>
        <w:t xml:space="preserve"> Ивановской городской Думы</w:t>
      </w:r>
    </w:p>
    <w:p w:rsidR="00D042B5" w:rsidRDefault="00D042B5">
      <w:pPr>
        <w:pStyle w:val="ConsPlusNormal"/>
        <w:jc w:val="center"/>
      </w:pPr>
      <w:r>
        <w:t>от 30.03.2022 N 243)</w:t>
      </w:r>
    </w:p>
    <w:p w:rsidR="00D042B5" w:rsidRDefault="00D042B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c>
          <w:tcPr>
            <w:tcW w:w="2097" w:type="dxa"/>
          </w:tcPr>
          <w:p w:rsidR="00D042B5" w:rsidRDefault="00D042B5">
            <w:pPr>
              <w:pStyle w:val="ConsPlusNormal"/>
              <w:jc w:val="both"/>
            </w:pPr>
            <w:r>
              <w:t>Для индивидуального жилищного строительства</w:t>
            </w:r>
          </w:p>
        </w:tc>
        <w:tc>
          <w:tcPr>
            <w:tcW w:w="850" w:type="dxa"/>
          </w:tcPr>
          <w:p w:rsidR="00D042B5" w:rsidRDefault="00D042B5">
            <w:pPr>
              <w:pStyle w:val="ConsPlusNormal"/>
              <w:jc w:val="center"/>
            </w:pPr>
            <w:r>
              <w:t>2.1</w:t>
            </w:r>
          </w:p>
        </w:tc>
        <w:tc>
          <w:tcPr>
            <w:tcW w:w="2834" w:type="dxa"/>
          </w:tcPr>
          <w:p w:rsidR="00D042B5" w:rsidRDefault="00D042B5">
            <w:pPr>
              <w:pStyle w:val="ConsPlusNormal"/>
              <w:jc w:val="both"/>
            </w:pPr>
            <w:r>
              <w:t>Выращивание сельскохозяйственных культур.</w:t>
            </w:r>
          </w:p>
          <w:p w:rsidR="00D042B5" w:rsidRDefault="00D042B5">
            <w:pPr>
              <w:pStyle w:val="ConsPlusNormal"/>
              <w:jc w:val="both"/>
            </w:pPr>
            <w:r>
              <w:t>Размещение гаражей для собственных нужд</w:t>
            </w:r>
          </w:p>
        </w:tc>
        <w:tc>
          <w:tcPr>
            <w:tcW w:w="3288" w:type="dxa"/>
          </w:tcPr>
          <w:p w:rsidR="00D042B5" w:rsidRDefault="00D042B5">
            <w:pPr>
              <w:pStyle w:val="ConsPlusNormal"/>
              <w:jc w:val="both"/>
            </w:pPr>
            <w:r>
              <w:t>2.1</w:t>
            </w:r>
          </w:p>
          <w:p w:rsidR="00D042B5" w:rsidRDefault="00D042B5">
            <w:pPr>
              <w:pStyle w:val="ConsPlusNormal"/>
              <w:jc w:val="both"/>
            </w:pPr>
            <w:r>
              <w:t>См. пункты 2 и 3 "Предельные параметры разрешенного строительства, реконструкции объектов капитального строительства"</w:t>
            </w:r>
          </w:p>
        </w:tc>
      </w:tr>
      <w:tr w:rsidR="00D042B5">
        <w:tc>
          <w:tcPr>
            <w:tcW w:w="2097" w:type="dxa"/>
          </w:tcPr>
          <w:p w:rsidR="00D042B5" w:rsidRDefault="00D042B5">
            <w:pPr>
              <w:pStyle w:val="ConsPlusNormal"/>
              <w:jc w:val="both"/>
            </w:pPr>
            <w:r>
              <w:t>Малоэтажная многоквартирная жилая застройка</w:t>
            </w:r>
          </w:p>
        </w:tc>
        <w:tc>
          <w:tcPr>
            <w:tcW w:w="850" w:type="dxa"/>
          </w:tcPr>
          <w:p w:rsidR="00D042B5" w:rsidRDefault="00D042B5">
            <w:pPr>
              <w:pStyle w:val="ConsPlusNormal"/>
              <w:jc w:val="center"/>
            </w:pPr>
            <w:r>
              <w:t>2.1.1</w:t>
            </w:r>
          </w:p>
        </w:tc>
        <w:tc>
          <w:tcPr>
            <w:tcW w:w="2834" w:type="dxa"/>
          </w:tcPr>
          <w:p w:rsidR="00D042B5" w:rsidRDefault="00D042B5">
            <w:pPr>
              <w:pStyle w:val="ConsPlusNormal"/>
              <w:jc w:val="both"/>
            </w:pPr>
            <w:r>
              <w:t>Обустройство спортивных и детских площадок, площадок для отдыха</w:t>
            </w:r>
          </w:p>
        </w:tc>
        <w:tc>
          <w:tcPr>
            <w:tcW w:w="3288" w:type="dxa"/>
          </w:tcPr>
          <w:p w:rsidR="00D042B5" w:rsidRDefault="00D042B5">
            <w:pPr>
              <w:pStyle w:val="ConsPlusNormal"/>
              <w:jc w:val="both"/>
            </w:pPr>
            <w:r>
              <w:t>2.1.1</w:t>
            </w:r>
          </w:p>
        </w:tc>
      </w:tr>
      <w:tr w:rsidR="00D042B5">
        <w:tc>
          <w:tcPr>
            <w:tcW w:w="2097" w:type="dxa"/>
          </w:tcPr>
          <w:p w:rsidR="00D042B5" w:rsidRDefault="00D042B5">
            <w:pPr>
              <w:pStyle w:val="ConsPlusNormal"/>
              <w:jc w:val="both"/>
            </w:pPr>
            <w:r>
              <w:t>Блокированная жилая застройка</w:t>
            </w:r>
          </w:p>
        </w:tc>
        <w:tc>
          <w:tcPr>
            <w:tcW w:w="850" w:type="dxa"/>
          </w:tcPr>
          <w:p w:rsidR="00D042B5" w:rsidRDefault="00D042B5">
            <w:pPr>
              <w:pStyle w:val="ConsPlusNormal"/>
              <w:jc w:val="center"/>
            </w:pPr>
            <w:r>
              <w:t>2.3</w:t>
            </w:r>
          </w:p>
        </w:tc>
        <w:tc>
          <w:tcPr>
            <w:tcW w:w="2834" w:type="dxa"/>
          </w:tcPr>
          <w:p w:rsidR="00D042B5" w:rsidRDefault="00D042B5">
            <w:pPr>
              <w:pStyle w:val="ConsPlusNormal"/>
              <w:jc w:val="both"/>
            </w:pPr>
            <w:r>
              <w:t>Разведение декоративных и плодовых деревьев, овощных и ягодных культур.</w:t>
            </w:r>
          </w:p>
          <w:p w:rsidR="00D042B5" w:rsidRDefault="00D042B5">
            <w:pPr>
              <w:pStyle w:val="ConsPlusNormal"/>
              <w:jc w:val="both"/>
            </w:pPr>
            <w:r>
              <w:t>Размещение гаражей для собственных нужд. Обустройство спортивных и детских площадок, площадок отдыха</w:t>
            </w:r>
          </w:p>
        </w:tc>
        <w:tc>
          <w:tcPr>
            <w:tcW w:w="3288" w:type="dxa"/>
          </w:tcPr>
          <w:p w:rsidR="00D042B5" w:rsidRDefault="00D042B5">
            <w:pPr>
              <w:pStyle w:val="ConsPlusNormal"/>
              <w:jc w:val="both"/>
            </w:pPr>
            <w:r>
              <w:t>2.3</w:t>
            </w:r>
          </w:p>
          <w:p w:rsidR="00D042B5" w:rsidRDefault="00D042B5">
            <w:pPr>
              <w:pStyle w:val="ConsPlusNormal"/>
              <w:jc w:val="both"/>
            </w:pPr>
            <w:r>
              <w:t>См. пункты 2 и 3 "Предельные параметры разрешенного строительства, реконструкции объектов капитального строительства"</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Предельные (минимальные и (или) максимальные) размеры земельных участков не подлежат установлению, за исключением:</w:t>
      </w:r>
    </w:p>
    <w:p w:rsidR="00D042B5" w:rsidRDefault="00D042B5">
      <w:pPr>
        <w:pStyle w:val="ConsPlusNormal"/>
        <w:spacing w:before="220"/>
        <w:ind w:firstLine="540"/>
        <w:jc w:val="both"/>
      </w:pPr>
      <w:r>
        <w:t>1) земельных участков с видом разрешенного использования 2.1, для которых минимальная площадь земельного участка - 0,02 га, максимальная - 0,08 га;</w:t>
      </w:r>
    </w:p>
    <w:p w:rsidR="00D042B5" w:rsidRDefault="00D042B5">
      <w:pPr>
        <w:pStyle w:val="ConsPlusNormal"/>
        <w:jc w:val="both"/>
      </w:pPr>
      <w:r>
        <w:t xml:space="preserve">(в ред. </w:t>
      </w:r>
      <w:hyperlink r:id="rId409">
        <w:r>
          <w:rPr>
            <w:color w:val="0000FF"/>
          </w:rPr>
          <w:t>Решения</w:t>
        </w:r>
      </w:hyperlink>
      <w:r>
        <w:t xml:space="preserve"> Ивановской городской Думы от 23.12.2020 N 60)</w:t>
      </w:r>
    </w:p>
    <w:p w:rsidR="00D042B5" w:rsidRDefault="00D042B5">
      <w:pPr>
        <w:pStyle w:val="ConsPlusNormal"/>
        <w:spacing w:before="220"/>
        <w:ind w:firstLine="540"/>
        <w:jc w:val="both"/>
      </w:pPr>
      <w:r>
        <w:t>2) земельных участков с видом разрешенного использования 2.1.1, для которых минимальная площадь земельного участка - 0,05 га;</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lastRenderedPageBreak/>
        <w:t xml:space="preserve">(в ред. </w:t>
      </w:r>
      <w:hyperlink r:id="rId410">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2. Минимальное расстояние от границ земельного участка (с видом разрешенного использования 2.1) до отдельно стоящих гаражей для собственных нужд с количеством этажей не более одного - 1 м; открытой парковки - 1 м.</w:t>
      </w:r>
    </w:p>
    <w:p w:rsidR="00D042B5" w:rsidRDefault="00D042B5">
      <w:pPr>
        <w:pStyle w:val="ConsPlusNormal"/>
        <w:spacing w:before="220"/>
        <w:ind w:firstLine="540"/>
        <w:jc w:val="both"/>
      </w:pPr>
      <w:r>
        <w:t>Минимальное расстояние от границ земельного участка (с видом разрешенного использования 2.3) до отдельно стоящих гаражей для собственных нужд с количеством этажей не более одного - 1 м; открытой парковки - 1 м.</w:t>
      </w:r>
    </w:p>
    <w:p w:rsidR="00D042B5" w:rsidRDefault="00D042B5">
      <w:pPr>
        <w:pStyle w:val="ConsPlusNormal"/>
        <w:spacing w:before="220"/>
        <w:ind w:firstLine="540"/>
        <w:jc w:val="both"/>
      </w:pPr>
      <w:r>
        <w:t>При размещении гаража на земельных участках с видами разрешенного использования 2.1 и 2.3 въезд должен быть организован со стороны улицы, с которой обеспечен подъезд к основному объекту капитального строительства - жилому дому, за исключением случаев, если земельный участок с двух сторон примыкает к границам территории общего пользования, выделенным красными линиями.</w:t>
      </w:r>
    </w:p>
    <w:p w:rsidR="00D042B5" w:rsidRDefault="00D042B5">
      <w:pPr>
        <w:pStyle w:val="ConsPlusNormal"/>
        <w:jc w:val="both"/>
      </w:pPr>
      <w:r>
        <w:t xml:space="preserve">(п. 2 в ред. </w:t>
      </w:r>
      <w:hyperlink r:id="rId411">
        <w:r>
          <w:rPr>
            <w:color w:val="0000FF"/>
          </w:rPr>
          <w:t>Решения</w:t>
        </w:r>
      </w:hyperlink>
      <w:r>
        <w:t xml:space="preserve"> Ивановской городской Думы от 28.02.2024 N 500)</w:t>
      </w:r>
    </w:p>
    <w:p w:rsidR="00D042B5" w:rsidRDefault="00D042B5">
      <w:pPr>
        <w:pStyle w:val="ConsPlusNormal"/>
        <w:spacing w:before="220"/>
        <w:ind w:firstLine="540"/>
        <w:jc w:val="both"/>
      </w:pPr>
      <w:r>
        <w:t>3. Предельное (максимальное) количество этажей - 4, если иное не установлено федеральным законодательством.</w:t>
      </w:r>
    </w:p>
    <w:p w:rsidR="00D042B5" w:rsidRDefault="00D042B5">
      <w:pPr>
        <w:pStyle w:val="ConsPlusNormal"/>
        <w:spacing w:before="220"/>
        <w:ind w:firstLine="540"/>
        <w:jc w:val="both"/>
      </w:pPr>
      <w:r>
        <w:t>Максимальное количество этажей индивидуальных гаражей (коды вспомогательного вида использования 2.1, 2.3) - 2, при высоте этажа не более 2,7 м.</w:t>
      </w:r>
    </w:p>
    <w:p w:rsidR="00D042B5" w:rsidRDefault="00D042B5">
      <w:pPr>
        <w:pStyle w:val="ConsPlusNormal"/>
        <w:spacing w:before="220"/>
        <w:ind w:firstLine="540"/>
        <w:jc w:val="both"/>
      </w:pPr>
      <w:r>
        <w:t>Предельное количество этажей определяется как количество надземных этажей.</w:t>
      </w:r>
    </w:p>
    <w:p w:rsidR="00D042B5" w:rsidRDefault="00D042B5">
      <w:pPr>
        <w:pStyle w:val="ConsPlusNormal"/>
        <w:jc w:val="both"/>
      </w:pPr>
      <w:r>
        <w:t xml:space="preserve">(п. 3 в ред. </w:t>
      </w:r>
      <w:hyperlink r:id="rId412">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4.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предельный (максимальный и минимальный) процент озеленения, максимальный коэффициент плотности застройки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максимальный коэффициент плотности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413">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(п. 4 в ред. </w:t>
      </w:r>
      <w:hyperlink r:id="rId414">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5.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земельных участках с видом разрешенного использования 2.1.1 допускается при следующих условиях:</w:t>
      </w:r>
    </w:p>
    <w:p w:rsidR="00D042B5" w:rsidRDefault="00D042B5">
      <w:pPr>
        <w:pStyle w:val="ConsPlusNormal"/>
        <w:spacing w:before="220"/>
        <w:ind w:firstLine="540"/>
        <w:jc w:val="both"/>
      </w:pPr>
      <w:r>
        <w:t>- многоквартирный дом расположен:</w:t>
      </w:r>
    </w:p>
    <w:p w:rsidR="00D042B5" w:rsidRDefault="00D042B5">
      <w:pPr>
        <w:pStyle w:val="ConsPlusNormal"/>
        <w:spacing w:before="220"/>
        <w:ind w:firstLine="540"/>
        <w:jc w:val="both"/>
      </w:pPr>
      <w:r>
        <w:t>на магистральных улицах и дорогах, улицах и дорогах местного значения, обозначенных в Генеральном плане города Иванова (далее в пункте - Улицы),</w:t>
      </w:r>
    </w:p>
    <w:p w:rsidR="00D042B5" w:rsidRDefault="00D042B5">
      <w:pPr>
        <w:pStyle w:val="ConsPlusNormal"/>
        <w:spacing w:before="220"/>
        <w:ind w:firstLine="540"/>
        <w:jc w:val="both"/>
      </w:pPr>
      <w:r>
        <w:t>на земельных участках, обеспеченных подъездами со стороны Улиц, при условии, что объекты, расположенные между Улицами и земельным участком многоквартирного дома, являются нежилыми либо отсутствуют, а земельные участки, расположенные между Улицами и земельным участком многоквартирного дома, предназначены для размещения нежилых объектов,</w:t>
      </w:r>
    </w:p>
    <w:p w:rsidR="00D042B5" w:rsidRDefault="00D042B5">
      <w:pPr>
        <w:pStyle w:val="ConsPlusNormal"/>
        <w:spacing w:before="220"/>
        <w:ind w:firstLine="540"/>
        <w:jc w:val="both"/>
      </w:pPr>
      <w:r>
        <w:t>со стороны набережных,</w:t>
      </w:r>
    </w:p>
    <w:p w:rsidR="00D042B5" w:rsidRDefault="00D042B5">
      <w:pPr>
        <w:pStyle w:val="ConsPlusNormal"/>
        <w:spacing w:before="220"/>
        <w:ind w:firstLine="540"/>
        <w:jc w:val="both"/>
      </w:pPr>
      <w:r>
        <w:lastRenderedPageBreak/>
        <w:t xml:space="preserve">абзац исключен. - </w:t>
      </w:r>
      <w:hyperlink r:id="rId415">
        <w:r>
          <w:rPr>
            <w:color w:val="0000FF"/>
          </w:rPr>
          <w:t>Решение</w:t>
        </w:r>
      </w:hyperlink>
      <w:r>
        <w:t xml:space="preserve"> Ивановской городской Думы от 28.02.2024 N 500,</w:t>
      </w:r>
    </w:p>
    <w:p w:rsidR="00D042B5" w:rsidRDefault="00D042B5">
      <w:pPr>
        <w:pStyle w:val="ConsPlusNormal"/>
        <w:spacing w:before="220"/>
        <w:ind w:firstLine="540"/>
        <w:jc w:val="both"/>
      </w:pPr>
      <w:r>
        <w:t>на иных территориях, если это обосновано проектом планировки территории;</w:t>
      </w:r>
    </w:p>
    <w:p w:rsidR="00D042B5" w:rsidRDefault="00D042B5">
      <w:pPr>
        <w:pStyle w:val="ConsPlusNormal"/>
        <w:spacing w:before="220"/>
        <w:ind w:firstLine="540"/>
        <w:jc w:val="both"/>
      </w:pPr>
      <w:r>
        <w:t xml:space="preserve">- имеется возможность размещения стоянок для временного хранения автомобилей у данных объектов в соответствии с требованиями </w:t>
      </w:r>
      <w:hyperlink w:anchor="P655">
        <w:r>
          <w:rPr>
            <w:color w:val="0000FF"/>
          </w:rPr>
          <w:t>статьи 28</w:t>
        </w:r>
      </w:hyperlink>
      <w:r>
        <w:t xml:space="preserve"> настоящих Правил без использования площади придомовых территорий планируемого и существующих многоквартирных домов;</w:t>
      </w:r>
    </w:p>
    <w:p w:rsidR="00D042B5" w:rsidRDefault="00D042B5">
      <w:pPr>
        <w:pStyle w:val="ConsPlusNormal"/>
        <w:spacing w:before="220"/>
        <w:ind w:firstLine="540"/>
        <w:jc w:val="both"/>
      </w:pPr>
      <w:r>
        <w:t>- загрузка, входы сотрудников и посетителей для данных объектов располагаются со стороны Улиц, набережных, торцов зданий либо земельных участков, занятых нежилыми объектами. При этом загрузка, входы сотрудников и посетителей возможны только при условии, что со стороны их размещения отсутствуют входы в жилую часть дома и площадки отдыха жителей.</w:t>
      </w:r>
    </w:p>
    <w:p w:rsidR="00D042B5" w:rsidRDefault="00D042B5">
      <w:pPr>
        <w:pStyle w:val="ConsPlusNormal"/>
        <w:jc w:val="both"/>
      </w:pPr>
      <w:r>
        <w:t xml:space="preserve">(в ред. </w:t>
      </w:r>
      <w:hyperlink r:id="rId416">
        <w:r>
          <w:rPr>
            <w:color w:val="0000FF"/>
          </w:rPr>
          <w:t>Решения</w:t>
        </w:r>
      </w:hyperlink>
      <w:r>
        <w:t xml:space="preserve"> Ивановской городской Думы от 28.02.2024 N 500)</w:t>
      </w:r>
    </w:p>
    <w:p w:rsidR="00D042B5" w:rsidRDefault="00D042B5">
      <w:pPr>
        <w:pStyle w:val="ConsPlusNormal"/>
        <w:jc w:val="both"/>
      </w:pPr>
      <w:r>
        <w:t xml:space="preserve">(п. 5 в ред. </w:t>
      </w:r>
      <w:hyperlink r:id="rId417">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6. Исключен. - </w:t>
      </w:r>
      <w:hyperlink r:id="rId418">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7. При размещении двух и более индивидуальных жилых домов на земельном участке с видом разрешенного использования 2.1 площадь земельного участка должна составлять не менее 0,03 га на каждый индивидуальный жилой дом.</w:t>
      </w:r>
    </w:p>
    <w:p w:rsidR="00D042B5" w:rsidRDefault="00D042B5">
      <w:pPr>
        <w:pStyle w:val="ConsPlusNormal"/>
        <w:jc w:val="both"/>
      </w:pPr>
      <w:r>
        <w:t xml:space="preserve">(п. 7 в ред. </w:t>
      </w:r>
      <w:hyperlink r:id="rId419">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8. Объекты капитального строительства с видами разрешенного использования 2.7 (3.4.1, 4.1, 4.4, 5.1.2) размещаются:</w:t>
      </w:r>
    </w:p>
    <w:p w:rsidR="00D042B5" w:rsidRDefault="00D042B5">
      <w:pPr>
        <w:pStyle w:val="ConsPlusNormal"/>
        <w:jc w:val="both"/>
      </w:pPr>
      <w:r>
        <w:t xml:space="preserve">(в ред. </w:t>
      </w:r>
      <w:hyperlink r:id="rId420">
        <w:r>
          <w:rPr>
            <w:color w:val="0000FF"/>
          </w:rPr>
          <w:t>Решения</w:t>
        </w:r>
      </w:hyperlink>
      <w:r>
        <w:t xml:space="preserve"> Ивановской городской Думы от 15.03.2023 N 378)</w:t>
      </w:r>
    </w:p>
    <w:p w:rsidR="00D042B5" w:rsidRDefault="00D042B5">
      <w:pPr>
        <w:pStyle w:val="ConsPlusNormal"/>
        <w:spacing w:before="220"/>
        <w:ind w:firstLine="540"/>
        <w:jc w:val="both"/>
      </w:pPr>
      <w:r>
        <w:t>- на магистральных улицах и дорогах, обозначенных в Генеральном плане города Иванова (далее в пункте - Улицы),</w:t>
      </w:r>
    </w:p>
    <w:p w:rsidR="00D042B5" w:rsidRDefault="00D042B5">
      <w:pPr>
        <w:pStyle w:val="ConsPlusNormal"/>
        <w:spacing w:before="220"/>
        <w:ind w:firstLine="540"/>
        <w:jc w:val="both"/>
      </w:pPr>
      <w:r>
        <w:t>- на земельных участках, обеспеченных подъездами со стороны Улиц, при условии, что объекты, расположенные между Улицами и земельным участком, являются нежилыми либо отсутствуют, а земельные участки, расположенные между Улицами и земельным участком, предназначены для размещения нежилых объектов,</w:t>
      </w:r>
    </w:p>
    <w:p w:rsidR="00D042B5" w:rsidRDefault="00D042B5">
      <w:pPr>
        <w:pStyle w:val="ConsPlusNormal"/>
        <w:spacing w:before="220"/>
        <w:ind w:firstLine="540"/>
        <w:jc w:val="both"/>
      </w:pPr>
      <w:r>
        <w:t>- со стороны набережных,</w:t>
      </w:r>
    </w:p>
    <w:p w:rsidR="00D042B5" w:rsidRDefault="00D042B5">
      <w:pPr>
        <w:pStyle w:val="ConsPlusNormal"/>
        <w:spacing w:before="220"/>
        <w:ind w:firstLine="540"/>
        <w:jc w:val="both"/>
      </w:pPr>
      <w:r>
        <w:t>- со стороны земельных участков, занятых нежилыми объектами,</w:t>
      </w:r>
    </w:p>
    <w:p w:rsidR="00D042B5" w:rsidRDefault="00D042B5">
      <w:pPr>
        <w:pStyle w:val="ConsPlusNormal"/>
        <w:spacing w:before="220"/>
        <w:ind w:firstLine="540"/>
        <w:jc w:val="both"/>
      </w:pPr>
      <w:r>
        <w:t>- на иных территориях, если это обосновано проектом планировки территории.</w:t>
      </w:r>
    </w:p>
    <w:p w:rsidR="00D042B5" w:rsidRDefault="00D042B5">
      <w:pPr>
        <w:pStyle w:val="ConsPlusNormal"/>
        <w:jc w:val="both"/>
      </w:pPr>
      <w:r>
        <w:t xml:space="preserve">(п. 8 в ред. </w:t>
      </w:r>
      <w:hyperlink r:id="rId421">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8.1. Объекты капитального строительства с видами разрешенного использования 4.9.1.3, 4.9.1.4 допускаются к размещению на магистральных улицах и дорогах, обозначенных в Генеральном плане города Иванова.</w:t>
      </w:r>
    </w:p>
    <w:p w:rsidR="00D042B5" w:rsidRDefault="00D042B5">
      <w:pPr>
        <w:pStyle w:val="ConsPlusNormal"/>
        <w:jc w:val="both"/>
      </w:pPr>
      <w:r>
        <w:t xml:space="preserve">(п. 8.1 введен </w:t>
      </w:r>
      <w:hyperlink r:id="rId422">
        <w:r>
          <w:rPr>
            <w:color w:val="0000FF"/>
          </w:rPr>
          <w:t>Решением</w:t>
        </w:r>
      </w:hyperlink>
      <w:r>
        <w:t xml:space="preserve"> Ивановской городской Думы от 15.03.2023 N 378)</w:t>
      </w:r>
    </w:p>
    <w:p w:rsidR="00D042B5" w:rsidRDefault="00D042B5">
      <w:pPr>
        <w:pStyle w:val="ConsPlusNormal"/>
        <w:spacing w:before="220"/>
        <w:ind w:firstLine="540"/>
        <w:jc w:val="both"/>
      </w:pPr>
      <w:r>
        <w:t xml:space="preserve">9.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9 в ред. </w:t>
      </w:r>
      <w:hyperlink r:id="rId423">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3. Ж-2. Зона застройки малоэтажными жилыми домами</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lastRenderedPageBreak/>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blPrEx>
          <w:tblBorders>
            <w:insideH w:val="nil"/>
          </w:tblBorders>
        </w:tblPrEx>
        <w:tc>
          <w:tcPr>
            <w:tcW w:w="2097" w:type="dxa"/>
            <w:tcBorders>
              <w:bottom w:val="nil"/>
            </w:tcBorders>
          </w:tcPr>
          <w:p w:rsidR="00D042B5" w:rsidRDefault="00D042B5">
            <w:pPr>
              <w:pStyle w:val="ConsPlusNormal"/>
              <w:jc w:val="both"/>
            </w:pPr>
            <w:r>
              <w:t>Малоэтажная многоквартирная жилая застройка</w:t>
            </w:r>
          </w:p>
        </w:tc>
        <w:tc>
          <w:tcPr>
            <w:tcW w:w="850" w:type="dxa"/>
            <w:tcBorders>
              <w:bottom w:val="nil"/>
            </w:tcBorders>
          </w:tcPr>
          <w:p w:rsidR="00D042B5" w:rsidRDefault="00D042B5">
            <w:pPr>
              <w:pStyle w:val="ConsPlusNormal"/>
              <w:jc w:val="center"/>
            </w:pPr>
            <w:r>
              <w:t>2.1.1</w:t>
            </w:r>
          </w:p>
        </w:tc>
        <w:tc>
          <w:tcPr>
            <w:tcW w:w="2834" w:type="dxa"/>
            <w:tcBorders>
              <w:bottom w:val="nil"/>
            </w:tcBorders>
          </w:tcPr>
          <w:p w:rsidR="00D042B5" w:rsidRDefault="00D042B5">
            <w:pPr>
              <w:pStyle w:val="ConsPlusNormal"/>
              <w:jc w:val="both"/>
            </w:pPr>
            <w:r>
              <w:t>Размещение малоэтажных многоквартирных домов (многоквартирные дома высотой до 4 надземных этажей, включая мансардный).</w:t>
            </w:r>
          </w:p>
          <w:p w:rsidR="00D042B5" w:rsidRDefault="00D042B5">
            <w:pPr>
              <w:pStyle w:val="ConsPlusNormal"/>
              <w:jc w:val="both"/>
            </w:pPr>
            <w:r>
              <w:t>Размещение объектов обслуживания жилой застройки &lt;*&gt;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При расчете площади объектов обслуживания жилой застройки, расположенных во встроенных, пристроенных и встроенно-пристроенных помещениях многоквартирного дома, площадь гаражей и автостоянок не учитывать</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24">
              <w:r>
                <w:rPr>
                  <w:color w:val="0000FF"/>
                </w:rPr>
                <w:t>Решения</w:t>
              </w:r>
            </w:hyperlink>
            <w:r>
              <w:t xml:space="preserve"> Ивановской городской Думы от 15.11.2023 N 467)</w:t>
            </w:r>
          </w:p>
        </w:tc>
      </w:tr>
      <w:tr w:rsidR="00D042B5">
        <w:tblPrEx>
          <w:tblBorders>
            <w:insideH w:val="nil"/>
          </w:tblBorders>
        </w:tblPrEx>
        <w:tc>
          <w:tcPr>
            <w:tcW w:w="2097" w:type="dxa"/>
            <w:tcBorders>
              <w:bottom w:val="nil"/>
            </w:tcBorders>
          </w:tcPr>
          <w:p w:rsidR="00D042B5" w:rsidRDefault="00D042B5">
            <w:pPr>
              <w:pStyle w:val="ConsPlusNormal"/>
              <w:jc w:val="both"/>
            </w:pPr>
            <w:r>
              <w:t>Блокированная жилая застройка</w:t>
            </w:r>
          </w:p>
        </w:tc>
        <w:tc>
          <w:tcPr>
            <w:tcW w:w="850" w:type="dxa"/>
            <w:tcBorders>
              <w:bottom w:val="nil"/>
            </w:tcBorders>
          </w:tcPr>
          <w:p w:rsidR="00D042B5" w:rsidRDefault="00D042B5">
            <w:pPr>
              <w:pStyle w:val="ConsPlusNormal"/>
              <w:jc w:val="center"/>
            </w:pPr>
            <w:r>
              <w:t>2.3</w:t>
            </w:r>
          </w:p>
        </w:tc>
        <w:tc>
          <w:tcPr>
            <w:tcW w:w="2834" w:type="dxa"/>
            <w:tcBorders>
              <w:bottom w:val="nil"/>
            </w:tcBorders>
          </w:tcPr>
          <w:p w:rsidR="00D042B5" w:rsidRDefault="00D042B5">
            <w:pPr>
              <w:pStyle w:val="ConsPlusNormal"/>
              <w:jc w:val="both"/>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3288" w:type="dxa"/>
            <w:tcBorders>
              <w:bottom w:val="nil"/>
            </w:tcBorders>
          </w:tcPr>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25">
              <w:r>
                <w:rPr>
                  <w:color w:val="0000FF"/>
                </w:rPr>
                <w:t>Решения</w:t>
              </w:r>
            </w:hyperlink>
            <w:r>
              <w:t xml:space="preserve"> Ивановской городской Думы от 15.03.2023 N 378)</w:t>
            </w:r>
          </w:p>
        </w:tc>
      </w:tr>
      <w:tr w:rsidR="00D042B5">
        <w:tc>
          <w:tcPr>
            <w:tcW w:w="2097" w:type="dxa"/>
            <w:tcBorders>
              <w:bottom w:val="nil"/>
            </w:tcBorders>
          </w:tcPr>
          <w:p w:rsidR="00D042B5" w:rsidRDefault="00D042B5">
            <w:pPr>
              <w:pStyle w:val="ConsPlusNormal"/>
              <w:jc w:val="both"/>
            </w:pPr>
            <w:r>
              <w:t>Обслуживание жилой застройки</w:t>
            </w:r>
          </w:p>
        </w:tc>
        <w:tc>
          <w:tcPr>
            <w:tcW w:w="850" w:type="dxa"/>
            <w:tcBorders>
              <w:bottom w:val="nil"/>
            </w:tcBorders>
          </w:tcPr>
          <w:p w:rsidR="00D042B5" w:rsidRDefault="00D042B5">
            <w:pPr>
              <w:pStyle w:val="ConsPlusNormal"/>
              <w:jc w:val="center"/>
            </w:pPr>
            <w:r>
              <w:t>2.7</w:t>
            </w:r>
          </w:p>
        </w:tc>
        <w:tc>
          <w:tcPr>
            <w:tcW w:w="2834" w:type="dxa"/>
          </w:tcPr>
          <w:p w:rsidR="00D042B5" w:rsidRDefault="00D042B5">
            <w:pPr>
              <w:pStyle w:val="ConsPlusNormal"/>
              <w:jc w:val="both"/>
            </w:pPr>
            <w:r>
              <w:t xml:space="preserve">Размещение объектов капитального строительства, размещение которых предусмотрено видами разрешенного использования с кодами 3.1.1, 3.1.2, 3.2.2, 3.2.3, 3.2.4, 3.4.1, 3.5.1, 3.6.1, 3.6.2,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w:t>
            </w:r>
            <w:r>
              <w:lastRenderedPageBreak/>
              <w:t>не требует установления санитарной зоны:</w:t>
            </w:r>
          </w:p>
        </w:tc>
        <w:tc>
          <w:tcPr>
            <w:tcW w:w="3288" w:type="dxa"/>
          </w:tcPr>
          <w:p w:rsidR="00D042B5" w:rsidRDefault="00D042B5">
            <w:pPr>
              <w:pStyle w:val="ConsPlusNormal"/>
            </w:pP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Предоставление коммунальных услуг (3.1.1).</w:t>
            </w:r>
          </w:p>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vMerge w:val="restart"/>
          </w:tcPr>
          <w:p w:rsidR="00D042B5" w:rsidRDefault="00D042B5">
            <w:pPr>
              <w:pStyle w:val="ConsPlusNormal"/>
              <w:jc w:val="both"/>
            </w:pPr>
            <w:r>
              <w:t>Минимальный процент застройки в границах земельного участка - 40%</w:t>
            </w: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Административные здания организаций, обеспечивающих предоставление коммунальных услуг (3.1.2).</w:t>
            </w:r>
          </w:p>
          <w:p w:rsidR="00D042B5" w:rsidRDefault="00D042B5">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3288" w:type="dxa"/>
            <w:vMerge/>
          </w:tcPr>
          <w:p w:rsidR="00D042B5" w:rsidRDefault="00D042B5">
            <w:pPr>
              <w:pStyle w:val="ConsPlusNormal"/>
            </w:pP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Оказание социальной помощи населению (3.2.2).</w:t>
            </w:r>
          </w:p>
          <w:p w:rsidR="00D042B5" w:rsidRDefault="00D042B5">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042B5" w:rsidRDefault="00D042B5">
            <w:pPr>
              <w:pStyle w:val="ConsPlusNormal"/>
              <w:jc w:val="both"/>
            </w:pPr>
            <w:r>
              <w:t xml:space="preserve">некоммерческих фондов, благотворительных </w:t>
            </w:r>
            <w:r>
              <w:lastRenderedPageBreak/>
              <w:t>организаций, клубов по интересам</w:t>
            </w:r>
          </w:p>
        </w:tc>
        <w:tc>
          <w:tcPr>
            <w:tcW w:w="3288" w:type="dxa"/>
            <w:vMerge w:val="restart"/>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Оказание услуг связи (3.2.3).</w:t>
            </w:r>
          </w:p>
          <w:p w:rsidR="00D042B5" w:rsidRDefault="00D042B5">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88" w:type="dxa"/>
            <w:vMerge/>
          </w:tcPr>
          <w:p w:rsidR="00D042B5" w:rsidRDefault="00D042B5">
            <w:pPr>
              <w:pStyle w:val="ConsPlusNormal"/>
            </w:pP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Общежития (3.2.4).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288" w:type="dxa"/>
            <w:vMerge/>
          </w:tcPr>
          <w:p w:rsidR="00D042B5" w:rsidRDefault="00D042B5">
            <w:pPr>
              <w:pStyle w:val="ConsPlusNormal"/>
            </w:pP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Амбулаторно-поликлиническое обслуживание (3.4.1).</w:t>
            </w:r>
          </w:p>
          <w:p w:rsidR="00D042B5" w:rsidRDefault="00D042B5">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88" w:type="dxa"/>
            <w:vMerge/>
          </w:tcPr>
          <w:p w:rsidR="00D042B5" w:rsidRDefault="00D042B5">
            <w:pPr>
              <w:pStyle w:val="ConsPlusNormal"/>
            </w:pP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Дошкольное, начальное и среднее общее образование (3.5.1).</w:t>
            </w:r>
          </w:p>
          <w:p w:rsidR="00D042B5" w:rsidRDefault="00D042B5">
            <w:pPr>
              <w:pStyle w:val="ConsPlusNormal"/>
              <w:jc w:val="both"/>
            </w:pPr>
            <w:r>
              <w:t xml:space="preserve">Размещение объектов капитального строительства, предназначенных для просвещения, дошкольного, </w:t>
            </w:r>
            <w: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tcPr>
          <w:p w:rsidR="00D042B5" w:rsidRDefault="00D042B5">
            <w:pPr>
              <w:pStyle w:val="ConsPlusNormal"/>
              <w:jc w:val="both"/>
            </w:pPr>
            <w:r>
              <w:lastRenderedPageBreak/>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blPrEx>
          <w:tblBorders>
            <w:insideH w:val="nil"/>
          </w:tblBorders>
        </w:tblPrEx>
        <w:tc>
          <w:tcPr>
            <w:tcW w:w="2097" w:type="dxa"/>
            <w:tcBorders>
              <w:top w:val="nil"/>
              <w:bottom w:val="nil"/>
            </w:tcBorders>
          </w:tcPr>
          <w:p w:rsidR="00D042B5" w:rsidRDefault="00D042B5">
            <w:pPr>
              <w:pStyle w:val="ConsPlusNormal"/>
            </w:pPr>
          </w:p>
        </w:tc>
        <w:tc>
          <w:tcPr>
            <w:tcW w:w="850" w:type="dxa"/>
            <w:tcBorders>
              <w:top w:val="nil"/>
              <w:bottom w:val="nil"/>
            </w:tcBorders>
          </w:tcPr>
          <w:p w:rsidR="00D042B5" w:rsidRDefault="00D042B5">
            <w:pPr>
              <w:pStyle w:val="ConsPlusNormal"/>
            </w:pPr>
          </w:p>
        </w:tc>
        <w:tc>
          <w:tcPr>
            <w:tcW w:w="2834" w:type="dxa"/>
          </w:tcPr>
          <w:p w:rsidR="00D042B5" w:rsidRDefault="00D042B5">
            <w:pPr>
              <w:pStyle w:val="ConsPlusNormal"/>
              <w:jc w:val="both"/>
            </w:pPr>
            <w:r>
              <w:t>Объекты культурно-досуговой деятельности (3.6.1).</w:t>
            </w:r>
          </w:p>
          <w:p w:rsidR="00D042B5" w:rsidRDefault="00D042B5">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Borders>
              <w:top w:val="nil"/>
            </w:tcBorders>
          </w:tcPr>
          <w:p w:rsidR="00D042B5" w:rsidRDefault="00D042B5">
            <w:pPr>
              <w:pStyle w:val="ConsPlusNormal"/>
            </w:pPr>
          </w:p>
        </w:tc>
        <w:tc>
          <w:tcPr>
            <w:tcW w:w="850" w:type="dxa"/>
            <w:tcBorders>
              <w:top w:val="nil"/>
            </w:tcBorders>
          </w:tcPr>
          <w:p w:rsidR="00D042B5" w:rsidRDefault="00D042B5">
            <w:pPr>
              <w:pStyle w:val="ConsPlusNormal"/>
            </w:pPr>
          </w:p>
        </w:tc>
        <w:tc>
          <w:tcPr>
            <w:tcW w:w="2834" w:type="dxa"/>
          </w:tcPr>
          <w:p w:rsidR="00D042B5" w:rsidRDefault="00D042B5">
            <w:pPr>
              <w:pStyle w:val="ConsPlusNormal"/>
              <w:jc w:val="both"/>
            </w:pPr>
            <w:r>
              <w:t>Парки культуры и отдыха (3.6.2).</w:t>
            </w:r>
          </w:p>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Государственное управление</w:t>
            </w:r>
          </w:p>
        </w:tc>
        <w:tc>
          <w:tcPr>
            <w:tcW w:w="850" w:type="dxa"/>
            <w:tcBorders>
              <w:bottom w:val="nil"/>
            </w:tcBorders>
          </w:tcPr>
          <w:p w:rsidR="00D042B5" w:rsidRDefault="00D042B5">
            <w:pPr>
              <w:pStyle w:val="ConsPlusNormal"/>
              <w:jc w:val="center"/>
            </w:pPr>
            <w:r>
              <w:t>3.8.1</w:t>
            </w:r>
          </w:p>
        </w:tc>
        <w:tc>
          <w:tcPr>
            <w:tcW w:w="2834" w:type="dxa"/>
            <w:tcBorders>
              <w:bottom w:val="nil"/>
            </w:tcBorders>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426">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vMerge w:val="restart"/>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 xml:space="preserve">Размещение объектов улично-дорожной сети: автомобильных дорог, </w:t>
            </w:r>
            <w:r>
              <w:lastRenderedPageBreak/>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Объекты обслуживания жилой застройки - помещения, назначение которых соответствует видам разрешенного использования 3.1, 3.2, 3.3, 3.4, 3.4.1, 3.5.1, 3.6, 3.7, 3.10.1, 4.1, 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lastRenderedPageBreak/>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blPrEx>
          <w:tblBorders>
            <w:insideH w:val="nil"/>
          </w:tblBorders>
        </w:tblPrEx>
        <w:tc>
          <w:tcPr>
            <w:tcW w:w="2097" w:type="dxa"/>
            <w:tcBorders>
              <w:bottom w:val="nil"/>
            </w:tcBorders>
          </w:tcPr>
          <w:p w:rsidR="00D042B5" w:rsidRDefault="00D042B5">
            <w:pPr>
              <w:pStyle w:val="ConsPlusNormal"/>
              <w:jc w:val="both"/>
            </w:pPr>
            <w:r>
              <w:t>Среднеэтажная жилая застройка</w:t>
            </w:r>
          </w:p>
        </w:tc>
        <w:tc>
          <w:tcPr>
            <w:tcW w:w="850" w:type="dxa"/>
            <w:tcBorders>
              <w:bottom w:val="nil"/>
            </w:tcBorders>
          </w:tcPr>
          <w:p w:rsidR="00D042B5" w:rsidRDefault="00D042B5">
            <w:pPr>
              <w:pStyle w:val="ConsPlusNormal"/>
              <w:jc w:val="center"/>
            </w:pPr>
            <w:r>
              <w:t>2.5</w:t>
            </w:r>
          </w:p>
        </w:tc>
        <w:tc>
          <w:tcPr>
            <w:tcW w:w="2834" w:type="dxa"/>
            <w:tcBorders>
              <w:bottom w:val="nil"/>
            </w:tcBorders>
          </w:tcPr>
          <w:p w:rsidR="00D042B5" w:rsidRDefault="00D042B5">
            <w:pPr>
              <w:pStyle w:val="ConsPlusNormal"/>
              <w:jc w:val="both"/>
            </w:pPr>
            <w:r>
              <w:t>Размещение многоквартирных домов этажностью не выше восьми надземных этажей.</w:t>
            </w:r>
          </w:p>
          <w:p w:rsidR="00D042B5" w:rsidRDefault="00D042B5">
            <w:pPr>
              <w:pStyle w:val="ConsPlusNormal"/>
              <w:jc w:val="both"/>
            </w:pPr>
            <w:r>
              <w:t>Размещение объектов обслуживания жилой застройки &lt;*&gt;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При расчете площади объектов обслуживания жилой застройки, расположенных во встроенных, пристроенных и встроенно-пристроенных помещениях многоквартирного дома, площадь гаражей и автостоянок не учитывать</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27">
              <w:r>
                <w:rPr>
                  <w:color w:val="0000FF"/>
                </w:rPr>
                <w:t>Решения</w:t>
              </w:r>
            </w:hyperlink>
            <w:r>
              <w:t xml:space="preserve"> Ивановской городской Думы от 15.11.2023 N 467)</w:t>
            </w:r>
          </w:p>
        </w:tc>
      </w:tr>
      <w:tr w:rsidR="00D042B5">
        <w:tc>
          <w:tcPr>
            <w:tcW w:w="2097" w:type="dxa"/>
            <w:vMerge w:val="restart"/>
          </w:tcPr>
          <w:p w:rsidR="00D042B5" w:rsidRDefault="00D042B5">
            <w:pPr>
              <w:pStyle w:val="ConsPlusNormal"/>
              <w:jc w:val="both"/>
            </w:pPr>
            <w:r>
              <w:t>Обслуживание жилой застройки</w:t>
            </w:r>
          </w:p>
        </w:tc>
        <w:tc>
          <w:tcPr>
            <w:tcW w:w="850" w:type="dxa"/>
            <w:vMerge w:val="restart"/>
          </w:tcPr>
          <w:p w:rsidR="00D042B5" w:rsidRDefault="00D042B5">
            <w:pPr>
              <w:pStyle w:val="ConsPlusNormal"/>
              <w:jc w:val="center"/>
            </w:pPr>
            <w:r>
              <w:t>2.7</w:t>
            </w:r>
          </w:p>
        </w:tc>
        <w:tc>
          <w:tcPr>
            <w:tcW w:w="2834" w:type="dxa"/>
          </w:tcPr>
          <w:p w:rsidR="00D042B5" w:rsidRDefault="00D042B5">
            <w:pPr>
              <w:pStyle w:val="ConsPlusNormal"/>
              <w:jc w:val="both"/>
            </w:pPr>
            <w:r>
              <w:t>Размещение объектов капитального строительства, размещение которых предусмотрено видами разрешенного использования с кодами 3.3, 3.7, 3.7.1, 3.7.2, 3.10.1, 4.1,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288" w:type="dxa"/>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Бытовое обслуживание (3.3).</w:t>
            </w:r>
          </w:p>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Религиозное использование (3.7).</w:t>
            </w:r>
          </w:p>
          <w:p w:rsidR="00D042B5" w:rsidRDefault="00D042B5">
            <w:pPr>
              <w:pStyle w:val="ConsPlusNormal"/>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Осуществление религиозных обрядов (3.7.1).</w:t>
            </w:r>
          </w:p>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Религиозное управление и образование (3.7.2).</w:t>
            </w:r>
          </w:p>
          <w:p w:rsidR="00D042B5" w:rsidRDefault="00D042B5">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Амбулаторное ветеринарное обслуживание (3.10.1).</w:t>
            </w:r>
          </w:p>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Деловое управление (4.1).</w:t>
            </w:r>
          </w:p>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Магазины (4.4).</w:t>
            </w:r>
          </w:p>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Общественное питание (4.6).</w:t>
            </w:r>
          </w:p>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Обеспечение занятий спортом в помещениях (5.1.2).</w:t>
            </w:r>
          </w:p>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Площадки для занятий спортом (5.1.3).</w:t>
            </w:r>
          </w:p>
          <w:p w:rsidR="00D042B5" w:rsidRDefault="00D042B5">
            <w:pPr>
              <w:pStyle w:val="ConsPlusNormal"/>
              <w:jc w:val="both"/>
            </w:pPr>
            <w:r>
              <w:t xml:space="preserve">Размещение площадок для занятия спортом и физкультурой на открытом воздухе (физкультурные площадки, беговые дорожки, поля для </w:t>
            </w:r>
            <w:r>
              <w:lastRenderedPageBreak/>
              <w:t>спортивной игры)</w:t>
            </w:r>
          </w:p>
        </w:tc>
        <w:tc>
          <w:tcPr>
            <w:tcW w:w="3288" w:type="dxa"/>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lastRenderedPageBreak/>
              <w:t>Хранение автотранспорта</w:t>
            </w:r>
          </w:p>
        </w:tc>
        <w:tc>
          <w:tcPr>
            <w:tcW w:w="850" w:type="dxa"/>
            <w:tcBorders>
              <w:bottom w:val="nil"/>
            </w:tcBorders>
          </w:tcPr>
          <w:p w:rsidR="00D042B5" w:rsidRDefault="00D042B5">
            <w:pPr>
              <w:pStyle w:val="ConsPlusNormal"/>
              <w:jc w:val="center"/>
            </w:pPr>
            <w:r>
              <w:t>2.7.1</w:t>
            </w:r>
          </w:p>
        </w:tc>
        <w:tc>
          <w:tcPr>
            <w:tcW w:w="2834" w:type="dxa"/>
            <w:tcBorders>
              <w:bottom w:val="nil"/>
            </w:tcBorders>
          </w:tcPr>
          <w:p w:rsidR="00D042B5" w:rsidRDefault="00D042B5">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88" w:type="dxa"/>
            <w:tcBorders>
              <w:bottom w:val="nil"/>
            </w:tcBorders>
          </w:tcPr>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28">
              <w:r>
                <w:rPr>
                  <w:color w:val="0000FF"/>
                </w:rPr>
                <w:t>Решения</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Размещение гаражей для собственных нужд</w:t>
            </w:r>
          </w:p>
        </w:tc>
        <w:tc>
          <w:tcPr>
            <w:tcW w:w="850" w:type="dxa"/>
            <w:tcBorders>
              <w:bottom w:val="nil"/>
            </w:tcBorders>
          </w:tcPr>
          <w:p w:rsidR="00D042B5" w:rsidRDefault="00D042B5">
            <w:pPr>
              <w:pStyle w:val="ConsPlusNormal"/>
              <w:jc w:val="center"/>
            </w:pPr>
            <w:r>
              <w:t>2.7.2</w:t>
            </w:r>
          </w:p>
        </w:tc>
        <w:tc>
          <w:tcPr>
            <w:tcW w:w="2834" w:type="dxa"/>
            <w:tcBorders>
              <w:bottom w:val="nil"/>
            </w:tcBorders>
          </w:tcPr>
          <w:p w:rsidR="00D042B5" w:rsidRDefault="00D042B5">
            <w:pPr>
              <w:pStyle w:val="ConsPlusNormal"/>
              <w:jc w:val="both"/>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88" w:type="dxa"/>
            <w:tcBorders>
              <w:bottom w:val="nil"/>
            </w:tcBorders>
          </w:tcPr>
          <w:p w:rsidR="00D042B5" w:rsidRDefault="00D042B5">
            <w:pPr>
              <w:pStyle w:val="ConsPlusNormal"/>
              <w:jc w:val="both"/>
            </w:pPr>
            <w:r>
              <w:t>Минимальное количество машино-мест - 10 &lt;**&gt;.</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429">
              <w:r>
                <w:rPr>
                  <w:color w:val="0000FF"/>
                </w:rPr>
                <w:t>Решением</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Среднее и высшее профессиональное образование</w:t>
            </w:r>
          </w:p>
        </w:tc>
        <w:tc>
          <w:tcPr>
            <w:tcW w:w="850" w:type="dxa"/>
            <w:tcBorders>
              <w:bottom w:val="nil"/>
            </w:tcBorders>
          </w:tcPr>
          <w:p w:rsidR="00D042B5" w:rsidRDefault="00D042B5">
            <w:pPr>
              <w:pStyle w:val="ConsPlusNormal"/>
              <w:jc w:val="center"/>
            </w:pPr>
            <w:r>
              <w:t>3.5.2</w:t>
            </w:r>
          </w:p>
        </w:tc>
        <w:tc>
          <w:tcPr>
            <w:tcW w:w="2834" w:type="dxa"/>
            <w:tcBorders>
              <w:bottom w:val="nil"/>
            </w:tcBorders>
          </w:tcPr>
          <w:p w:rsidR="00D042B5" w:rsidRDefault="00D042B5">
            <w:pPr>
              <w:pStyle w:val="ConsPlusNormal"/>
              <w:jc w:val="both"/>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w:t>
            </w:r>
            <w:r>
              <w:lastRenderedPageBreak/>
              <w:t>предназначенных для занятия обучающихся физической культурой и спортом</w:t>
            </w:r>
          </w:p>
        </w:tc>
        <w:tc>
          <w:tcPr>
            <w:tcW w:w="3288" w:type="dxa"/>
            <w:tcBorders>
              <w:bottom w:val="nil"/>
            </w:tcBorders>
          </w:tcPr>
          <w:p w:rsidR="00D042B5" w:rsidRDefault="00D042B5">
            <w:pPr>
              <w:pStyle w:val="ConsPlusNormal"/>
              <w:jc w:val="both"/>
            </w:pPr>
            <w:r>
              <w:lastRenderedPageBreak/>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(абзац введен </w:t>
            </w:r>
            <w:hyperlink r:id="rId430">
              <w:r>
                <w:rPr>
                  <w:color w:val="0000FF"/>
                </w:rPr>
                <w:t>Решением</w:t>
              </w:r>
            </w:hyperlink>
            <w:r>
              <w:t xml:space="preserve"> Ивановской городской Думы от 23.11.2022 N 338)</w:t>
            </w:r>
          </w:p>
        </w:tc>
      </w:tr>
      <w:tr w:rsidR="00D042B5">
        <w:tblPrEx>
          <w:tblBorders>
            <w:insideH w:val="nil"/>
          </w:tblBorders>
        </w:tblPrEx>
        <w:tc>
          <w:tcPr>
            <w:tcW w:w="2097" w:type="dxa"/>
            <w:tcBorders>
              <w:bottom w:val="nil"/>
            </w:tcBorders>
          </w:tcPr>
          <w:p w:rsidR="00D042B5" w:rsidRDefault="00D042B5">
            <w:pPr>
              <w:pStyle w:val="ConsPlusNormal"/>
              <w:jc w:val="both"/>
            </w:pPr>
            <w:r>
              <w:t>Проведение научных исследований</w:t>
            </w:r>
          </w:p>
        </w:tc>
        <w:tc>
          <w:tcPr>
            <w:tcW w:w="850" w:type="dxa"/>
            <w:tcBorders>
              <w:bottom w:val="nil"/>
            </w:tcBorders>
          </w:tcPr>
          <w:p w:rsidR="00D042B5" w:rsidRDefault="00D042B5">
            <w:pPr>
              <w:pStyle w:val="ConsPlusNormal"/>
              <w:jc w:val="both"/>
            </w:pPr>
            <w:r>
              <w:t>3.9.2</w:t>
            </w:r>
          </w:p>
        </w:tc>
        <w:tc>
          <w:tcPr>
            <w:tcW w:w="2834" w:type="dxa"/>
            <w:tcBorders>
              <w:bottom w:val="nil"/>
            </w:tcBorders>
          </w:tcPr>
          <w:p w:rsidR="00D042B5" w:rsidRDefault="00D042B5">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431">
              <w:r>
                <w:rPr>
                  <w:color w:val="0000FF"/>
                </w:rPr>
                <w:t>Решением</w:t>
              </w:r>
            </w:hyperlink>
            <w:r>
              <w:t xml:space="preserve"> Ивановской городской Думы от 23.11.2022 N 338)</w:t>
            </w:r>
          </w:p>
        </w:tc>
      </w:tr>
      <w:tr w:rsidR="00D042B5">
        <w:tc>
          <w:tcPr>
            <w:tcW w:w="2097" w:type="dxa"/>
          </w:tcPr>
          <w:p w:rsidR="00D042B5" w:rsidRDefault="00D042B5">
            <w:pPr>
              <w:pStyle w:val="ConsPlusNormal"/>
              <w:jc w:val="both"/>
            </w:pPr>
            <w:r>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Ремонт автомобилей</w:t>
            </w:r>
          </w:p>
        </w:tc>
        <w:tc>
          <w:tcPr>
            <w:tcW w:w="850" w:type="dxa"/>
          </w:tcPr>
          <w:p w:rsidR="00D042B5" w:rsidRDefault="00D042B5">
            <w:pPr>
              <w:pStyle w:val="ConsPlusNormal"/>
              <w:jc w:val="center"/>
            </w:pPr>
            <w:r>
              <w:t>4.9.1.4</w:t>
            </w:r>
          </w:p>
        </w:tc>
        <w:tc>
          <w:tcPr>
            <w:tcW w:w="2834" w:type="dxa"/>
          </w:tcPr>
          <w:p w:rsidR="00D042B5" w:rsidRDefault="00D042B5">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 xml:space="preserve">&lt;*&gt; Объекты обслуживания жилой застройки - помещения, назначение которых соответствует видам разрешенного использования 3.1, 3.2, 3.3, 3.4, 3.4.1, 3.5.1, 3.6, 3.7, 3.10.1, 4.1, 4.3, 4.4, 4.6, 5.1.2, 5.1.3, если их размещение связано с удовлетворением повседневных </w:t>
      </w:r>
      <w: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042B5" w:rsidRDefault="00D042B5">
      <w:pPr>
        <w:pStyle w:val="ConsPlusNormal"/>
        <w:spacing w:before="220"/>
        <w:ind w:firstLine="540"/>
        <w:jc w:val="both"/>
      </w:pPr>
      <w:r>
        <w:t>&lt;**&gt; Данный параметр не применяется в отношении земельных участков, образуемых для граждан, отнесенных федеральным законодательством к льготной категории, а именно инвалидов, получивших автомототранспорт, а также специальные средства для передвижения (кресла-коляски с электроприводом), как технические средства реабилитации, через органы социальной защиты в бесплатное пользование при установлении медицинских показаний, в том числе в случае если программой реабилитации предусмотрено такое средство, которое приобретено инвалидом самостоятельно за собственный счет, но выплачена компенсация в размере стоимости/части стоимости приобретенного технического средства.</w:t>
      </w:r>
    </w:p>
    <w:p w:rsidR="00D042B5" w:rsidRDefault="00D042B5">
      <w:pPr>
        <w:pStyle w:val="ConsPlusNormal"/>
        <w:jc w:val="both"/>
      </w:pPr>
      <w:r>
        <w:t xml:space="preserve">(сноска в ред. </w:t>
      </w:r>
      <w:hyperlink r:id="rId432">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Normal"/>
        <w:jc w:val="center"/>
      </w:pPr>
      <w:r>
        <w:t>Вспомогательные виды</w:t>
      </w:r>
    </w:p>
    <w:p w:rsidR="00D042B5" w:rsidRDefault="00D042B5">
      <w:pPr>
        <w:pStyle w:val="ConsPlusNormal"/>
        <w:jc w:val="center"/>
      </w:pPr>
      <w:r>
        <w:t>разрешенного использования земельного участка</w:t>
      </w:r>
    </w:p>
    <w:p w:rsidR="00D042B5" w:rsidRDefault="00D042B5">
      <w:pPr>
        <w:pStyle w:val="ConsPlusNormal"/>
        <w:jc w:val="center"/>
      </w:pPr>
      <w:r>
        <w:t>(допустимые только в качестве дополнительных</w:t>
      </w:r>
    </w:p>
    <w:p w:rsidR="00D042B5" w:rsidRDefault="00D042B5">
      <w:pPr>
        <w:pStyle w:val="ConsPlusNormal"/>
        <w:jc w:val="center"/>
      </w:pPr>
      <w:r>
        <w:t>по отношению к основным видам разрешенного использования</w:t>
      </w:r>
    </w:p>
    <w:p w:rsidR="00D042B5" w:rsidRDefault="00D042B5">
      <w:pPr>
        <w:pStyle w:val="ConsPlusNormal"/>
        <w:jc w:val="center"/>
      </w:pPr>
      <w:r>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blPrEx>
          <w:tblBorders>
            <w:insideH w:val="nil"/>
          </w:tblBorders>
        </w:tblPrEx>
        <w:tc>
          <w:tcPr>
            <w:tcW w:w="2097" w:type="dxa"/>
            <w:tcBorders>
              <w:bottom w:val="nil"/>
            </w:tcBorders>
          </w:tcPr>
          <w:p w:rsidR="00D042B5" w:rsidRDefault="00D042B5">
            <w:pPr>
              <w:pStyle w:val="ConsPlusNormal"/>
              <w:jc w:val="both"/>
            </w:pPr>
            <w:r>
              <w:t>Малоэтажная многоквартирная жилая застройка</w:t>
            </w:r>
          </w:p>
        </w:tc>
        <w:tc>
          <w:tcPr>
            <w:tcW w:w="850" w:type="dxa"/>
            <w:tcBorders>
              <w:bottom w:val="nil"/>
            </w:tcBorders>
          </w:tcPr>
          <w:p w:rsidR="00D042B5" w:rsidRDefault="00D042B5">
            <w:pPr>
              <w:pStyle w:val="ConsPlusNormal"/>
              <w:jc w:val="center"/>
            </w:pPr>
            <w:r>
              <w:t>2.1.1</w:t>
            </w:r>
          </w:p>
        </w:tc>
        <w:tc>
          <w:tcPr>
            <w:tcW w:w="2834" w:type="dxa"/>
            <w:tcBorders>
              <w:bottom w:val="nil"/>
            </w:tcBorders>
          </w:tcPr>
          <w:p w:rsidR="00D042B5" w:rsidRDefault="00D042B5">
            <w:pPr>
              <w:pStyle w:val="ConsPlusNormal"/>
              <w:jc w:val="both"/>
            </w:pPr>
            <w:r>
              <w:t>Обустройство спортивных и детских площадок, площадок для отдыха</w:t>
            </w:r>
          </w:p>
        </w:tc>
        <w:tc>
          <w:tcPr>
            <w:tcW w:w="3288" w:type="dxa"/>
            <w:tcBorders>
              <w:bottom w:val="nil"/>
            </w:tcBorders>
          </w:tcPr>
          <w:p w:rsidR="00D042B5" w:rsidRDefault="00D042B5">
            <w:pPr>
              <w:pStyle w:val="ConsPlusNormal"/>
              <w:jc w:val="center"/>
            </w:pPr>
            <w:r>
              <w:t>2.1.1</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33">
              <w:r>
                <w:rPr>
                  <w:color w:val="0000FF"/>
                </w:rPr>
                <w:t>Решения</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Блокированная жилая застройка</w:t>
            </w:r>
          </w:p>
        </w:tc>
        <w:tc>
          <w:tcPr>
            <w:tcW w:w="850" w:type="dxa"/>
            <w:tcBorders>
              <w:bottom w:val="nil"/>
            </w:tcBorders>
          </w:tcPr>
          <w:p w:rsidR="00D042B5" w:rsidRDefault="00D042B5">
            <w:pPr>
              <w:pStyle w:val="ConsPlusNormal"/>
              <w:jc w:val="center"/>
            </w:pPr>
            <w:r>
              <w:t>2.3</w:t>
            </w:r>
          </w:p>
        </w:tc>
        <w:tc>
          <w:tcPr>
            <w:tcW w:w="2834" w:type="dxa"/>
            <w:tcBorders>
              <w:bottom w:val="nil"/>
            </w:tcBorders>
          </w:tcPr>
          <w:p w:rsidR="00D042B5" w:rsidRDefault="00D042B5">
            <w:pPr>
              <w:pStyle w:val="ConsPlusNormal"/>
              <w:jc w:val="both"/>
            </w:pPr>
            <w:r>
              <w:t>Разведение декоративных и плодовых деревьев, овощных и ягодных культур.</w:t>
            </w:r>
          </w:p>
          <w:p w:rsidR="00D042B5" w:rsidRDefault="00D042B5">
            <w:pPr>
              <w:pStyle w:val="ConsPlusNormal"/>
              <w:jc w:val="both"/>
            </w:pPr>
            <w:r>
              <w:t>Размещение гаражей для собственных нужд и иных вспомогательных сооружений.</w:t>
            </w:r>
          </w:p>
          <w:p w:rsidR="00D042B5" w:rsidRDefault="00D042B5">
            <w:pPr>
              <w:pStyle w:val="ConsPlusNormal"/>
              <w:jc w:val="both"/>
            </w:pPr>
            <w:r>
              <w:t>Обустройство спортивных и детских площадок, площадок отдыха</w:t>
            </w:r>
          </w:p>
        </w:tc>
        <w:tc>
          <w:tcPr>
            <w:tcW w:w="3288" w:type="dxa"/>
            <w:tcBorders>
              <w:bottom w:val="nil"/>
            </w:tcBorders>
          </w:tcPr>
          <w:p w:rsidR="00D042B5" w:rsidRDefault="00D042B5">
            <w:pPr>
              <w:pStyle w:val="ConsPlusNormal"/>
              <w:jc w:val="center"/>
            </w:pPr>
            <w:r>
              <w:t>2.3</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34">
              <w:r>
                <w:rPr>
                  <w:color w:val="0000FF"/>
                </w:rPr>
                <w:t>Решения</w:t>
              </w:r>
            </w:hyperlink>
            <w:r>
              <w:t xml:space="preserve"> Ивановской городской Думы от 30.03.2022 N 243)</w:t>
            </w:r>
          </w:p>
        </w:tc>
      </w:tr>
      <w:tr w:rsidR="00D042B5">
        <w:tc>
          <w:tcPr>
            <w:tcW w:w="2097" w:type="dxa"/>
          </w:tcPr>
          <w:p w:rsidR="00D042B5" w:rsidRDefault="00D042B5">
            <w:pPr>
              <w:pStyle w:val="ConsPlusNormal"/>
              <w:jc w:val="both"/>
            </w:pPr>
            <w:r>
              <w:t>Среднеэтажная жилая застройка</w:t>
            </w:r>
          </w:p>
        </w:tc>
        <w:tc>
          <w:tcPr>
            <w:tcW w:w="850" w:type="dxa"/>
          </w:tcPr>
          <w:p w:rsidR="00D042B5" w:rsidRDefault="00D042B5">
            <w:pPr>
              <w:pStyle w:val="ConsPlusNormal"/>
              <w:jc w:val="center"/>
            </w:pPr>
            <w:r>
              <w:t>2.5</w:t>
            </w:r>
          </w:p>
        </w:tc>
        <w:tc>
          <w:tcPr>
            <w:tcW w:w="2834" w:type="dxa"/>
          </w:tcPr>
          <w:p w:rsidR="00D042B5" w:rsidRDefault="00D042B5">
            <w:pPr>
              <w:pStyle w:val="ConsPlusNormal"/>
              <w:jc w:val="both"/>
            </w:pPr>
            <w:r>
              <w:t>Благоустройство и озеленение.</w:t>
            </w:r>
          </w:p>
          <w:p w:rsidR="00D042B5" w:rsidRDefault="00D042B5">
            <w:pPr>
              <w:pStyle w:val="ConsPlusNormal"/>
              <w:jc w:val="both"/>
            </w:pPr>
            <w:r>
              <w:t>Обустройство спортивных и детских площадок, площадок отдыха</w:t>
            </w:r>
          </w:p>
        </w:tc>
        <w:tc>
          <w:tcPr>
            <w:tcW w:w="3288" w:type="dxa"/>
          </w:tcPr>
          <w:p w:rsidR="00D042B5" w:rsidRDefault="00D042B5">
            <w:pPr>
              <w:pStyle w:val="ConsPlusNormal"/>
              <w:jc w:val="center"/>
            </w:pPr>
            <w:r>
              <w:t>2.5</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 xml:space="preserve">&lt;***&gt;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w:t>
      </w:r>
      <w:r>
        <w:lastRenderedPageBreak/>
        <w:t>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Предельные (минимальные и (или) максимальные) размеры земельных участков не подлежат установлению, за исключением:</w:t>
      </w:r>
    </w:p>
    <w:p w:rsidR="00D042B5" w:rsidRDefault="00D042B5">
      <w:pPr>
        <w:pStyle w:val="ConsPlusNormal"/>
        <w:spacing w:before="220"/>
        <w:ind w:firstLine="540"/>
        <w:jc w:val="both"/>
      </w:pPr>
      <w:r>
        <w:t>1) земельных участков с видом разрешенного использования 2.1.1, для которых минимальная площадь земельного участка - 0,07 га;</w:t>
      </w:r>
    </w:p>
    <w:p w:rsidR="00D042B5" w:rsidRDefault="00D042B5">
      <w:pPr>
        <w:pStyle w:val="ConsPlusNormal"/>
        <w:spacing w:before="220"/>
        <w:ind w:firstLine="540"/>
        <w:jc w:val="both"/>
      </w:pPr>
      <w:r>
        <w:t>2) земельных участков с видом разрешенного использования 2.5, для которых минимальный размер земельного участка - 0,14 га.</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435">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2. Размещение вспомогательных сооружений на земельных участках с видом разрешенного использования 2.3, за исключением гаражей для собственных нужд, со стороны улиц не допускается.</w:t>
      </w:r>
    </w:p>
    <w:p w:rsidR="00D042B5" w:rsidRDefault="00D042B5">
      <w:pPr>
        <w:pStyle w:val="ConsPlusNormal"/>
        <w:spacing w:before="220"/>
        <w:ind w:firstLine="540"/>
        <w:jc w:val="both"/>
      </w:pPr>
      <w:r>
        <w:t>При размещении гаража на земельных участках с видом разрешенного использования 2.3 въезд должен быть организован со стороны улицы, с которой обеспечен подъезд к основному объекту капитального строительства - жилому дому, за исключением случаев, если земельный участок с двух сторон улиц примыкает к границам территории общего пользования, выделенным красными линиями.</w:t>
      </w:r>
    </w:p>
    <w:p w:rsidR="00D042B5" w:rsidRDefault="00D042B5">
      <w:pPr>
        <w:pStyle w:val="ConsPlusNormal"/>
        <w:jc w:val="both"/>
      </w:pPr>
      <w:r>
        <w:t xml:space="preserve">(абзац введен </w:t>
      </w:r>
      <w:hyperlink r:id="rId436">
        <w:r>
          <w:rPr>
            <w:color w:val="0000FF"/>
          </w:rPr>
          <w:t>Решением</w:t>
        </w:r>
      </w:hyperlink>
      <w:r>
        <w:t xml:space="preserve"> Ивановской городской Думы от 23.11.2022 N 338)</w:t>
      </w:r>
    </w:p>
    <w:p w:rsidR="00D042B5" w:rsidRDefault="00D042B5">
      <w:pPr>
        <w:pStyle w:val="ConsPlusNormal"/>
        <w:jc w:val="both"/>
      </w:pPr>
      <w:r>
        <w:t xml:space="preserve">(п. 2 в ред. </w:t>
      </w:r>
      <w:hyperlink r:id="rId437">
        <w:r>
          <w:rPr>
            <w:color w:val="0000FF"/>
          </w:rPr>
          <w:t>Решения</w:t>
        </w:r>
      </w:hyperlink>
      <w:r>
        <w:t xml:space="preserve"> Ивановской городской Думы от 30.03.2022 N 243)</w:t>
      </w:r>
    </w:p>
    <w:p w:rsidR="00D042B5" w:rsidRDefault="00D042B5">
      <w:pPr>
        <w:pStyle w:val="ConsPlusNormal"/>
        <w:spacing w:before="220"/>
        <w:ind w:firstLine="540"/>
        <w:jc w:val="both"/>
      </w:pPr>
      <w:r>
        <w:t>3. Предельное (максимальное) количество этажей - 6, если иное не установлено в таблицах основных и условно разрешенных видов разрешенного использования земельных участков.</w:t>
      </w:r>
    </w:p>
    <w:p w:rsidR="00D042B5" w:rsidRDefault="00D042B5">
      <w:pPr>
        <w:pStyle w:val="ConsPlusNormal"/>
        <w:spacing w:before="220"/>
        <w:ind w:firstLine="540"/>
        <w:jc w:val="both"/>
      </w:pPr>
      <w:r>
        <w:t>Максимальное количество этажей вспомогательных сооружений (код вспомогательного вида использования 2.3) - 2, при высоте этажа не более 2,7 м.</w:t>
      </w:r>
    </w:p>
    <w:p w:rsidR="00D042B5" w:rsidRDefault="00D042B5">
      <w:pPr>
        <w:pStyle w:val="ConsPlusNormal"/>
        <w:spacing w:before="220"/>
        <w:ind w:firstLine="540"/>
        <w:jc w:val="both"/>
      </w:pPr>
      <w:r>
        <w:t>Минимальное количество этажей жилых домов на земельных участках с видом разрешенного использования 2.5 - 5.</w:t>
      </w:r>
    </w:p>
    <w:p w:rsidR="00D042B5" w:rsidRDefault="00D042B5">
      <w:pPr>
        <w:pStyle w:val="ConsPlusNormal"/>
        <w:spacing w:before="220"/>
        <w:ind w:firstLine="540"/>
        <w:jc w:val="both"/>
      </w:pPr>
      <w:r>
        <w:t>Предельное количество этажей определяется как количество надземных этажей.</w:t>
      </w:r>
    </w:p>
    <w:p w:rsidR="00D042B5" w:rsidRDefault="00D042B5">
      <w:pPr>
        <w:pStyle w:val="ConsPlusNormal"/>
        <w:spacing w:before="220"/>
        <w:ind w:firstLine="540"/>
        <w:jc w:val="both"/>
      </w:pPr>
      <w:r>
        <w:t xml:space="preserve">4.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438">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(п. 4 в ред. </w:t>
      </w:r>
      <w:hyperlink r:id="rId439">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lastRenderedPageBreak/>
        <w:t>5. Размещение объектов обслуживания жилой застройки во встроенных, пристроенных и встроенно-пристроенных помещениях многоквартирного дома на земельных участках с видами разрешенного использования 2.1.1, 2.5 допускается при следующих условиях:</w:t>
      </w:r>
    </w:p>
    <w:p w:rsidR="00D042B5" w:rsidRDefault="00D042B5">
      <w:pPr>
        <w:pStyle w:val="ConsPlusNormal"/>
        <w:spacing w:before="220"/>
        <w:ind w:firstLine="540"/>
        <w:jc w:val="both"/>
      </w:pPr>
      <w:r>
        <w:t>- многоквартирный дом расположен:</w:t>
      </w:r>
    </w:p>
    <w:p w:rsidR="00D042B5" w:rsidRDefault="00D042B5">
      <w:pPr>
        <w:pStyle w:val="ConsPlusNormal"/>
        <w:spacing w:before="220"/>
        <w:ind w:firstLine="540"/>
        <w:jc w:val="both"/>
      </w:pPr>
      <w:r>
        <w:t>на магистральных улицах и дорогах, улицах и дорогах местного значения, обозначенных в Генеральном плане города Иванова (далее в пункте - Улицы),</w:t>
      </w:r>
    </w:p>
    <w:p w:rsidR="00D042B5" w:rsidRDefault="00D042B5">
      <w:pPr>
        <w:pStyle w:val="ConsPlusNormal"/>
        <w:spacing w:before="220"/>
        <w:ind w:firstLine="540"/>
        <w:jc w:val="both"/>
      </w:pPr>
      <w:r>
        <w:t>на земельных участках, обеспеченных подъездами со стороны Улиц, при условии, что объекты, расположенные между Улицами и земельным участком многоквартирного дома, являются нежилыми либо отсутствуют, а земельные участки, расположенные между Улицами и земельным участком многоквартирного дома, предназначены для размещения нежилых объектов,</w:t>
      </w:r>
    </w:p>
    <w:p w:rsidR="00D042B5" w:rsidRDefault="00D042B5">
      <w:pPr>
        <w:pStyle w:val="ConsPlusNormal"/>
        <w:spacing w:before="220"/>
        <w:ind w:firstLine="540"/>
        <w:jc w:val="both"/>
      </w:pPr>
      <w:r>
        <w:t>со стороны набережных,</w:t>
      </w:r>
    </w:p>
    <w:p w:rsidR="00D042B5" w:rsidRDefault="00D042B5">
      <w:pPr>
        <w:pStyle w:val="ConsPlusNormal"/>
        <w:spacing w:before="220"/>
        <w:ind w:firstLine="540"/>
        <w:jc w:val="both"/>
      </w:pPr>
      <w:r>
        <w:t xml:space="preserve">абзац исключен. - </w:t>
      </w:r>
      <w:hyperlink r:id="rId440">
        <w:r>
          <w:rPr>
            <w:color w:val="0000FF"/>
          </w:rPr>
          <w:t>Решение</w:t>
        </w:r>
      </w:hyperlink>
      <w:r>
        <w:t xml:space="preserve"> Ивановской городской Думы от 28.02.2024 N 500,</w:t>
      </w:r>
    </w:p>
    <w:p w:rsidR="00D042B5" w:rsidRDefault="00D042B5">
      <w:pPr>
        <w:pStyle w:val="ConsPlusNormal"/>
        <w:spacing w:before="220"/>
        <w:ind w:firstLine="540"/>
        <w:jc w:val="both"/>
      </w:pPr>
      <w:r>
        <w:t>на иных территориях, если это обосновано проектом планировки территории;</w:t>
      </w:r>
    </w:p>
    <w:p w:rsidR="00D042B5" w:rsidRDefault="00D042B5">
      <w:pPr>
        <w:pStyle w:val="ConsPlusNormal"/>
        <w:spacing w:before="220"/>
        <w:ind w:firstLine="540"/>
        <w:jc w:val="both"/>
      </w:pPr>
      <w:r>
        <w:t xml:space="preserve">- имеется возможность размещения стоянок для временного хранения автомобилей у данных объектов в соответствии с требованиями </w:t>
      </w:r>
      <w:hyperlink w:anchor="P655">
        <w:r>
          <w:rPr>
            <w:color w:val="0000FF"/>
          </w:rPr>
          <w:t>статьи 28</w:t>
        </w:r>
      </w:hyperlink>
      <w:r>
        <w:t xml:space="preserve"> настоящих Правил без использования площади территорий, необходимых для размещения нормируемых элементов благоустройства планируемого многоквартирного дома; без использования площади пространства со стороны входа в жилую часть планируемого многоквартирного дома, за исключением многоквартирных домов, входы в жилую часть которых размещаются со стороны улиц; без использования территории, занятой площадками для отдыха и спорта при существующих многоквартирных домах;</w:t>
      </w:r>
    </w:p>
    <w:p w:rsidR="00D042B5" w:rsidRDefault="00D042B5">
      <w:pPr>
        <w:pStyle w:val="ConsPlusNormal"/>
        <w:jc w:val="both"/>
      </w:pPr>
      <w:r>
        <w:t xml:space="preserve">(в ред. </w:t>
      </w:r>
      <w:hyperlink r:id="rId441">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 загрузка, входы сотрудников и посетителей для данных объектов располагаются со стороны Улиц, набережных, торцов зданий либо земельных участков, занятых нежилыми объектами. При этом загрузка, входы сотрудников и посетителей возможны только при условии, что со стороны их размещения отсутствуют входы в жилую часть дома и площадки отдыха жителей.</w:t>
      </w:r>
    </w:p>
    <w:p w:rsidR="00D042B5" w:rsidRDefault="00D042B5">
      <w:pPr>
        <w:pStyle w:val="ConsPlusNormal"/>
        <w:jc w:val="both"/>
      </w:pPr>
      <w:r>
        <w:t xml:space="preserve">(в ред. </w:t>
      </w:r>
      <w:hyperlink r:id="rId442">
        <w:r>
          <w:rPr>
            <w:color w:val="0000FF"/>
          </w:rPr>
          <w:t>Решения</w:t>
        </w:r>
      </w:hyperlink>
      <w:r>
        <w:t xml:space="preserve"> Ивановской городской Думы от 28.02.2024 N 500)</w:t>
      </w:r>
    </w:p>
    <w:p w:rsidR="00D042B5" w:rsidRDefault="00D042B5">
      <w:pPr>
        <w:pStyle w:val="ConsPlusNormal"/>
        <w:jc w:val="both"/>
      </w:pPr>
      <w:r>
        <w:t xml:space="preserve">(п. 5 в ред. </w:t>
      </w:r>
      <w:hyperlink r:id="rId443">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6. При размещении многоквартирного дома в границах земельного участка (участков) с видами разрешенного использования 2.1.1, 2.5 необходимо предусматривать:</w:t>
      </w:r>
    </w:p>
    <w:p w:rsidR="00D042B5" w:rsidRDefault="00D042B5">
      <w:pPr>
        <w:pStyle w:val="ConsPlusNormal"/>
        <w:spacing w:before="220"/>
        <w:ind w:firstLine="540"/>
        <w:jc w:val="both"/>
      </w:pPr>
      <w:r>
        <w:t>- площадки для игр детей - из расчета 0,7 м</w:t>
      </w:r>
      <w:r>
        <w:rPr>
          <w:vertAlign w:val="superscript"/>
        </w:rPr>
        <w:t>2</w:t>
      </w:r>
      <w:r>
        <w:t>/чел.;</w:t>
      </w:r>
    </w:p>
    <w:p w:rsidR="00D042B5" w:rsidRDefault="00D042B5">
      <w:pPr>
        <w:pStyle w:val="ConsPlusNormal"/>
        <w:spacing w:before="220"/>
        <w:ind w:firstLine="540"/>
        <w:jc w:val="both"/>
      </w:pPr>
      <w:r>
        <w:t>- площадки для отдыха взрослого населения - из расчета 0,1 м</w:t>
      </w:r>
      <w:r>
        <w:rPr>
          <w:vertAlign w:val="superscript"/>
        </w:rPr>
        <w:t>2</w:t>
      </w:r>
      <w:r>
        <w:t>/чел.</w:t>
      </w:r>
    </w:p>
    <w:p w:rsidR="00D042B5" w:rsidRDefault="00D042B5">
      <w:pPr>
        <w:pStyle w:val="ConsPlusNormal"/>
        <w:spacing w:before="220"/>
        <w:ind w:firstLine="540"/>
        <w:jc w:val="both"/>
      </w:pPr>
      <w:r>
        <w:t>При расчете площади нормируемых элементов благоустройства число человек принимать равным числу жителей многоквартирного дома при расчетной обеспеченности общей площадью жилых помещений 30 м</w:t>
      </w:r>
      <w:r>
        <w:rPr>
          <w:vertAlign w:val="superscript"/>
        </w:rPr>
        <w:t>2</w:t>
      </w:r>
      <w:r>
        <w:t>/чел.</w:t>
      </w:r>
    </w:p>
    <w:p w:rsidR="00D042B5" w:rsidRDefault="00D042B5">
      <w:pPr>
        <w:pStyle w:val="ConsPlusNormal"/>
        <w:spacing w:before="220"/>
        <w:ind w:firstLine="540"/>
        <w:jc w:val="both"/>
      </w:pPr>
      <w:r>
        <w:t>Допускается предусматривать размещение общих нормируемых элементов благоустройства на группу многоквартирных домов вне границ земельных участков с видами разрешенного использования 2.1.1, 2.5, при наличии таких решений в утвержденной документации по планировке соответствующей территории. При этом должна быть обеспечена не более чем 400-метровая доступность нормируемых элементов благоустройства для жителей соответствующего элемента планировочной структуры.</w:t>
      </w:r>
    </w:p>
    <w:p w:rsidR="00D042B5" w:rsidRDefault="00D042B5">
      <w:pPr>
        <w:pStyle w:val="ConsPlusNormal"/>
        <w:jc w:val="both"/>
      </w:pPr>
      <w:r>
        <w:lastRenderedPageBreak/>
        <w:t xml:space="preserve">(в ред. </w:t>
      </w:r>
      <w:hyperlink r:id="rId444">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Кроме того, многоквартирный дом должен быть обеспечен автостоянками из расчета 0,6 машино-места на 1 квартиру.</w:t>
      </w:r>
    </w:p>
    <w:p w:rsidR="00D042B5" w:rsidRDefault="00D042B5">
      <w:pPr>
        <w:pStyle w:val="ConsPlusNormal"/>
        <w:spacing w:before="220"/>
        <w:ind w:firstLine="540"/>
        <w:jc w:val="both"/>
      </w:pPr>
      <w:r>
        <w:t>Стоянки автомобилей, предназначенные для хранения преимущественно легковых автомобилей и других мототранспортных средств,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обвалованными при условии соблюдения требований технических регламентов. При размещении обвалованных и подземных стоянок (с использованием эксплуатируемой крыши стоянки автомобилей для благоустройства и озеленения, игровых и спортивных площадок) их площадь застройки не учитывается в показателе максимального процента застройки в границах земельного участка.</w:t>
      </w:r>
    </w:p>
    <w:p w:rsidR="00D042B5" w:rsidRDefault="00D042B5">
      <w:pPr>
        <w:pStyle w:val="ConsPlusNormal"/>
        <w:spacing w:before="220"/>
        <w:ind w:firstLine="540"/>
        <w:jc w:val="both"/>
      </w:pPr>
      <w:r>
        <w:t>Варианты размещения парковочных мест:</w:t>
      </w:r>
    </w:p>
    <w:p w:rsidR="00D042B5" w:rsidRDefault="00D042B5">
      <w:pPr>
        <w:pStyle w:val="ConsPlusNormal"/>
        <w:spacing w:before="220"/>
        <w:ind w:firstLine="540"/>
        <w:jc w:val="both"/>
      </w:pPr>
      <w:r>
        <w:t>- в границах земельного участка многоквартирного дома;</w:t>
      </w:r>
    </w:p>
    <w:p w:rsidR="00D042B5" w:rsidRDefault="00D042B5">
      <w:pPr>
        <w:pStyle w:val="ConsPlusNormal"/>
        <w:spacing w:before="220"/>
        <w:ind w:firstLine="540"/>
        <w:jc w:val="both"/>
      </w:pPr>
      <w:r>
        <w:t>- на землях или земельных участках, находящихся в государственной или муниципальной собственности, на основании разрешения 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D042B5" w:rsidRDefault="00D042B5">
      <w:pPr>
        <w:pStyle w:val="ConsPlusNormal"/>
        <w:spacing w:before="220"/>
        <w:ind w:firstLine="540"/>
        <w:jc w:val="both"/>
      </w:pPr>
      <w:r>
        <w:t>- на земельном участке, принадлежащем застройщику на праве аренды или собственности, с видами разрешенного использования 2.7.1 "Хранение автотранспорта", 12.0.1 "Улично-дорожная сеть" в соответствии с описанием вида разрешенного использования.</w:t>
      </w:r>
    </w:p>
    <w:p w:rsidR="00D042B5" w:rsidRDefault="00D042B5">
      <w:pPr>
        <w:pStyle w:val="ConsPlusNormal"/>
        <w:jc w:val="both"/>
      </w:pPr>
      <w:r>
        <w:t xml:space="preserve">(в ред. </w:t>
      </w:r>
      <w:hyperlink r:id="rId445">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Допускается в расчете автостоянок учитывать:</w:t>
      </w:r>
    </w:p>
    <w:p w:rsidR="00D042B5" w:rsidRDefault="00D042B5">
      <w:pPr>
        <w:pStyle w:val="ConsPlusNormal"/>
        <w:spacing w:before="220"/>
        <w:ind w:firstLine="540"/>
        <w:jc w:val="both"/>
      </w:pPr>
      <w:r>
        <w:t>- существующие автостоянки (на земельном участке с видом разрешенного использования 2.7.1) при условии, если проектом планировки территории, утвержденным в соответствии с действующими на момент получения разрешения на строительство Правилами, обоснована достаточность имеющихся автостоянок в отношении проектируемой территории;</w:t>
      </w:r>
    </w:p>
    <w:p w:rsidR="00D042B5" w:rsidRDefault="00D042B5">
      <w:pPr>
        <w:pStyle w:val="ConsPlusNormal"/>
        <w:spacing w:before="220"/>
        <w:ind w:firstLine="540"/>
        <w:jc w:val="both"/>
      </w:pPr>
      <w:r>
        <w:t>- парковки общего пользования (муниципальные парковки), в том числе планируемые, если их создание планируется не позднее ввода в эксплуатацию многоквартирного дома;</w:t>
      </w:r>
    </w:p>
    <w:p w:rsidR="00D042B5" w:rsidRDefault="00D042B5">
      <w:pPr>
        <w:pStyle w:val="ConsPlusNormal"/>
        <w:spacing w:before="220"/>
        <w:ind w:firstLine="540"/>
        <w:jc w:val="both"/>
      </w:pPr>
      <w:r>
        <w:t>- в случаях строительства нового объекта капитального строительства на месте снесенного объекта либо реконструкции объекта капитального строительства - машино-места, созданные ранее для снесенного или реконструируемого объекта в установленном порядке;</w:t>
      </w:r>
    </w:p>
    <w:p w:rsidR="00D042B5" w:rsidRDefault="00D042B5">
      <w:pPr>
        <w:pStyle w:val="ConsPlusNormal"/>
        <w:jc w:val="both"/>
      </w:pPr>
      <w:r>
        <w:t xml:space="preserve">(абзац введен </w:t>
      </w:r>
      <w:hyperlink r:id="rId446">
        <w:r>
          <w:rPr>
            <w:color w:val="0000FF"/>
          </w:rPr>
          <w:t>Решением</w:t>
        </w:r>
      </w:hyperlink>
      <w:r>
        <w:t xml:space="preserve"> Ивановской городской Думы от 30.03.2022 N 243)</w:t>
      </w:r>
    </w:p>
    <w:p w:rsidR="00D042B5" w:rsidRDefault="00D042B5">
      <w:pPr>
        <w:pStyle w:val="ConsPlusNormal"/>
        <w:spacing w:before="220"/>
        <w:ind w:firstLine="540"/>
        <w:jc w:val="both"/>
      </w:pPr>
      <w:r>
        <w:t>- в случае проектирования и строительства нового жилого квартала с целью сокращения парковок внутри дворового пространства квартала дополнительным вариантом размещения парковочных мест является размещение парковок в составе улично-дорожной сети при условии, что необходимое количество парковок обосновано в проекте планировки территории и парковки, количество которых соответствует действующим на момент получения разрешения на строительство Правилам, расположены не далее 400 метров от многоквартирного дома в составе квартала, для которого они планируются.</w:t>
      </w:r>
    </w:p>
    <w:p w:rsidR="00D042B5" w:rsidRDefault="00D042B5">
      <w:pPr>
        <w:pStyle w:val="ConsPlusNormal"/>
        <w:jc w:val="both"/>
      </w:pPr>
      <w:r>
        <w:t xml:space="preserve">(абзац введен </w:t>
      </w:r>
      <w:hyperlink r:id="rId447">
        <w:r>
          <w:rPr>
            <w:color w:val="0000FF"/>
          </w:rPr>
          <w:t>Решением</w:t>
        </w:r>
      </w:hyperlink>
      <w:r>
        <w:t xml:space="preserve"> Ивановской городской Думы от 15.11.2023 N 467)</w:t>
      </w:r>
    </w:p>
    <w:p w:rsidR="00D042B5" w:rsidRDefault="00D042B5">
      <w:pPr>
        <w:pStyle w:val="ConsPlusNormal"/>
        <w:spacing w:before="220"/>
        <w:ind w:firstLine="540"/>
        <w:jc w:val="both"/>
      </w:pPr>
      <w:r>
        <w:t>При этом должна быть обеспечена не более чем 800-метровая доступность автостоянок для жителей соответствующего многоквартирного дома, если иное не установлено настоящим пунктом. Для определения доступности расстояние измеряется как горизонтальное положение от границ земельного участка многоквартирного дома до ближайшей точки автостоянки.</w:t>
      </w:r>
    </w:p>
    <w:p w:rsidR="00D042B5" w:rsidRDefault="00D042B5">
      <w:pPr>
        <w:pStyle w:val="ConsPlusNormal"/>
        <w:jc w:val="both"/>
      </w:pPr>
      <w:r>
        <w:lastRenderedPageBreak/>
        <w:t xml:space="preserve">(в ред. </w:t>
      </w:r>
      <w:hyperlink r:id="rId448">
        <w:r>
          <w:rPr>
            <w:color w:val="0000FF"/>
          </w:rPr>
          <w:t>Решения</w:t>
        </w:r>
      </w:hyperlink>
      <w:r>
        <w:t xml:space="preserve"> Ивановской городской Думы от 15.11.2023 N 467)</w:t>
      </w:r>
    </w:p>
    <w:p w:rsidR="00D042B5" w:rsidRDefault="00D042B5">
      <w:pPr>
        <w:pStyle w:val="ConsPlusNormal"/>
        <w:jc w:val="both"/>
      </w:pPr>
      <w:r>
        <w:t xml:space="preserve">(п. 6 в ред. </w:t>
      </w:r>
      <w:hyperlink r:id="rId449">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bookmarkStart w:id="53" w:name="P2792"/>
      <w:bookmarkEnd w:id="53"/>
      <w:r>
        <w:t>7. Объекты капитального строительства с видами разрешенного использования 2.7 (за исключением 3.1.1, 3.2.4, 3.5.1, 3.6.2, 3.7, 3.7.1, 3.7.2, 5.1.3), 3.8.1, 4.9.1.3, 4.9.1.4 размещаются:</w:t>
      </w:r>
    </w:p>
    <w:p w:rsidR="00D042B5" w:rsidRDefault="00D042B5">
      <w:pPr>
        <w:pStyle w:val="ConsPlusNormal"/>
        <w:spacing w:before="220"/>
        <w:ind w:firstLine="540"/>
        <w:jc w:val="both"/>
      </w:pPr>
      <w:r>
        <w:t>- на магистральных улицах и дорогах, улицах и дорогах местного значения, обозначенных в Генеральном плане города Иванова (далее в пункте - Улицы),</w:t>
      </w:r>
    </w:p>
    <w:p w:rsidR="00D042B5" w:rsidRDefault="00D042B5">
      <w:pPr>
        <w:pStyle w:val="ConsPlusNormal"/>
        <w:spacing w:before="220"/>
        <w:ind w:firstLine="540"/>
        <w:jc w:val="both"/>
      </w:pPr>
      <w:r>
        <w:t>- на земельных участках, обеспеченных подъездами со стороны Улиц, при условии, что объекты, расположенные между Улицами и земельным участком, являются нежилыми либо отсутствуют, а земельные участки, расположенные между Улицами и земельным участком, предназначены для размещения нежилых объектов,</w:t>
      </w:r>
    </w:p>
    <w:p w:rsidR="00D042B5" w:rsidRDefault="00D042B5">
      <w:pPr>
        <w:pStyle w:val="ConsPlusNormal"/>
        <w:spacing w:before="220"/>
        <w:ind w:firstLine="540"/>
        <w:jc w:val="both"/>
      </w:pPr>
      <w:r>
        <w:t>- со стороны набережных,</w:t>
      </w:r>
    </w:p>
    <w:p w:rsidR="00D042B5" w:rsidRDefault="00D042B5">
      <w:pPr>
        <w:pStyle w:val="ConsPlusNormal"/>
        <w:spacing w:before="220"/>
        <w:ind w:firstLine="540"/>
        <w:jc w:val="both"/>
      </w:pPr>
      <w:r>
        <w:t>- со стороны земельных участков, занятых нежилыми объектами,</w:t>
      </w:r>
    </w:p>
    <w:p w:rsidR="00D042B5" w:rsidRDefault="00D042B5">
      <w:pPr>
        <w:pStyle w:val="ConsPlusNormal"/>
        <w:spacing w:before="220"/>
        <w:ind w:firstLine="540"/>
        <w:jc w:val="both"/>
      </w:pPr>
      <w:r>
        <w:t>- на иных территориях, если это обосновано проектом планировки территории.</w:t>
      </w:r>
    </w:p>
    <w:p w:rsidR="00D042B5" w:rsidRDefault="00D042B5">
      <w:pPr>
        <w:pStyle w:val="ConsPlusNormal"/>
        <w:jc w:val="both"/>
      </w:pPr>
      <w:r>
        <w:t xml:space="preserve">(п. 7 в ред. </w:t>
      </w:r>
      <w:hyperlink r:id="rId450">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8. Исключен. - </w:t>
      </w:r>
      <w:hyperlink r:id="rId451">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 xml:space="preserve">9.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9 в ред. </w:t>
      </w:r>
      <w:hyperlink r:id="rId452">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4. Ж-3. Зоны застройки многоэтажными жилыми домами</w:t>
      </w:r>
    </w:p>
    <w:p w:rsidR="00D042B5" w:rsidRDefault="00D042B5">
      <w:pPr>
        <w:pStyle w:val="ConsPlusNormal"/>
        <w:ind w:firstLine="540"/>
        <w:jc w:val="both"/>
      </w:pPr>
    </w:p>
    <w:p w:rsidR="00D042B5" w:rsidRDefault="00D042B5">
      <w:pPr>
        <w:pStyle w:val="ConsPlusTitle"/>
        <w:ind w:firstLine="540"/>
        <w:jc w:val="both"/>
        <w:outlineLvl w:val="4"/>
      </w:pPr>
      <w:r>
        <w:t>Ж-3.1. Зона застройки многоэтажными жилыми домами до 20 наземных этажей</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jc w:val="center"/>
      </w:pPr>
      <w:r>
        <w:t xml:space="preserve">(в ред. </w:t>
      </w:r>
      <w:hyperlink r:id="rId453">
        <w:r>
          <w:rPr>
            <w:color w:val="0000FF"/>
          </w:rPr>
          <w:t>Решения</w:t>
        </w:r>
      </w:hyperlink>
      <w:r>
        <w:t xml:space="preserve"> Ивановской городской Думы</w:t>
      </w:r>
    </w:p>
    <w:p w:rsidR="00D042B5" w:rsidRDefault="00D042B5">
      <w:pPr>
        <w:pStyle w:val="ConsPlusNormal"/>
        <w:jc w:val="center"/>
      </w:pPr>
      <w:r>
        <w:t>от 24.11.2021 N 202)</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020"/>
        <w:gridCol w:w="2834"/>
        <w:gridCol w:w="3118"/>
      </w:tblGrid>
      <w:tr w:rsidR="00D042B5">
        <w:tc>
          <w:tcPr>
            <w:tcW w:w="2097" w:type="dxa"/>
          </w:tcPr>
          <w:p w:rsidR="00D042B5" w:rsidRDefault="00D042B5">
            <w:pPr>
              <w:pStyle w:val="ConsPlusNormal"/>
              <w:jc w:val="center"/>
            </w:pPr>
            <w:r>
              <w:t>Наименование вида</w:t>
            </w:r>
          </w:p>
        </w:tc>
        <w:tc>
          <w:tcPr>
            <w:tcW w:w="102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118" w:type="dxa"/>
          </w:tcPr>
          <w:p w:rsidR="00D042B5" w:rsidRDefault="00D042B5">
            <w:pPr>
              <w:pStyle w:val="ConsPlusNormal"/>
              <w:jc w:val="center"/>
            </w:pPr>
            <w:r>
              <w:t>Параметры разрешенного строительства, реконструкции</w:t>
            </w:r>
          </w:p>
        </w:tc>
      </w:tr>
      <w:tr w:rsidR="00D042B5">
        <w:tblPrEx>
          <w:tblBorders>
            <w:insideH w:val="nil"/>
          </w:tblBorders>
        </w:tblPrEx>
        <w:tc>
          <w:tcPr>
            <w:tcW w:w="2097" w:type="dxa"/>
            <w:tcBorders>
              <w:bottom w:val="nil"/>
            </w:tcBorders>
          </w:tcPr>
          <w:p w:rsidR="00D042B5" w:rsidRDefault="00D042B5">
            <w:pPr>
              <w:pStyle w:val="ConsPlusNormal"/>
              <w:jc w:val="both"/>
            </w:pPr>
            <w:r>
              <w:t>Среднеэтажная жилая застройка</w:t>
            </w:r>
          </w:p>
        </w:tc>
        <w:tc>
          <w:tcPr>
            <w:tcW w:w="1020" w:type="dxa"/>
            <w:tcBorders>
              <w:bottom w:val="nil"/>
            </w:tcBorders>
          </w:tcPr>
          <w:p w:rsidR="00D042B5" w:rsidRDefault="00D042B5">
            <w:pPr>
              <w:pStyle w:val="ConsPlusNormal"/>
              <w:jc w:val="center"/>
            </w:pPr>
            <w:r>
              <w:t>2.5</w:t>
            </w:r>
          </w:p>
        </w:tc>
        <w:tc>
          <w:tcPr>
            <w:tcW w:w="2834" w:type="dxa"/>
            <w:tcBorders>
              <w:bottom w:val="nil"/>
            </w:tcBorders>
          </w:tcPr>
          <w:p w:rsidR="00D042B5" w:rsidRDefault="00D042B5">
            <w:pPr>
              <w:pStyle w:val="ConsPlusNormal"/>
              <w:jc w:val="both"/>
            </w:pPr>
            <w:r>
              <w:t>Размещение многоквартирных домов, этажностью не выше восьми надземных этажей.</w:t>
            </w:r>
          </w:p>
          <w:p w:rsidR="00D042B5" w:rsidRDefault="00D042B5">
            <w:pPr>
              <w:pStyle w:val="ConsPlusNormal"/>
              <w:jc w:val="both"/>
            </w:pPr>
            <w:r>
              <w:t>Размещение подземных гаражей и автостоянок.</w:t>
            </w:r>
          </w:p>
          <w:p w:rsidR="00D042B5" w:rsidRDefault="00D042B5">
            <w:pPr>
              <w:pStyle w:val="ConsPlusNormal"/>
              <w:jc w:val="both"/>
            </w:pPr>
            <w:r>
              <w:t xml:space="preserve">Размещение объектов обслуживания жилой застройки &lt;*&gt;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lastRenderedPageBreak/>
              <w:t>составляет более 20% общей площади помещений дома</w:t>
            </w:r>
          </w:p>
        </w:tc>
        <w:tc>
          <w:tcPr>
            <w:tcW w:w="311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- 10%.</w:t>
            </w:r>
          </w:p>
          <w:p w:rsidR="00D042B5" w:rsidRDefault="00D042B5">
            <w:pPr>
              <w:pStyle w:val="ConsPlusNormal"/>
              <w:jc w:val="both"/>
            </w:pPr>
            <w:r>
              <w:t xml:space="preserve">При расчете площади объектов обслуживания жилой застройки, расположенных во встроенных, пристроенных и встроенно-пристроенных помещениях многоквартирного дома, </w:t>
            </w:r>
            <w:r>
              <w:lastRenderedPageBreak/>
              <w:t>площадь гаражей и автостоянок не учитывать</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454">
              <w:r>
                <w:rPr>
                  <w:color w:val="0000FF"/>
                </w:rPr>
                <w:t>Решения</w:t>
              </w:r>
            </w:hyperlink>
            <w:r>
              <w:t xml:space="preserve"> Ивановской городской Думы от 15.11.2023 N 467)</w:t>
            </w:r>
          </w:p>
        </w:tc>
      </w:tr>
      <w:tr w:rsidR="00D042B5">
        <w:tblPrEx>
          <w:tblBorders>
            <w:insideH w:val="nil"/>
          </w:tblBorders>
        </w:tblPrEx>
        <w:tc>
          <w:tcPr>
            <w:tcW w:w="2097" w:type="dxa"/>
            <w:tcBorders>
              <w:bottom w:val="nil"/>
            </w:tcBorders>
          </w:tcPr>
          <w:p w:rsidR="00D042B5" w:rsidRDefault="00D042B5">
            <w:pPr>
              <w:pStyle w:val="ConsPlusNormal"/>
              <w:jc w:val="both"/>
            </w:pPr>
            <w:r>
              <w:t>Многоэтажная жилая застройка (высотная застройка) - для зоны Ж-3</w:t>
            </w:r>
          </w:p>
        </w:tc>
        <w:tc>
          <w:tcPr>
            <w:tcW w:w="1020" w:type="dxa"/>
            <w:tcBorders>
              <w:bottom w:val="nil"/>
            </w:tcBorders>
          </w:tcPr>
          <w:p w:rsidR="00D042B5" w:rsidRDefault="00D042B5">
            <w:pPr>
              <w:pStyle w:val="ConsPlusNormal"/>
              <w:jc w:val="center"/>
            </w:pPr>
            <w:r>
              <w:t>2.6</w:t>
            </w:r>
          </w:p>
        </w:tc>
        <w:tc>
          <w:tcPr>
            <w:tcW w:w="2834" w:type="dxa"/>
            <w:tcBorders>
              <w:bottom w:val="nil"/>
            </w:tcBorders>
          </w:tcPr>
          <w:p w:rsidR="00D042B5" w:rsidRDefault="00D042B5">
            <w:pPr>
              <w:pStyle w:val="ConsPlusNormal"/>
              <w:jc w:val="both"/>
            </w:pPr>
            <w:r>
              <w:t>Размещение многоквартирных домов этажностью от девяти до четырнадцати надземных этажей.</w:t>
            </w:r>
          </w:p>
          <w:p w:rsidR="00D042B5" w:rsidRDefault="00D042B5">
            <w:pPr>
              <w:pStyle w:val="ConsPlusNormal"/>
              <w:jc w:val="both"/>
            </w:pPr>
            <w:r>
              <w:t>Размещение подземных гаражей и автостоянок.</w:t>
            </w:r>
          </w:p>
          <w:p w:rsidR="00D042B5" w:rsidRDefault="00D042B5">
            <w:pPr>
              <w:pStyle w:val="ConsPlusNormal"/>
              <w:jc w:val="both"/>
            </w:pPr>
            <w:r>
              <w:t>Размещение объектов обслуживания жилой застройки &lt;*&gt;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11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- 10%.</w:t>
            </w:r>
          </w:p>
          <w:p w:rsidR="00D042B5" w:rsidRDefault="00D042B5">
            <w:pPr>
              <w:pStyle w:val="ConsPlusNormal"/>
              <w:jc w:val="both"/>
            </w:pPr>
            <w:r>
              <w:t>При расчете площади объектов обслуживания жилой застройки, расположенных во встроенных, пристроенных и встроенно-пристроенных помещениях многоквартирного дома, площадь гаражей и автостоянок не учитывать</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55">
              <w:r>
                <w:rPr>
                  <w:color w:val="0000FF"/>
                </w:rPr>
                <w:t>Решения</w:t>
              </w:r>
            </w:hyperlink>
            <w:r>
              <w:t xml:space="preserve"> Ивановской городской Думы от 15.11.2023 N 467)</w:t>
            </w:r>
          </w:p>
        </w:tc>
      </w:tr>
      <w:tr w:rsidR="00D042B5">
        <w:tblPrEx>
          <w:tblBorders>
            <w:insideH w:val="nil"/>
          </w:tblBorders>
        </w:tblPrEx>
        <w:tc>
          <w:tcPr>
            <w:tcW w:w="2097" w:type="dxa"/>
            <w:tcBorders>
              <w:bottom w:val="nil"/>
            </w:tcBorders>
          </w:tcPr>
          <w:p w:rsidR="00D042B5" w:rsidRDefault="00D042B5">
            <w:pPr>
              <w:pStyle w:val="ConsPlusNormal"/>
              <w:jc w:val="both"/>
            </w:pPr>
            <w:r>
              <w:t>Многоэтажная жилая застройка (высотная застройка) - для зоны Ж-3.1</w:t>
            </w:r>
          </w:p>
        </w:tc>
        <w:tc>
          <w:tcPr>
            <w:tcW w:w="1020" w:type="dxa"/>
            <w:tcBorders>
              <w:bottom w:val="nil"/>
            </w:tcBorders>
          </w:tcPr>
          <w:p w:rsidR="00D042B5" w:rsidRDefault="00D042B5">
            <w:pPr>
              <w:pStyle w:val="ConsPlusNormal"/>
              <w:jc w:val="center"/>
            </w:pPr>
            <w:r>
              <w:t>2.6</w:t>
            </w:r>
          </w:p>
        </w:tc>
        <w:tc>
          <w:tcPr>
            <w:tcW w:w="2834" w:type="dxa"/>
            <w:tcBorders>
              <w:bottom w:val="nil"/>
            </w:tcBorders>
          </w:tcPr>
          <w:p w:rsidR="00D042B5" w:rsidRDefault="00D042B5">
            <w:pPr>
              <w:pStyle w:val="ConsPlusNormal"/>
              <w:jc w:val="both"/>
            </w:pPr>
            <w:r>
              <w:t>Размещение многоквартирных домов этажностью от девяти до двадцати надземных этажей.</w:t>
            </w:r>
          </w:p>
          <w:p w:rsidR="00D042B5" w:rsidRDefault="00D042B5">
            <w:pPr>
              <w:pStyle w:val="ConsPlusNormal"/>
              <w:jc w:val="both"/>
            </w:pPr>
            <w:r>
              <w:t>Размещение подземных гаражей и автостоянок.</w:t>
            </w:r>
          </w:p>
          <w:p w:rsidR="00D042B5" w:rsidRDefault="00D042B5">
            <w:pPr>
              <w:pStyle w:val="ConsPlusNormal"/>
              <w:jc w:val="both"/>
            </w:pPr>
            <w:r>
              <w:t>Размещение объектов обслуживания жилой застройки &lt;*&gt;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11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- 10%.</w:t>
            </w:r>
          </w:p>
          <w:p w:rsidR="00D042B5" w:rsidRDefault="00D042B5">
            <w:pPr>
              <w:pStyle w:val="ConsPlusNormal"/>
              <w:jc w:val="both"/>
            </w:pPr>
            <w:r>
              <w:t>При расчете площади объектов обслуживания жилой застройки, расположенных во встроенных, пристроенных и встроенно-пристроенных помещениях многоквартирного дома, площадь гаражей и автостоянок не учитывать</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56">
              <w:r>
                <w:rPr>
                  <w:color w:val="0000FF"/>
                </w:rPr>
                <w:t>Решения</w:t>
              </w:r>
            </w:hyperlink>
            <w:r>
              <w:t xml:space="preserve"> Ивановской городской Думы от 15.11.2023 N 467)</w:t>
            </w:r>
          </w:p>
        </w:tc>
      </w:tr>
      <w:tr w:rsidR="00D042B5">
        <w:tc>
          <w:tcPr>
            <w:tcW w:w="2097" w:type="dxa"/>
            <w:vMerge w:val="restart"/>
          </w:tcPr>
          <w:p w:rsidR="00D042B5" w:rsidRDefault="00D042B5">
            <w:pPr>
              <w:pStyle w:val="ConsPlusNormal"/>
              <w:jc w:val="both"/>
            </w:pPr>
            <w:r>
              <w:t>Обслуживание жилой застройки</w:t>
            </w:r>
          </w:p>
        </w:tc>
        <w:tc>
          <w:tcPr>
            <w:tcW w:w="1020" w:type="dxa"/>
            <w:vMerge w:val="restart"/>
          </w:tcPr>
          <w:p w:rsidR="00D042B5" w:rsidRDefault="00D042B5">
            <w:pPr>
              <w:pStyle w:val="ConsPlusNormal"/>
              <w:jc w:val="center"/>
            </w:pPr>
            <w:r>
              <w:t>2.7</w:t>
            </w:r>
          </w:p>
        </w:tc>
        <w:tc>
          <w:tcPr>
            <w:tcW w:w="2834" w:type="dxa"/>
          </w:tcPr>
          <w:p w:rsidR="00D042B5" w:rsidRDefault="00D042B5">
            <w:pPr>
              <w:pStyle w:val="ConsPlusNormal"/>
              <w:jc w:val="both"/>
            </w:pPr>
            <w:r>
              <w:t xml:space="preserve">Размещение объектов капитального строительства, </w:t>
            </w:r>
            <w:r>
              <w:lastRenderedPageBreak/>
              <w:t>размещение которых предусмотрено видами разрешенного использования с кодами 3.1.1, 3.1.2, 3.2.1, 3.2.2, 3.2.3, 3.2.4, 3.4.1, 3.5.1, 3.6.1, 3.6.2,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118" w:type="dxa"/>
          </w:tcPr>
          <w:p w:rsidR="00D042B5" w:rsidRDefault="00D042B5">
            <w:pPr>
              <w:pStyle w:val="ConsPlusNormal"/>
            </w:pP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Предоставление коммунальных услуг (3.1.1).</w:t>
            </w:r>
          </w:p>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11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Административные здания организаций, обеспечивающих предоставление коммунальных услуг (3.1.2).</w:t>
            </w:r>
          </w:p>
          <w:p w:rsidR="00D042B5" w:rsidRDefault="00D042B5">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3118" w:type="dxa"/>
          </w:tcPr>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Дома социального обслуживания (3.2.1).</w:t>
            </w:r>
          </w:p>
          <w:p w:rsidR="00D042B5" w:rsidRDefault="00D042B5">
            <w:pPr>
              <w:pStyle w:val="ConsPlusNormal"/>
              <w:jc w:val="both"/>
            </w:pPr>
            <w:r>
              <w:t xml:space="preserve">Размещение зданий, предназначенных для размещения домов престарелых, домов ребенка, детских домов, пунктов ночлега для </w:t>
            </w:r>
            <w:r>
              <w:lastRenderedPageBreak/>
              <w:t>бездомных граждан;</w:t>
            </w:r>
          </w:p>
          <w:p w:rsidR="00D042B5" w:rsidRDefault="00D042B5">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3118" w:type="dxa"/>
            <w:vMerge w:val="restart"/>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 xml:space="preserve">Минимальный процент озеленения в границах </w:t>
            </w:r>
            <w:r>
              <w:lastRenderedPageBreak/>
              <w:t>земельного участка - 10%</w:t>
            </w: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Оказание социальной помощи населению (3.2.2).</w:t>
            </w:r>
          </w:p>
          <w:p w:rsidR="00D042B5" w:rsidRDefault="00D042B5">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118" w:type="dxa"/>
            <w:vMerge/>
          </w:tcPr>
          <w:p w:rsidR="00D042B5" w:rsidRDefault="00D042B5">
            <w:pPr>
              <w:pStyle w:val="ConsPlusNormal"/>
            </w:pP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Оказание услуг связи (3.2.3).</w:t>
            </w:r>
          </w:p>
          <w:p w:rsidR="00D042B5" w:rsidRDefault="00D042B5">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18" w:type="dxa"/>
            <w:vMerge/>
          </w:tcPr>
          <w:p w:rsidR="00D042B5" w:rsidRDefault="00D042B5">
            <w:pPr>
              <w:pStyle w:val="ConsPlusNormal"/>
            </w:pP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 xml:space="preserve">Общежития (3.2.4).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lastRenderedPageBreak/>
              <w:t>предусмотрено содержанием вида разрешенного использования с кодом 4.7</w:t>
            </w:r>
          </w:p>
        </w:tc>
        <w:tc>
          <w:tcPr>
            <w:tcW w:w="3118" w:type="dxa"/>
            <w:vMerge/>
          </w:tcPr>
          <w:p w:rsidR="00D042B5" w:rsidRDefault="00D042B5">
            <w:pPr>
              <w:pStyle w:val="ConsPlusNormal"/>
            </w:pP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Амбулаторно-поликлиническое обслуживание (3.4.1).</w:t>
            </w:r>
          </w:p>
          <w:p w:rsidR="00D042B5" w:rsidRDefault="00D042B5">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18" w:type="dxa"/>
            <w:vMerge/>
          </w:tcPr>
          <w:p w:rsidR="00D042B5" w:rsidRDefault="00D042B5">
            <w:pPr>
              <w:pStyle w:val="ConsPlusNormal"/>
            </w:pP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Дошкольное, начальное и среднее общее образование (3.5.1).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18" w:type="dxa"/>
          </w:tcPr>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Объекты культурно-досуговой деятельности (3.6.1).</w:t>
            </w:r>
          </w:p>
          <w:p w:rsidR="00D042B5" w:rsidRDefault="00D042B5">
            <w:pPr>
              <w:pStyle w:val="ConsPlusNormal"/>
              <w:jc w:val="both"/>
            </w:pPr>
            <w:r>
              <w:t xml:space="preserve">Размещение зданий, </w:t>
            </w:r>
            <w:r>
              <w:lastRenderedPageBreak/>
              <w:t>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18" w:type="dxa"/>
            <w:vMerge w:val="restart"/>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 xml:space="preserve">Максимальный процент </w:t>
            </w:r>
            <w:r>
              <w:lastRenderedPageBreak/>
              <w:t>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Парки культуры и отдыха (3.6.2).</w:t>
            </w:r>
          </w:p>
          <w:p w:rsidR="00D042B5" w:rsidRDefault="00D042B5">
            <w:pPr>
              <w:pStyle w:val="ConsPlusNormal"/>
              <w:jc w:val="both"/>
            </w:pPr>
            <w:r>
              <w:t>Размещение парков культуры и отдыха</w:t>
            </w:r>
          </w:p>
        </w:tc>
        <w:tc>
          <w:tcPr>
            <w:tcW w:w="3118" w:type="dxa"/>
            <w:vMerge/>
          </w:tcPr>
          <w:p w:rsidR="00D042B5" w:rsidRDefault="00D042B5">
            <w:pPr>
              <w:pStyle w:val="ConsPlusNormal"/>
            </w:pP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Обеспечение занятий спортом в помещениях (5.1.2).</w:t>
            </w:r>
          </w:p>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11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vMerge/>
          </w:tcPr>
          <w:p w:rsidR="00D042B5" w:rsidRDefault="00D042B5">
            <w:pPr>
              <w:pStyle w:val="ConsPlusNormal"/>
            </w:pPr>
          </w:p>
        </w:tc>
        <w:tc>
          <w:tcPr>
            <w:tcW w:w="1020" w:type="dxa"/>
            <w:vMerge/>
          </w:tcPr>
          <w:p w:rsidR="00D042B5" w:rsidRDefault="00D042B5">
            <w:pPr>
              <w:pStyle w:val="ConsPlusNormal"/>
            </w:pPr>
          </w:p>
        </w:tc>
        <w:tc>
          <w:tcPr>
            <w:tcW w:w="2834" w:type="dxa"/>
          </w:tcPr>
          <w:p w:rsidR="00D042B5" w:rsidRDefault="00D042B5">
            <w:pPr>
              <w:pStyle w:val="ConsPlusNormal"/>
              <w:jc w:val="both"/>
            </w:pPr>
            <w:r>
              <w:t>Площадки для занятий спортом (5.1.3).</w:t>
            </w:r>
          </w:p>
          <w:p w:rsidR="00D042B5" w:rsidRDefault="00D042B5">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18" w:type="dxa"/>
          </w:tcPr>
          <w:p w:rsidR="00D042B5" w:rsidRDefault="00D042B5">
            <w:pPr>
              <w:pStyle w:val="ConsPlusNormal"/>
            </w:pPr>
          </w:p>
        </w:tc>
      </w:tr>
      <w:tr w:rsidR="00D042B5">
        <w:tc>
          <w:tcPr>
            <w:tcW w:w="2097" w:type="dxa"/>
          </w:tcPr>
          <w:p w:rsidR="00D042B5" w:rsidRDefault="00D042B5">
            <w:pPr>
              <w:pStyle w:val="ConsPlusNormal"/>
              <w:jc w:val="both"/>
            </w:pPr>
            <w:r>
              <w:t>Государственное управление</w:t>
            </w:r>
          </w:p>
        </w:tc>
        <w:tc>
          <w:tcPr>
            <w:tcW w:w="102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1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2097" w:type="dxa"/>
            <w:tcBorders>
              <w:bottom w:val="nil"/>
            </w:tcBorders>
          </w:tcPr>
          <w:p w:rsidR="00D042B5" w:rsidRDefault="00D042B5">
            <w:pPr>
              <w:pStyle w:val="ConsPlusNormal"/>
              <w:jc w:val="both"/>
            </w:pPr>
            <w:r>
              <w:t>Гостиничное обслуживание</w:t>
            </w:r>
          </w:p>
        </w:tc>
        <w:tc>
          <w:tcPr>
            <w:tcW w:w="1020" w:type="dxa"/>
            <w:tcBorders>
              <w:bottom w:val="nil"/>
            </w:tcBorders>
          </w:tcPr>
          <w:p w:rsidR="00D042B5" w:rsidRDefault="00D042B5">
            <w:pPr>
              <w:pStyle w:val="ConsPlusNormal"/>
              <w:jc w:val="center"/>
            </w:pPr>
            <w:r>
              <w:t>4.7</w:t>
            </w:r>
          </w:p>
        </w:tc>
        <w:tc>
          <w:tcPr>
            <w:tcW w:w="2834" w:type="dxa"/>
            <w:tcBorders>
              <w:bottom w:val="nil"/>
            </w:tcBorders>
          </w:tcPr>
          <w:p w:rsidR="00D042B5" w:rsidRDefault="00D042B5">
            <w:pPr>
              <w:pStyle w:val="ConsPlusNormal"/>
              <w:jc w:val="both"/>
            </w:pPr>
            <w:r>
              <w:t>Размещение гостиниц</w:t>
            </w:r>
          </w:p>
        </w:tc>
        <w:tc>
          <w:tcPr>
            <w:tcW w:w="311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457">
              <w:r>
                <w:rPr>
                  <w:color w:val="0000FF"/>
                </w:rPr>
                <w:t>Решения</w:t>
              </w:r>
            </w:hyperlink>
            <w:r>
              <w:t xml:space="preserve"> Ивановской городской Думы от 30.03.2022 N 243)</w:t>
            </w:r>
          </w:p>
        </w:tc>
      </w:tr>
      <w:tr w:rsidR="00D042B5">
        <w:tc>
          <w:tcPr>
            <w:tcW w:w="2097" w:type="dxa"/>
          </w:tcPr>
          <w:p w:rsidR="00D042B5" w:rsidRDefault="00D042B5">
            <w:pPr>
              <w:pStyle w:val="ConsPlusNormal"/>
              <w:jc w:val="both"/>
            </w:pPr>
            <w:r>
              <w:t>Обеспечение внутреннего правопорядка</w:t>
            </w:r>
          </w:p>
        </w:tc>
        <w:tc>
          <w:tcPr>
            <w:tcW w:w="102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11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Общее пользование водными объектами</w:t>
            </w:r>
          </w:p>
        </w:tc>
        <w:tc>
          <w:tcPr>
            <w:tcW w:w="102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118" w:type="dxa"/>
            <w:vMerge w:val="restart"/>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102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118" w:type="dxa"/>
            <w:vMerge/>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1020" w:type="dxa"/>
          </w:tcPr>
          <w:p w:rsidR="00D042B5" w:rsidRDefault="00D042B5">
            <w:pPr>
              <w:pStyle w:val="ConsPlusNormal"/>
              <w:jc w:val="center"/>
            </w:pPr>
            <w:r>
              <w:t>12.0.1</w:t>
            </w:r>
          </w:p>
        </w:tc>
        <w:tc>
          <w:tcPr>
            <w:tcW w:w="2834" w:type="dxa"/>
          </w:tcPr>
          <w:p w:rsidR="00D042B5" w:rsidRDefault="00D042B5">
            <w:pPr>
              <w:pStyle w:val="ConsPlusNormal"/>
              <w:jc w:val="both"/>
            </w:pPr>
            <w:r>
              <w:t xml:space="preserve">Размещение объектов улично-дорожной сети: автомобильных дорог, </w:t>
            </w:r>
            <w:r>
              <w:lastRenderedPageBreak/>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11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Благоустройство территории</w:t>
            </w:r>
          </w:p>
        </w:tc>
        <w:tc>
          <w:tcPr>
            <w:tcW w:w="102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1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Объекты обслуживания жилой застройки - помещения, назначение которых соответствует видам разрешенного использования 3.1, 3.2, 3.3, 3.4, 3.4.1, 3.5.1, 3.6, 3.7, 3.10.1, 4.1, 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lastRenderedPageBreak/>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vMerge w:val="restart"/>
          </w:tcPr>
          <w:p w:rsidR="00D042B5" w:rsidRDefault="00D042B5">
            <w:pPr>
              <w:pStyle w:val="ConsPlusNormal"/>
              <w:jc w:val="both"/>
            </w:pPr>
            <w:r>
              <w:t>Обслуживание жилой застройки</w:t>
            </w:r>
          </w:p>
        </w:tc>
        <w:tc>
          <w:tcPr>
            <w:tcW w:w="850" w:type="dxa"/>
            <w:vMerge w:val="restart"/>
          </w:tcPr>
          <w:p w:rsidR="00D042B5" w:rsidRDefault="00D042B5">
            <w:pPr>
              <w:pStyle w:val="ConsPlusNormal"/>
              <w:jc w:val="center"/>
            </w:pPr>
            <w:r>
              <w:t>2.7</w:t>
            </w:r>
          </w:p>
        </w:tc>
        <w:tc>
          <w:tcPr>
            <w:tcW w:w="2834" w:type="dxa"/>
          </w:tcPr>
          <w:p w:rsidR="00D042B5" w:rsidRDefault="00D042B5">
            <w:pPr>
              <w:pStyle w:val="ConsPlusNormal"/>
              <w:jc w:val="both"/>
            </w:pPr>
            <w:r>
              <w:t>Размещение объектов капитального строительства, размещение которых предусмотрено видами разрешенного использования с кодами 3.3, 3.7, 3.7.1, 3.7.2, 3.10.1, 4.1, 4.3, 4.4, 4.6,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288" w:type="dxa"/>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Бытовое обслуживание (3.3).</w:t>
            </w:r>
          </w:p>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Религиозное использование (3.7).</w:t>
            </w:r>
          </w:p>
          <w:p w:rsidR="00D042B5" w:rsidRDefault="00D042B5">
            <w:pPr>
              <w:pStyle w:val="ConsPlusNormal"/>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Осуществление религиозных обрядов (3.7.1).</w:t>
            </w:r>
          </w:p>
          <w:p w:rsidR="00D042B5" w:rsidRDefault="00D042B5">
            <w:pPr>
              <w:pStyle w:val="ConsPlusNormal"/>
              <w:jc w:val="both"/>
            </w:pPr>
            <w:r>
              <w:t xml:space="preserve">Размещение зданий и сооружений, предназначенных для совершения религиозных </w:t>
            </w:r>
            <w:r>
              <w:lastRenderedPageBreak/>
              <w:t>обрядов и церемоний (в том числе церкви, соборы, храмы, часовни, мечети, молельные дома, синагоги)</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Религиозное управление и образование (3.7.2).</w:t>
            </w:r>
          </w:p>
          <w:p w:rsidR="00D042B5" w:rsidRDefault="00D042B5">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Амбулаторное ветеринарное обслуживание (3.10.1).</w:t>
            </w:r>
          </w:p>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vMerge/>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Деловое управление (4.1).</w:t>
            </w:r>
          </w:p>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Рынки (4.3).</w:t>
            </w:r>
          </w:p>
          <w:p w:rsidR="00D042B5" w:rsidRDefault="00D042B5">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288" w:type="dxa"/>
            <w:vMerge w:val="restart"/>
            <w:tcBorders>
              <w:top w:val="nil"/>
            </w:tcBorders>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Магазины (4.4).</w:t>
            </w:r>
          </w:p>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288" w:type="dxa"/>
            <w:vMerge/>
            <w:tcBorders>
              <w:top w:val="nil"/>
            </w:tcBorders>
          </w:tcPr>
          <w:p w:rsidR="00D042B5" w:rsidRDefault="00D042B5">
            <w:pPr>
              <w:pStyle w:val="ConsPlusNormal"/>
            </w:pPr>
          </w:p>
        </w:tc>
      </w:tr>
      <w:tr w:rsidR="00D042B5">
        <w:tc>
          <w:tcPr>
            <w:tcW w:w="2097" w:type="dxa"/>
            <w:vMerge/>
          </w:tcPr>
          <w:p w:rsidR="00D042B5" w:rsidRDefault="00D042B5">
            <w:pPr>
              <w:pStyle w:val="ConsPlusNormal"/>
            </w:pPr>
          </w:p>
        </w:tc>
        <w:tc>
          <w:tcPr>
            <w:tcW w:w="850" w:type="dxa"/>
            <w:vMerge/>
          </w:tcPr>
          <w:p w:rsidR="00D042B5" w:rsidRDefault="00D042B5">
            <w:pPr>
              <w:pStyle w:val="ConsPlusNormal"/>
            </w:pPr>
          </w:p>
        </w:tc>
        <w:tc>
          <w:tcPr>
            <w:tcW w:w="2834" w:type="dxa"/>
          </w:tcPr>
          <w:p w:rsidR="00D042B5" w:rsidRDefault="00D042B5">
            <w:pPr>
              <w:pStyle w:val="ConsPlusNormal"/>
              <w:jc w:val="both"/>
            </w:pPr>
            <w:r>
              <w:t>Общественное питание (4.6).</w:t>
            </w:r>
          </w:p>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2097" w:type="dxa"/>
            <w:tcBorders>
              <w:bottom w:val="nil"/>
            </w:tcBorders>
          </w:tcPr>
          <w:p w:rsidR="00D042B5" w:rsidRDefault="00D042B5">
            <w:pPr>
              <w:pStyle w:val="ConsPlusNormal"/>
              <w:jc w:val="both"/>
            </w:pPr>
            <w:r>
              <w:t>Хранение автотранспорта</w:t>
            </w:r>
          </w:p>
        </w:tc>
        <w:tc>
          <w:tcPr>
            <w:tcW w:w="850" w:type="dxa"/>
            <w:tcBorders>
              <w:bottom w:val="nil"/>
            </w:tcBorders>
          </w:tcPr>
          <w:p w:rsidR="00D042B5" w:rsidRDefault="00D042B5">
            <w:pPr>
              <w:pStyle w:val="ConsPlusNormal"/>
              <w:jc w:val="center"/>
            </w:pPr>
            <w:r>
              <w:t>2.7.1</w:t>
            </w:r>
          </w:p>
        </w:tc>
        <w:tc>
          <w:tcPr>
            <w:tcW w:w="2834" w:type="dxa"/>
            <w:tcBorders>
              <w:bottom w:val="nil"/>
            </w:tcBorders>
          </w:tcPr>
          <w:p w:rsidR="00D042B5" w:rsidRDefault="00D042B5">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88" w:type="dxa"/>
            <w:tcBorders>
              <w:bottom w:val="nil"/>
            </w:tcBorders>
          </w:tcPr>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58">
              <w:r>
                <w:rPr>
                  <w:color w:val="0000FF"/>
                </w:rPr>
                <w:t>Решения</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Размещение гаражей для собственных нужд</w:t>
            </w:r>
          </w:p>
        </w:tc>
        <w:tc>
          <w:tcPr>
            <w:tcW w:w="850" w:type="dxa"/>
            <w:tcBorders>
              <w:bottom w:val="nil"/>
            </w:tcBorders>
          </w:tcPr>
          <w:p w:rsidR="00D042B5" w:rsidRDefault="00D042B5">
            <w:pPr>
              <w:pStyle w:val="ConsPlusNormal"/>
              <w:jc w:val="center"/>
            </w:pPr>
            <w:r>
              <w:t>2.7.2</w:t>
            </w:r>
          </w:p>
        </w:tc>
        <w:tc>
          <w:tcPr>
            <w:tcW w:w="2834" w:type="dxa"/>
            <w:tcBorders>
              <w:bottom w:val="nil"/>
            </w:tcBorders>
          </w:tcPr>
          <w:p w:rsidR="00D042B5" w:rsidRDefault="00D042B5">
            <w:pPr>
              <w:pStyle w:val="ConsPlusNormal"/>
              <w:jc w:val="both"/>
            </w:pPr>
            <w:r>
              <w:t xml:space="preserve">Размещение для собственных нужд отдельно стоящих гаражей и (или) гаражей, блокированных общими стенами с другими </w:t>
            </w:r>
            <w:r>
              <w:lastRenderedPageBreak/>
              <w:t>гаражами в одном ряду, имеющих общие с ними крышу, фундамент и коммуникации</w:t>
            </w:r>
          </w:p>
        </w:tc>
        <w:tc>
          <w:tcPr>
            <w:tcW w:w="3288" w:type="dxa"/>
            <w:tcBorders>
              <w:bottom w:val="nil"/>
            </w:tcBorders>
          </w:tcPr>
          <w:p w:rsidR="00D042B5" w:rsidRDefault="00D042B5">
            <w:pPr>
              <w:pStyle w:val="ConsPlusNormal"/>
              <w:jc w:val="both"/>
            </w:pPr>
            <w:r>
              <w:lastRenderedPageBreak/>
              <w:t>Минимальное количество машино-мест - 10 &lt;**&gt;.</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(абзац введен </w:t>
            </w:r>
            <w:hyperlink r:id="rId459">
              <w:r>
                <w:rPr>
                  <w:color w:val="0000FF"/>
                </w:rPr>
                <w:t>Решением</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Среднее и высшее профессиональное образование</w:t>
            </w:r>
          </w:p>
        </w:tc>
        <w:tc>
          <w:tcPr>
            <w:tcW w:w="850" w:type="dxa"/>
            <w:tcBorders>
              <w:bottom w:val="nil"/>
            </w:tcBorders>
          </w:tcPr>
          <w:p w:rsidR="00D042B5" w:rsidRDefault="00D042B5">
            <w:pPr>
              <w:pStyle w:val="ConsPlusNormal"/>
              <w:jc w:val="center"/>
            </w:pPr>
            <w:r>
              <w:t>3.5.2</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tcBorders>
              <w:bottom w:val="nil"/>
            </w:tcBorders>
          </w:tcPr>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460">
              <w:r>
                <w:rPr>
                  <w:color w:val="0000FF"/>
                </w:rPr>
                <w:t>Решением</w:t>
              </w:r>
            </w:hyperlink>
            <w:r>
              <w:t xml:space="preserve"> Ивановской городской Думы от 23.11.2022 N 338)</w:t>
            </w:r>
          </w:p>
        </w:tc>
      </w:tr>
      <w:tr w:rsidR="00D042B5">
        <w:tblPrEx>
          <w:tblBorders>
            <w:insideH w:val="nil"/>
          </w:tblBorders>
        </w:tblPrEx>
        <w:tc>
          <w:tcPr>
            <w:tcW w:w="2097" w:type="dxa"/>
            <w:tcBorders>
              <w:bottom w:val="nil"/>
            </w:tcBorders>
          </w:tcPr>
          <w:p w:rsidR="00D042B5" w:rsidRDefault="00D042B5">
            <w:pPr>
              <w:pStyle w:val="ConsPlusNormal"/>
              <w:jc w:val="both"/>
            </w:pPr>
            <w:r>
              <w:t>Банковская и страховая деятельность</w:t>
            </w:r>
          </w:p>
        </w:tc>
        <w:tc>
          <w:tcPr>
            <w:tcW w:w="850" w:type="dxa"/>
            <w:tcBorders>
              <w:bottom w:val="nil"/>
            </w:tcBorders>
          </w:tcPr>
          <w:p w:rsidR="00D042B5" w:rsidRDefault="00D042B5">
            <w:pPr>
              <w:pStyle w:val="ConsPlusNormal"/>
              <w:jc w:val="center"/>
            </w:pPr>
            <w:r>
              <w:t>4.5</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461">
              <w:r>
                <w:rPr>
                  <w:color w:val="0000FF"/>
                </w:rPr>
                <w:t>Решением</w:t>
              </w:r>
            </w:hyperlink>
            <w:r>
              <w:t xml:space="preserve"> Ивановской городской Думы от 15.03.2023 N 378)</w:t>
            </w:r>
          </w:p>
        </w:tc>
      </w:tr>
      <w:tr w:rsidR="00D042B5">
        <w:tblPrEx>
          <w:tblBorders>
            <w:insideH w:val="nil"/>
          </w:tblBorders>
        </w:tblPrEx>
        <w:tc>
          <w:tcPr>
            <w:tcW w:w="2097" w:type="dxa"/>
            <w:tcBorders>
              <w:bottom w:val="nil"/>
            </w:tcBorders>
          </w:tcPr>
          <w:p w:rsidR="00D042B5" w:rsidRDefault="00D042B5">
            <w:pPr>
              <w:pStyle w:val="ConsPlusNormal"/>
              <w:jc w:val="both"/>
            </w:pPr>
            <w:r>
              <w:t>Заправка транспортных средств</w:t>
            </w:r>
          </w:p>
        </w:tc>
        <w:tc>
          <w:tcPr>
            <w:tcW w:w="850" w:type="dxa"/>
            <w:tcBorders>
              <w:bottom w:val="nil"/>
            </w:tcBorders>
          </w:tcPr>
          <w:p w:rsidR="00D042B5" w:rsidRDefault="00D042B5">
            <w:pPr>
              <w:pStyle w:val="ConsPlusNormal"/>
              <w:jc w:val="center"/>
            </w:pPr>
            <w:r>
              <w:t>4.9.1.1</w:t>
            </w:r>
          </w:p>
        </w:tc>
        <w:tc>
          <w:tcPr>
            <w:tcW w:w="2834" w:type="dxa"/>
            <w:tcBorders>
              <w:bottom w:val="nil"/>
            </w:tcBorders>
          </w:tcPr>
          <w:p w:rsidR="00D042B5" w:rsidRDefault="00D042B5">
            <w:pPr>
              <w:pStyle w:val="ConsPlusNormal"/>
              <w:jc w:val="both"/>
            </w:pPr>
            <w:r>
              <w:t xml:space="preserve">Размещение автозаправочных станций; размещение магазинов сопутствующей торговли, зданий для организации общественного питания в </w:t>
            </w:r>
            <w:r>
              <w:lastRenderedPageBreak/>
              <w:t>качестве объектов дорожного сервиса</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lastRenderedPageBreak/>
              <w:t>Минимальный процент озеленения в границах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462">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2097" w:type="dxa"/>
            <w:tcBorders>
              <w:bottom w:val="nil"/>
            </w:tcBorders>
          </w:tcPr>
          <w:p w:rsidR="00D042B5" w:rsidRDefault="00D042B5">
            <w:pPr>
              <w:pStyle w:val="ConsPlusNormal"/>
              <w:jc w:val="both"/>
            </w:pPr>
            <w:r>
              <w:t>Ремонт автомобилей</w:t>
            </w:r>
          </w:p>
        </w:tc>
        <w:tc>
          <w:tcPr>
            <w:tcW w:w="850" w:type="dxa"/>
            <w:tcBorders>
              <w:bottom w:val="nil"/>
            </w:tcBorders>
          </w:tcPr>
          <w:p w:rsidR="00D042B5" w:rsidRDefault="00D042B5">
            <w:pPr>
              <w:pStyle w:val="ConsPlusNormal"/>
              <w:jc w:val="center"/>
            </w:pPr>
            <w:r>
              <w:t>4.9.1.4</w:t>
            </w:r>
          </w:p>
        </w:tc>
        <w:tc>
          <w:tcPr>
            <w:tcW w:w="2834" w:type="dxa"/>
            <w:tcBorders>
              <w:bottom w:val="nil"/>
            </w:tcBorders>
          </w:tcPr>
          <w:p w:rsidR="00D042B5" w:rsidRDefault="00D042B5">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63">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Оборудование площадки для занятий спортом</w:t>
            </w:r>
          </w:p>
        </w:tc>
        <w:tc>
          <w:tcPr>
            <w:tcW w:w="850" w:type="dxa"/>
            <w:tcBorders>
              <w:bottom w:val="nil"/>
            </w:tcBorders>
          </w:tcPr>
          <w:p w:rsidR="00D042B5" w:rsidRDefault="00D042B5">
            <w:pPr>
              <w:pStyle w:val="ConsPlusNormal"/>
              <w:jc w:val="center"/>
            </w:pPr>
            <w:r>
              <w:t>5.1.4</w:t>
            </w:r>
          </w:p>
        </w:tc>
        <w:tc>
          <w:tcPr>
            <w:tcW w:w="2834" w:type="dxa"/>
            <w:tcBorders>
              <w:bottom w:val="nil"/>
            </w:tcBorders>
          </w:tcPr>
          <w:p w:rsidR="00D042B5" w:rsidRDefault="00D042B5">
            <w:pPr>
              <w:pStyle w:val="ConsPlusNormal"/>
              <w:jc w:val="both"/>
            </w:pPr>
            <w:r>
              <w:t>Размещение сооружений для занятия спортом и физкультурой на открытом воздухе (теннисные корты)</w:t>
            </w:r>
          </w:p>
        </w:tc>
        <w:tc>
          <w:tcPr>
            <w:tcW w:w="3288" w:type="dxa"/>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464">
              <w:r>
                <w:rPr>
                  <w:color w:val="0000FF"/>
                </w:rPr>
                <w:t>Решением</w:t>
              </w:r>
            </w:hyperlink>
            <w:r>
              <w:t xml:space="preserve"> Ивановской городской Думы от 24.11.2021 N 202)</w:t>
            </w:r>
          </w:p>
        </w:tc>
      </w:tr>
      <w:tr w:rsidR="00D042B5">
        <w:tc>
          <w:tcPr>
            <w:tcW w:w="2097" w:type="dxa"/>
          </w:tcPr>
          <w:p w:rsidR="00D042B5" w:rsidRDefault="00D042B5">
            <w:pPr>
              <w:pStyle w:val="ConsPlusNormal"/>
              <w:jc w:val="both"/>
            </w:pPr>
            <w:r>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Данный параметр не применяется в отношении земельных участков, образуемых для граждан, отнесенных федеральным законодательством к льготной категории, а именно инвалидов, получивших автомототранспорт, а также специальные средства для передвижения (кресла-коляски с электроприводом), как технические средства реабилитации, через органы социальной защиты в бесплатное пользование при установлении медицинских показаний, в том числе в случае если программой реабилитации предусмотрено такое средство, которое приобретено инвалидом самостоятельно за собственный счет, но выплачена компенсация в размере стоимости/части стоимости приобретенного технического средства.</w:t>
      </w:r>
    </w:p>
    <w:p w:rsidR="00D042B5" w:rsidRDefault="00D042B5">
      <w:pPr>
        <w:pStyle w:val="ConsPlusNormal"/>
        <w:jc w:val="both"/>
      </w:pPr>
      <w:r>
        <w:t xml:space="preserve">(сноска в ред. </w:t>
      </w:r>
      <w:hyperlink r:id="rId465">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Normal"/>
        <w:jc w:val="center"/>
      </w:pPr>
      <w:r>
        <w:t>Вспомогательные виды</w:t>
      </w:r>
    </w:p>
    <w:p w:rsidR="00D042B5" w:rsidRDefault="00D042B5">
      <w:pPr>
        <w:pStyle w:val="ConsPlusNormal"/>
        <w:jc w:val="center"/>
      </w:pPr>
      <w:r>
        <w:t>разрешенного использования земельного участка</w:t>
      </w:r>
    </w:p>
    <w:p w:rsidR="00D042B5" w:rsidRDefault="00D042B5">
      <w:pPr>
        <w:pStyle w:val="ConsPlusNormal"/>
        <w:jc w:val="center"/>
      </w:pPr>
      <w:r>
        <w:t>(допустимые только в качестве дополнительных</w:t>
      </w:r>
    </w:p>
    <w:p w:rsidR="00D042B5" w:rsidRDefault="00D042B5">
      <w:pPr>
        <w:pStyle w:val="ConsPlusNormal"/>
        <w:jc w:val="center"/>
      </w:pPr>
      <w:r>
        <w:lastRenderedPageBreak/>
        <w:t>по отношению к основным видам разрешенного использования</w:t>
      </w:r>
    </w:p>
    <w:p w:rsidR="00D042B5" w:rsidRDefault="00D042B5">
      <w:pPr>
        <w:pStyle w:val="ConsPlusNormal"/>
        <w:jc w:val="center"/>
      </w:pPr>
      <w:r>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c>
          <w:tcPr>
            <w:tcW w:w="2097" w:type="dxa"/>
          </w:tcPr>
          <w:p w:rsidR="00D042B5" w:rsidRDefault="00D042B5">
            <w:pPr>
              <w:pStyle w:val="ConsPlusNormal"/>
              <w:jc w:val="both"/>
            </w:pPr>
            <w:r>
              <w:t>Среднеэтажная жилая застройка</w:t>
            </w:r>
          </w:p>
        </w:tc>
        <w:tc>
          <w:tcPr>
            <w:tcW w:w="850" w:type="dxa"/>
          </w:tcPr>
          <w:p w:rsidR="00D042B5" w:rsidRDefault="00D042B5">
            <w:pPr>
              <w:pStyle w:val="ConsPlusNormal"/>
              <w:jc w:val="center"/>
            </w:pPr>
            <w:r>
              <w:t>2.5</w:t>
            </w:r>
          </w:p>
        </w:tc>
        <w:tc>
          <w:tcPr>
            <w:tcW w:w="2834" w:type="dxa"/>
          </w:tcPr>
          <w:p w:rsidR="00D042B5" w:rsidRDefault="00D042B5">
            <w:pPr>
              <w:pStyle w:val="ConsPlusNormal"/>
              <w:jc w:val="both"/>
            </w:pPr>
            <w:r>
              <w:t>Благоустройство и озеленение.</w:t>
            </w:r>
          </w:p>
          <w:p w:rsidR="00D042B5" w:rsidRDefault="00D042B5">
            <w:pPr>
              <w:pStyle w:val="ConsPlusNormal"/>
              <w:jc w:val="both"/>
            </w:pPr>
            <w:r>
              <w:t>Обустройство спортивных и детских площадок, площадок отдыха</w:t>
            </w:r>
          </w:p>
        </w:tc>
        <w:tc>
          <w:tcPr>
            <w:tcW w:w="3288" w:type="dxa"/>
          </w:tcPr>
          <w:p w:rsidR="00D042B5" w:rsidRDefault="00D042B5">
            <w:pPr>
              <w:pStyle w:val="ConsPlusNormal"/>
              <w:jc w:val="center"/>
            </w:pPr>
            <w:r>
              <w:t>2.5</w:t>
            </w:r>
          </w:p>
        </w:tc>
      </w:tr>
      <w:tr w:rsidR="00D042B5">
        <w:tc>
          <w:tcPr>
            <w:tcW w:w="2097" w:type="dxa"/>
          </w:tcPr>
          <w:p w:rsidR="00D042B5" w:rsidRDefault="00D042B5">
            <w:pPr>
              <w:pStyle w:val="ConsPlusNormal"/>
              <w:jc w:val="both"/>
            </w:pPr>
            <w:r>
              <w:t>Многоэтажная жилая застройка (высотная застройка)</w:t>
            </w:r>
          </w:p>
        </w:tc>
        <w:tc>
          <w:tcPr>
            <w:tcW w:w="850" w:type="dxa"/>
          </w:tcPr>
          <w:p w:rsidR="00D042B5" w:rsidRDefault="00D042B5">
            <w:pPr>
              <w:pStyle w:val="ConsPlusNormal"/>
              <w:jc w:val="center"/>
            </w:pPr>
            <w:r>
              <w:t>2.6</w:t>
            </w:r>
          </w:p>
        </w:tc>
        <w:tc>
          <w:tcPr>
            <w:tcW w:w="2834" w:type="dxa"/>
          </w:tcPr>
          <w:p w:rsidR="00D042B5" w:rsidRDefault="00D042B5">
            <w:pPr>
              <w:pStyle w:val="ConsPlusNormal"/>
              <w:jc w:val="both"/>
            </w:pPr>
            <w:r>
              <w:t>Благоустройство и озеленение придомовых территорий.</w:t>
            </w:r>
          </w:p>
          <w:p w:rsidR="00D042B5" w:rsidRDefault="00D042B5">
            <w:pPr>
              <w:pStyle w:val="ConsPlusNormal"/>
              <w:jc w:val="both"/>
            </w:pPr>
            <w:r>
              <w:t>Обустройство спортивных и детских площадок, хозяйственных площадок</w:t>
            </w:r>
          </w:p>
        </w:tc>
        <w:tc>
          <w:tcPr>
            <w:tcW w:w="3288" w:type="dxa"/>
          </w:tcPr>
          <w:p w:rsidR="00D042B5" w:rsidRDefault="00D042B5">
            <w:pPr>
              <w:pStyle w:val="ConsPlusNormal"/>
              <w:jc w:val="center"/>
            </w:pPr>
            <w:r>
              <w:t>2.6</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Предельные (минимальные и (или) максимальные) размеры земельных участков не подлежат установлению, за исключением:</w:t>
      </w:r>
    </w:p>
    <w:p w:rsidR="00D042B5" w:rsidRDefault="00D042B5">
      <w:pPr>
        <w:pStyle w:val="ConsPlusNormal"/>
        <w:spacing w:before="220"/>
        <w:ind w:firstLine="540"/>
        <w:jc w:val="both"/>
      </w:pPr>
      <w:r>
        <w:t>1) земельных участков с видом разрешенного использования 2.5, для которых минимальная площадь земельного участка - 0,14 га;</w:t>
      </w:r>
    </w:p>
    <w:p w:rsidR="00D042B5" w:rsidRDefault="00D042B5">
      <w:pPr>
        <w:pStyle w:val="ConsPlusNormal"/>
        <w:spacing w:before="220"/>
        <w:ind w:firstLine="540"/>
        <w:jc w:val="both"/>
      </w:pPr>
      <w:r>
        <w:t>2) земельных участков с видом разрешенного использования 2.6, для которых минимальная площадь земельного участка - 0,16 га;</w:t>
      </w:r>
    </w:p>
    <w:p w:rsidR="00D042B5" w:rsidRDefault="00D042B5">
      <w:pPr>
        <w:pStyle w:val="ConsPlusNormal"/>
        <w:spacing w:before="220"/>
        <w:ind w:firstLine="540"/>
        <w:jc w:val="both"/>
      </w:pPr>
      <w:r>
        <w:t xml:space="preserve">3) случаев, указанных в </w:t>
      </w:r>
      <w:hyperlink w:anchor="P677">
        <w:r>
          <w:rPr>
            <w:color w:val="0000FF"/>
          </w:rPr>
          <w:t>части 9 статьи 28</w:t>
        </w:r>
      </w:hyperlink>
      <w:r>
        <w:t xml:space="preserve"> настоящих Правил.</w:t>
      </w:r>
    </w:p>
    <w:p w:rsidR="00D042B5" w:rsidRDefault="00D042B5">
      <w:pPr>
        <w:pStyle w:val="ConsPlusNormal"/>
        <w:jc w:val="both"/>
      </w:pPr>
      <w:r>
        <w:t xml:space="preserve">(п. 3 в ред. </w:t>
      </w:r>
      <w:hyperlink r:id="rId466">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467">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2. Максимальная этажность объектов капитального строительства 14 этажей - для зоны Ж-3; 20 этажей - для зоны Ж-3.1. Минимальная этажность жилых домов, расположенных на земельных участках с видом разрешенного использования "среднеэтажная жилая застройка", - 5 этажей.</w:t>
      </w:r>
    </w:p>
    <w:p w:rsidR="00D042B5" w:rsidRDefault="00D042B5">
      <w:pPr>
        <w:pStyle w:val="ConsPlusNormal"/>
        <w:jc w:val="both"/>
      </w:pPr>
      <w:r>
        <w:t xml:space="preserve">(п. 2 в ред. </w:t>
      </w:r>
      <w:hyperlink r:id="rId468">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lastRenderedPageBreak/>
        <w:t xml:space="preserve">3.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469">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(п. 3 в ред. </w:t>
      </w:r>
      <w:hyperlink r:id="rId470">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4. Размещение объектов обслуживания жилой застройки во встроенных, пристроенных и встроенно-пристроенных помещениях многоквартирного дома на земельных участках с видами разрешенного использования 2.5, 2.6 допускается при следующих условиях:</w:t>
      </w:r>
    </w:p>
    <w:p w:rsidR="00D042B5" w:rsidRDefault="00D042B5">
      <w:pPr>
        <w:pStyle w:val="ConsPlusNormal"/>
        <w:spacing w:before="220"/>
        <w:ind w:firstLine="540"/>
        <w:jc w:val="both"/>
      </w:pPr>
      <w:r>
        <w:t>- многоквартирный жилой дом расположен:</w:t>
      </w:r>
    </w:p>
    <w:p w:rsidR="00D042B5" w:rsidRDefault="00D042B5">
      <w:pPr>
        <w:pStyle w:val="ConsPlusNormal"/>
        <w:spacing w:before="220"/>
        <w:ind w:firstLine="540"/>
        <w:jc w:val="both"/>
      </w:pPr>
      <w:r>
        <w:t>на магистральных улицах и дорогах, улицах и дорогах местного значения, обозначенных в Генеральном плане города Иванова (далее в пункте - Улицы),</w:t>
      </w:r>
    </w:p>
    <w:p w:rsidR="00D042B5" w:rsidRDefault="00D042B5">
      <w:pPr>
        <w:pStyle w:val="ConsPlusNormal"/>
        <w:spacing w:before="220"/>
        <w:ind w:firstLine="540"/>
        <w:jc w:val="both"/>
      </w:pPr>
      <w:r>
        <w:t>на земельных участках, обеспеченных подъездами со стороны Улиц, при условии, что объекты, расположенные между Улицами и земельным участком многоквартирного дома, являются нежилыми либо отсутствуют, а земельные участки, расположенные между Улицами и земельным участком многоквартирного дома, предназначены для размещения нежилых объектов,</w:t>
      </w:r>
    </w:p>
    <w:p w:rsidR="00D042B5" w:rsidRDefault="00D042B5">
      <w:pPr>
        <w:pStyle w:val="ConsPlusNormal"/>
        <w:spacing w:before="220"/>
        <w:ind w:firstLine="540"/>
        <w:jc w:val="both"/>
      </w:pPr>
      <w:r>
        <w:t>со стороны набережных,</w:t>
      </w:r>
    </w:p>
    <w:p w:rsidR="00D042B5" w:rsidRDefault="00D042B5">
      <w:pPr>
        <w:pStyle w:val="ConsPlusNormal"/>
        <w:spacing w:before="220"/>
        <w:ind w:firstLine="540"/>
        <w:jc w:val="both"/>
      </w:pPr>
      <w:r>
        <w:t xml:space="preserve">абзац исключен. - </w:t>
      </w:r>
      <w:hyperlink r:id="rId471">
        <w:r>
          <w:rPr>
            <w:color w:val="0000FF"/>
          </w:rPr>
          <w:t>Решение</w:t>
        </w:r>
      </w:hyperlink>
      <w:r>
        <w:t xml:space="preserve"> Ивановской городской Думы от 28.02.2024 N 500,</w:t>
      </w:r>
    </w:p>
    <w:p w:rsidR="00D042B5" w:rsidRDefault="00D042B5">
      <w:pPr>
        <w:pStyle w:val="ConsPlusNormal"/>
        <w:spacing w:before="220"/>
        <w:ind w:firstLine="540"/>
        <w:jc w:val="both"/>
      </w:pPr>
      <w:r>
        <w:t>на иных территориях, если это обосновано проектом планировки территории;</w:t>
      </w:r>
    </w:p>
    <w:p w:rsidR="00D042B5" w:rsidRDefault="00D042B5">
      <w:pPr>
        <w:pStyle w:val="ConsPlusNormal"/>
        <w:spacing w:before="220"/>
        <w:ind w:firstLine="540"/>
        <w:jc w:val="both"/>
      </w:pPr>
      <w:r>
        <w:t xml:space="preserve">- имеется возможность размещения стоянок для временного хранения автомобилей у данных объектов в соответствии с требованиями </w:t>
      </w:r>
      <w:hyperlink w:anchor="P655">
        <w:r>
          <w:rPr>
            <w:color w:val="0000FF"/>
          </w:rPr>
          <w:t>статьи 28</w:t>
        </w:r>
      </w:hyperlink>
      <w:r>
        <w:t xml:space="preserve"> настоящих Правил без использования площади территорий, необходимых для размещения нормируемых элементов благоустройства планируемого многоквартирного дома; без использования площади пространства со стороны входа в жилую часть планируемого многоквартирного дома, за исключением многоквартирных домов, входы в жилую часть которых размещаются со стороны улиц; без использования территории, занятой площадками для отдыха и спорта при существующих многоквартирных домах;</w:t>
      </w:r>
    </w:p>
    <w:p w:rsidR="00D042B5" w:rsidRDefault="00D042B5">
      <w:pPr>
        <w:pStyle w:val="ConsPlusNormal"/>
        <w:jc w:val="both"/>
      </w:pPr>
      <w:r>
        <w:t xml:space="preserve">(в ред. </w:t>
      </w:r>
      <w:hyperlink r:id="rId472">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 загрузка, входы сотрудников и посетителей для данных объектов располагаются со стороны Улиц, набережных, торцов зданий либо земельных участков, занятых нежилыми объектами. При этом загрузка, входы сотрудников и посетителей возможны только при условии, что со стороны их размещения отсутствуют входы в жилую часть дома и площадки отдыха жителей.</w:t>
      </w:r>
    </w:p>
    <w:p w:rsidR="00D042B5" w:rsidRDefault="00D042B5">
      <w:pPr>
        <w:pStyle w:val="ConsPlusNormal"/>
        <w:jc w:val="both"/>
      </w:pPr>
      <w:r>
        <w:t xml:space="preserve">(в ред. </w:t>
      </w:r>
      <w:hyperlink r:id="rId473">
        <w:r>
          <w:rPr>
            <w:color w:val="0000FF"/>
          </w:rPr>
          <w:t>Решения</w:t>
        </w:r>
      </w:hyperlink>
      <w:r>
        <w:t xml:space="preserve"> Ивановской городской Думы от 28.02.2024 N 500)</w:t>
      </w:r>
    </w:p>
    <w:p w:rsidR="00D042B5" w:rsidRDefault="00D042B5">
      <w:pPr>
        <w:pStyle w:val="ConsPlusNormal"/>
        <w:jc w:val="both"/>
      </w:pPr>
      <w:r>
        <w:t xml:space="preserve">(п. 4 в ред. </w:t>
      </w:r>
      <w:hyperlink r:id="rId474">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5. При размещении многоквартирного дома в границах земельного участка (участков) с видами разрешенного использования 2.5, 2.6 необходимо предусматривать нормируемые элементы благоустройства:</w:t>
      </w:r>
    </w:p>
    <w:p w:rsidR="00D042B5" w:rsidRDefault="00D042B5">
      <w:pPr>
        <w:pStyle w:val="ConsPlusNormal"/>
        <w:spacing w:before="220"/>
        <w:ind w:firstLine="540"/>
        <w:jc w:val="both"/>
      </w:pPr>
      <w:r>
        <w:lastRenderedPageBreak/>
        <w:t>- площадки для игр детей - из расчета 0,7 м</w:t>
      </w:r>
      <w:r>
        <w:rPr>
          <w:vertAlign w:val="superscript"/>
        </w:rPr>
        <w:t>2</w:t>
      </w:r>
      <w:r>
        <w:t>/чел.;</w:t>
      </w:r>
    </w:p>
    <w:p w:rsidR="00D042B5" w:rsidRDefault="00D042B5">
      <w:pPr>
        <w:pStyle w:val="ConsPlusNormal"/>
        <w:spacing w:before="220"/>
        <w:ind w:firstLine="540"/>
        <w:jc w:val="both"/>
      </w:pPr>
      <w:r>
        <w:t>- площадки для отдыха взрослого населения - из расчета 0,1 м</w:t>
      </w:r>
      <w:r>
        <w:rPr>
          <w:vertAlign w:val="superscript"/>
        </w:rPr>
        <w:t>2</w:t>
      </w:r>
      <w:r>
        <w:t>/чел.</w:t>
      </w:r>
    </w:p>
    <w:p w:rsidR="00D042B5" w:rsidRDefault="00D042B5">
      <w:pPr>
        <w:pStyle w:val="ConsPlusNormal"/>
        <w:spacing w:before="220"/>
        <w:ind w:firstLine="540"/>
        <w:jc w:val="both"/>
      </w:pPr>
      <w:r>
        <w:t>При расчете площади нормируемых элементов благоустройства число человек принимать равным числу жителей многоквартирного дома при расчетной обеспеченности общей площадью жилых помещений 30 м</w:t>
      </w:r>
      <w:r>
        <w:rPr>
          <w:vertAlign w:val="superscript"/>
        </w:rPr>
        <w:t>2</w:t>
      </w:r>
      <w:r>
        <w:t>/чел.</w:t>
      </w:r>
    </w:p>
    <w:p w:rsidR="00D042B5" w:rsidRDefault="00D042B5">
      <w:pPr>
        <w:pStyle w:val="ConsPlusNormal"/>
        <w:spacing w:before="220"/>
        <w:ind w:firstLine="540"/>
        <w:jc w:val="both"/>
      </w:pPr>
      <w:r>
        <w:t>Допускается предусматривать размещение общих нормируемых элементов благоустройства на группу многоквартирных домов вне границ земельных участков с видами разрешенного использования 2.5, 2.6, при наличии таких решений в утвержденной документации по планировке соответствующей территории. При этом должна быть обеспечена не более чем 400-метровая доступность нормируемых элементов благоустройства для жителей соответствующего элемента планировочной структуры.</w:t>
      </w:r>
    </w:p>
    <w:p w:rsidR="00D042B5" w:rsidRDefault="00D042B5">
      <w:pPr>
        <w:pStyle w:val="ConsPlusNormal"/>
        <w:jc w:val="both"/>
      </w:pPr>
      <w:r>
        <w:t xml:space="preserve">(в ред. </w:t>
      </w:r>
      <w:hyperlink r:id="rId475">
        <w:r>
          <w:rPr>
            <w:color w:val="0000FF"/>
          </w:rPr>
          <w:t>Решения</w:t>
        </w:r>
      </w:hyperlink>
      <w:r>
        <w:t xml:space="preserve"> Ивановской городской Думы от 23.11.2022 N 338)</w:t>
      </w:r>
    </w:p>
    <w:p w:rsidR="00D042B5" w:rsidRDefault="00D042B5">
      <w:pPr>
        <w:pStyle w:val="ConsPlusNormal"/>
        <w:spacing w:before="220"/>
        <w:ind w:firstLine="540"/>
        <w:jc w:val="both"/>
      </w:pPr>
      <w:r>
        <w:t>Кроме того, многоквартирный дом должен быть обеспечен автостоянками из расчета 0,6 машино-места на 1 квартиру.</w:t>
      </w:r>
    </w:p>
    <w:p w:rsidR="00D042B5" w:rsidRDefault="00D042B5">
      <w:pPr>
        <w:pStyle w:val="ConsPlusNormal"/>
        <w:spacing w:before="220"/>
        <w:ind w:firstLine="540"/>
        <w:jc w:val="both"/>
      </w:pPr>
      <w:r>
        <w:t>Стоянки автомобилей, предназначенные для хранения преимущественно легковых автомобилей и других мототранспортных средств,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обвалованными при условии соблюдения требований технических регламентов. При размещении обвалованных и подземных стоянок (с использованием эксплуатируемой крыши стоянки автомобилей для благоустройства и озеленения, игровых и спортивных площадок) их площадь застройки не учитывается в показателе максимального процента застройки в границах земельного участка.</w:t>
      </w:r>
    </w:p>
    <w:p w:rsidR="00D042B5" w:rsidRDefault="00D042B5">
      <w:pPr>
        <w:pStyle w:val="ConsPlusNormal"/>
        <w:spacing w:before="220"/>
        <w:ind w:firstLine="540"/>
        <w:jc w:val="both"/>
      </w:pPr>
      <w:r>
        <w:t>Варианты размещения парковочных мест:</w:t>
      </w:r>
    </w:p>
    <w:p w:rsidR="00D042B5" w:rsidRDefault="00D042B5">
      <w:pPr>
        <w:pStyle w:val="ConsPlusNormal"/>
        <w:spacing w:before="220"/>
        <w:ind w:firstLine="540"/>
        <w:jc w:val="both"/>
      </w:pPr>
      <w:r>
        <w:t>- в границах земельного участка многоквартирного дома;</w:t>
      </w:r>
    </w:p>
    <w:p w:rsidR="00D042B5" w:rsidRDefault="00D042B5">
      <w:pPr>
        <w:pStyle w:val="ConsPlusNormal"/>
        <w:spacing w:before="220"/>
        <w:ind w:firstLine="540"/>
        <w:jc w:val="both"/>
      </w:pPr>
      <w:r>
        <w:t>- на землях или земельных участках, находящихся в государственной или муниципальной собственности, на основании разрешения 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D042B5" w:rsidRDefault="00D042B5">
      <w:pPr>
        <w:pStyle w:val="ConsPlusNormal"/>
        <w:spacing w:before="220"/>
        <w:ind w:firstLine="540"/>
        <w:jc w:val="both"/>
      </w:pPr>
      <w:r>
        <w:t>- на земельном участке, принадлежащем застройщику на праве аренды или собственности, с видами разрешенного использования 2.7.1 "Хранение автотранспорта", 12.0.1 "Улично-дорожная сеть" в соответствии с описанием вида разрешенного использования.</w:t>
      </w:r>
    </w:p>
    <w:p w:rsidR="00D042B5" w:rsidRDefault="00D042B5">
      <w:pPr>
        <w:pStyle w:val="ConsPlusNormal"/>
        <w:jc w:val="both"/>
      </w:pPr>
      <w:r>
        <w:t xml:space="preserve">(в ред. </w:t>
      </w:r>
      <w:hyperlink r:id="rId476">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Допускается в расчете автостоянок учитывать:</w:t>
      </w:r>
    </w:p>
    <w:p w:rsidR="00D042B5" w:rsidRDefault="00D042B5">
      <w:pPr>
        <w:pStyle w:val="ConsPlusNormal"/>
        <w:spacing w:before="220"/>
        <w:ind w:firstLine="540"/>
        <w:jc w:val="both"/>
      </w:pPr>
      <w:r>
        <w:t>- существующие автостоянки (на земельном участке с видом разрешенного использования 2.7.1) при условии, если проектом планировки территории, утвержденным в соответствии с действующими на момент получения разрешения на строительство Правилами, обоснована достаточность имеющихся автостоянок в отношении проектируемой территории;</w:t>
      </w:r>
    </w:p>
    <w:p w:rsidR="00D042B5" w:rsidRDefault="00D042B5">
      <w:pPr>
        <w:pStyle w:val="ConsPlusNormal"/>
        <w:spacing w:before="220"/>
        <w:ind w:firstLine="540"/>
        <w:jc w:val="both"/>
      </w:pPr>
      <w:r>
        <w:t>- парковки общего пользования (муниципальные парковки), в том числе планируемые, если их создание планируется не позднее ввода в эксплуатацию многоквартирного дома;</w:t>
      </w:r>
    </w:p>
    <w:p w:rsidR="00D042B5" w:rsidRDefault="00D042B5">
      <w:pPr>
        <w:pStyle w:val="ConsPlusNormal"/>
        <w:spacing w:before="220"/>
        <w:ind w:firstLine="540"/>
        <w:jc w:val="both"/>
      </w:pPr>
      <w:r>
        <w:t>- в случаях строительства нового объекта капитального строительства на месте снесенного объекта либо реконструкции объекта капитального строительства - машино-места, созданные ранее для снесенного или реконструируемого объекта в установленном порядке;</w:t>
      </w:r>
    </w:p>
    <w:p w:rsidR="00D042B5" w:rsidRDefault="00D042B5">
      <w:pPr>
        <w:pStyle w:val="ConsPlusNormal"/>
        <w:jc w:val="both"/>
      </w:pPr>
      <w:r>
        <w:t xml:space="preserve">(абзац введен </w:t>
      </w:r>
      <w:hyperlink r:id="rId477">
        <w:r>
          <w:rPr>
            <w:color w:val="0000FF"/>
          </w:rPr>
          <w:t>Решением</w:t>
        </w:r>
      </w:hyperlink>
      <w:r>
        <w:t xml:space="preserve"> Ивановской городской Думы от 30.03.2022 N 243)</w:t>
      </w:r>
    </w:p>
    <w:p w:rsidR="00D042B5" w:rsidRDefault="00D042B5">
      <w:pPr>
        <w:pStyle w:val="ConsPlusNormal"/>
        <w:spacing w:before="220"/>
        <w:ind w:firstLine="540"/>
        <w:jc w:val="both"/>
      </w:pPr>
      <w:r>
        <w:lastRenderedPageBreak/>
        <w:t>- в случае проектирования и строительства нового жилого квартала с целью сокращения парковок внутри дворового пространства квартала дополнительным вариантом размещения парковочных мест является размещение парковок в составе улично-дорожной сети при условии, что необходимое количество парковок обосновано в проекте планировки территории и парковки, количество которых соответствует действующим на момент получения разрешения на строительство Правилам, расположены не далее 400 метров от многоквартирного дома в составе квартала, для которого они планируются.</w:t>
      </w:r>
    </w:p>
    <w:p w:rsidR="00D042B5" w:rsidRDefault="00D042B5">
      <w:pPr>
        <w:pStyle w:val="ConsPlusNormal"/>
        <w:jc w:val="both"/>
      </w:pPr>
      <w:r>
        <w:t xml:space="preserve">(абзац введен </w:t>
      </w:r>
      <w:hyperlink r:id="rId478">
        <w:r>
          <w:rPr>
            <w:color w:val="0000FF"/>
          </w:rPr>
          <w:t>Решением</w:t>
        </w:r>
      </w:hyperlink>
      <w:r>
        <w:t xml:space="preserve"> Ивановской городской Думы от 15.11.2023 N 467)</w:t>
      </w:r>
    </w:p>
    <w:p w:rsidR="00D042B5" w:rsidRDefault="00D042B5">
      <w:pPr>
        <w:pStyle w:val="ConsPlusNormal"/>
        <w:spacing w:before="220"/>
        <w:ind w:firstLine="540"/>
        <w:jc w:val="both"/>
      </w:pPr>
      <w:r>
        <w:t>При этом должна быть обеспечена не более чем 800-метровая доступность автостоянок для жителей соответствующего многоквартирного дома, если иное не установлено настоящим пунктом. Для определения доступности расстояние измеряется как горизонтальное положение от границ земельного участка многоквартирного дома до ближайшей точки автостоянки.</w:t>
      </w:r>
    </w:p>
    <w:p w:rsidR="00D042B5" w:rsidRDefault="00D042B5">
      <w:pPr>
        <w:pStyle w:val="ConsPlusNormal"/>
        <w:jc w:val="both"/>
      </w:pPr>
      <w:r>
        <w:t xml:space="preserve">(в ред. </w:t>
      </w:r>
      <w:hyperlink r:id="rId479">
        <w:r>
          <w:rPr>
            <w:color w:val="0000FF"/>
          </w:rPr>
          <w:t>Решения</w:t>
        </w:r>
      </w:hyperlink>
      <w:r>
        <w:t xml:space="preserve"> Ивановской городской Думы от 15.11.2023 N 467)</w:t>
      </w:r>
    </w:p>
    <w:p w:rsidR="00D042B5" w:rsidRDefault="00D042B5">
      <w:pPr>
        <w:pStyle w:val="ConsPlusNormal"/>
        <w:jc w:val="both"/>
      </w:pPr>
      <w:r>
        <w:t xml:space="preserve">(п. 5 в ред. </w:t>
      </w:r>
      <w:hyperlink r:id="rId480">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bookmarkStart w:id="54" w:name="P3089"/>
      <w:bookmarkEnd w:id="54"/>
      <w:r>
        <w:t>6. Объекты капитального строительства с видами разрешенного использования 2.7 (за исключением 3.1.1, 3.2.4, 3.5.1, 3.6.2, 3.7, 3.7.1, 3.7.2, 5.1.3), 3.8.1, 4.5, 4.7, 4.9.1.1, 4.9.1.3, 4.9.1.4 размещаются:</w:t>
      </w:r>
    </w:p>
    <w:p w:rsidR="00D042B5" w:rsidRDefault="00D042B5">
      <w:pPr>
        <w:pStyle w:val="ConsPlusNormal"/>
        <w:jc w:val="both"/>
      </w:pPr>
      <w:r>
        <w:t xml:space="preserve">(в ред. </w:t>
      </w:r>
      <w:hyperlink r:id="rId481">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на магистральных улицах и дорогах, улицах и дорогах местного значения, обозначенных в Генеральном плане города Иванова (далее в пункте - Улицы),</w:t>
      </w:r>
    </w:p>
    <w:p w:rsidR="00D042B5" w:rsidRDefault="00D042B5">
      <w:pPr>
        <w:pStyle w:val="ConsPlusNormal"/>
        <w:spacing w:before="220"/>
        <w:ind w:firstLine="540"/>
        <w:jc w:val="both"/>
      </w:pPr>
      <w:r>
        <w:t>- на земельных участках, обеспеченных подъездами со стороны Улиц, при условии, что объекты, расположенные между Улицами и земельным участком, являются нежилыми либо отсутствуют, а земельные участки, расположенные между Улицами и земельным участком, предназначены для размещения нежилых объектов,</w:t>
      </w:r>
    </w:p>
    <w:p w:rsidR="00D042B5" w:rsidRDefault="00D042B5">
      <w:pPr>
        <w:pStyle w:val="ConsPlusNormal"/>
        <w:spacing w:before="220"/>
        <w:ind w:firstLine="540"/>
        <w:jc w:val="both"/>
      </w:pPr>
      <w:r>
        <w:t>- со стороны набережных,</w:t>
      </w:r>
    </w:p>
    <w:p w:rsidR="00D042B5" w:rsidRDefault="00D042B5">
      <w:pPr>
        <w:pStyle w:val="ConsPlusNormal"/>
        <w:spacing w:before="220"/>
        <w:ind w:firstLine="540"/>
        <w:jc w:val="both"/>
      </w:pPr>
      <w:r>
        <w:t>- со стороны земельных участков, занятых нежилыми объектами,</w:t>
      </w:r>
    </w:p>
    <w:p w:rsidR="00D042B5" w:rsidRDefault="00D042B5">
      <w:pPr>
        <w:pStyle w:val="ConsPlusNormal"/>
        <w:spacing w:before="220"/>
        <w:ind w:firstLine="540"/>
        <w:jc w:val="both"/>
      </w:pPr>
      <w:r>
        <w:t>- на иных территориях, если это обосновано проектом планировки территории.</w:t>
      </w:r>
    </w:p>
    <w:p w:rsidR="00D042B5" w:rsidRDefault="00D042B5">
      <w:pPr>
        <w:pStyle w:val="ConsPlusNormal"/>
        <w:jc w:val="both"/>
      </w:pPr>
      <w:r>
        <w:t xml:space="preserve">(п. 6 в ред. </w:t>
      </w:r>
      <w:hyperlink r:id="rId482">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 xml:space="preserve">7. Исключен. - </w:t>
      </w:r>
      <w:hyperlink r:id="rId483">
        <w:r>
          <w:rPr>
            <w:color w:val="0000FF"/>
          </w:rPr>
          <w:t>Решение</w:t>
        </w:r>
      </w:hyperlink>
      <w:r>
        <w:t xml:space="preserve"> Ивановской городской Думы от 30.03.2022 N 243.</w:t>
      </w:r>
    </w:p>
    <w:p w:rsidR="00D042B5" w:rsidRDefault="00D042B5">
      <w:pPr>
        <w:pStyle w:val="ConsPlusNormal"/>
        <w:spacing w:before="220"/>
        <w:ind w:firstLine="540"/>
        <w:jc w:val="both"/>
      </w:pPr>
      <w:r>
        <w:t xml:space="preserve">8.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90">
        <w:r>
          <w:rPr>
            <w:color w:val="0000FF"/>
          </w:rPr>
          <w:t>14.6</w:t>
        </w:r>
      </w:hyperlink>
      <w:r>
        <w:t xml:space="preserve">, </w:t>
      </w:r>
      <w:hyperlink w:anchor="P796">
        <w:r>
          <w:rPr>
            <w:color w:val="0000FF"/>
          </w:rPr>
          <w:t>14.7</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8 в ред. </w:t>
      </w:r>
      <w:hyperlink r:id="rId484">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2"/>
      </w:pPr>
      <w:r>
        <w:t>Статья 31. Градостроительный регламент. Зона транспортной инфраструктуры</w:t>
      </w:r>
    </w:p>
    <w:p w:rsidR="00D042B5" w:rsidRDefault="00D042B5">
      <w:pPr>
        <w:pStyle w:val="ConsPlusNormal"/>
        <w:ind w:firstLine="540"/>
        <w:jc w:val="both"/>
      </w:pPr>
    </w:p>
    <w:p w:rsidR="00D042B5" w:rsidRDefault="00D042B5">
      <w:pPr>
        <w:pStyle w:val="ConsPlusTitle"/>
        <w:ind w:firstLine="540"/>
        <w:jc w:val="both"/>
        <w:outlineLvl w:val="3"/>
      </w:pPr>
      <w:r>
        <w:t>1. Т-1. Зона железнодорожного транспорта</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 xml:space="preserve">Размещение зданий и сооружений, обеспечивающих поставку </w:t>
            </w:r>
            <w:r>
              <w:lastRenderedPageBreak/>
              <w:t>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lastRenderedPageBreak/>
              <w:t>Деловое управление</w:t>
            </w:r>
          </w:p>
        </w:tc>
        <w:tc>
          <w:tcPr>
            <w:tcW w:w="850" w:type="dxa"/>
          </w:tcPr>
          <w:p w:rsidR="00D042B5" w:rsidRDefault="00D042B5">
            <w:pPr>
              <w:pStyle w:val="ConsPlusNormal"/>
              <w:jc w:val="center"/>
            </w:pPr>
            <w:r>
              <w:t>4.1</w:t>
            </w:r>
          </w:p>
        </w:tc>
        <w:tc>
          <w:tcPr>
            <w:tcW w:w="2834" w:type="dxa"/>
          </w:tcPr>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Магазины</w:t>
            </w:r>
          </w:p>
        </w:tc>
        <w:tc>
          <w:tcPr>
            <w:tcW w:w="850" w:type="dxa"/>
          </w:tcPr>
          <w:p w:rsidR="00D042B5" w:rsidRDefault="00D042B5">
            <w:pPr>
              <w:pStyle w:val="ConsPlusNormal"/>
              <w:jc w:val="center"/>
            </w:pPr>
            <w:r>
              <w:t>4.4</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Гостиничное обслуживание</w:t>
            </w:r>
          </w:p>
        </w:tc>
        <w:tc>
          <w:tcPr>
            <w:tcW w:w="850" w:type="dxa"/>
            <w:tcBorders>
              <w:bottom w:val="nil"/>
            </w:tcBorders>
          </w:tcPr>
          <w:p w:rsidR="00D042B5" w:rsidRDefault="00D042B5">
            <w:pPr>
              <w:pStyle w:val="ConsPlusNormal"/>
              <w:jc w:val="center"/>
            </w:pPr>
            <w:r>
              <w:t>4.7</w:t>
            </w:r>
          </w:p>
        </w:tc>
        <w:tc>
          <w:tcPr>
            <w:tcW w:w="2834" w:type="dxa"/>
            <w:tcBorders>
              <w:bottom w:val="nil"/>
            </w:tcBorders>
          </w:tcPr>
          <w:p w:rsidR="00D042B5" w:rsidRDefault="00D042B5">
            <w:pPr>
              <w:pStyle w:val="ConsPlusNormal"/>
              <w:jc w:val="both"/>
            </w:pPr>
            <w:r>
              <w:t>Размещение гостиниц</w:t>
            </w:r>
          </w:p>
        </w:tc>
        <w:tc>
          <w:tcPr>
            <w:tcW w:w="3288" w:type="dxa"/>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85">
              <w:r>
                <w:rPr>
                  <w:color w:val="0000FF"/>
                </w:rPr>
                <w:t>Решения</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Служебные гаражи</w:t>
            </w:r>
          </w:p>
        </w:tc>
        <w:tc>
          <w:tcPr>
            <w:tcW w:w="850" w:type="dxa"/>
            <w:tcBorders>
              <w:bottom w:val="nil"/>
            </w:tcBorders>
          </w:tcPr>
          <w:p w:rsidR="00D042B5" w:rsidRDefault="00D042B5">
            <w:pPr>
              <w:pStyle w:val="ConsPlusNormal"/>
              <w:jc w:val="center"/>
            </w:pPr>
            <w:r>
              <w:t>4.9</w:t>
            </w:r>
          </w:p>
        </w:tc>
        <w:tc>
          <w:tcPr>
            <w:tcW w:w="2834" w:type="dxa"/>
            <w:tcBorders>
              <w:bottom w:val="nil"/>
            </w:tcBorders>
          </w:tcPr>
          <w:p w:rsidR="00D042B5" w:rsidRDefault="00D042B5">
            <w:pPr>
              <w:pStyle w:val="ConsPlusNormal"/>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88" w:type="dxa"/>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486">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Железнодорожный транспорт</w:t>
            </w:r>
          </w:p>
        </w:tc>
        <w:tc>
          <w:tcPr>
            <w:tcW w:w="850" w:type="dxa"/>
          </w:tcPr>
          <w:p w:rsidR="00D042B5" w:rsidRDefault="00D042B5">
            <w:pPr>
              <w:pStyle w:val="ConsPlusNormal"/>
              <w:jc w:val="center"/>
            </w:pPr>
            <w:r>
              <w:t>7.1</w:t>
            </w:r>
          </w:p>
        </w:tc>
        <w:tc>
          <w:tcPr>
            <w:tcW w:w="2834" w:type="dxa"/>
          </w:tcPr>
          <w:p w:rsidR="00D042B5" w:rsidRDefault="00D042B5">
            <w:pPr>
              <w:pStyle w:val="ConsPlusNormal"/>
              <w:jc w:val="both"/>
            </w:pPr>
            <w: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3288" w:type="dxa"/>
            <w:vMerge w:val="restart"/>
          </w:tcPr>
          <w:p w:rsidR="00D042B5" w:rsidRDefault="00D042B5">
            <w:pPr>
              <w:pStyle w:val="ConsPlusNormal"/>
            </w:pPr>
          </w:p>
        </w:tc>
      </w:tr>
      <w:tr w:rsidR="00D042B5">
        <w:tc>
          <w:tcPr>
            <w:tcW w:w="2097" w:type="dxa"/>
          </w:tcPr>
          <w:p w:rsidR="00D042B5" w:rsidRDefault="00D042B5">
            <w:pPr>
              <w:pStyle w:val="ConsPlusNormal"/>
              <w:jc w:val="both"/>
            </w:pPr>
            <w:r>
              <w:t>Железнодорожные пути</w:t>
            </w:r>
          </w:p>
        </w:tc>
        <w:tc>
          <w:tcPr>
            <w:tcW w:w="850" w:type="dxa"/>
          </w:tcPr>
          <w:p w:rsidR="00D042B5" w:rsidRDefault="00D042B5">
            <w:pPr>
              <w:pStyle w:val="ConsPlusNormal"/>
              <w:jc w:val="center"/>
            </w:pPr>
            <w:r>
              <w:t>7.1.1</w:t>
            </w:r>
          </w:p>
        </w:tc>
        <w:tc>
          <w:tcPr>
            <w:tcW w:w="2834" w:type="dxa"/>
          </w:tcPr>
          <w:p w:rsidR="00D042B5" w:rsidRDefault="00D042B5">
            <w:pPr>
              <w:pStyle w:val="ConsPlusNormal"/>
              <w:jc w:val="both"/>
            </w:pPr>
            <w:r>
              <w:t>Размещение железнодорожных путей</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Обслуживание железнодорожных перевозок</w:t>
            </w:r>
          </w:p>
        </w:tc>
        <w:tc>
          <w:tcPr>
            <w:tcW w:w="850" w:type="dxa"/>
          </w:tcPr>
          <w:p w:rsidR="00D042B5" w:rsidRDefault="00D042B5">
            <w:pPr>
              <w:pStyle w:val="ConsPlusNormal"/>
              <w:jc w:val="center"/>
            </w:pPr>
            <w:r>
              <w:t>7.1.2</w:t>
            </w:r>
          </w:p>
        </w:tc>
        <w:tc>
          <w:tcPr>
            <w:tcW w:w="2834" w:type="dxa"/>
          </w:tcPr>
          <w:p w:rsidR="00D042B5" w:rsidRDefault="00D042B5">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042B5" w:rsidRDefault="00D042B5">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lastRenderedPageBreak/>
              <w:t>перевозок) и иных объектов при условии соблюдения требований безопасности движения, установленных федеральными законами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 xml:space="preserve">Размещение декоративных, технических, </w:t>
            </w:r>
            <w: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487">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не подлежат установлению.</w:t>
      </w:r>
    </w:p>
    <w:p w:rsidR="00D042B5" w:rsidRDefault="00D042B5">
      <w:pPr>
        <w:pStyle w:val="ConsPlusNormal"/>
        <w:jc w:val="both"/>
      </w:pPr>
      <w:r>
        <w:t xml:space="preserve">(в ред. </w:t>
      </w:r>
      <w:hyperlink r:id="rId488">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3.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3 в ред. </w:t>
      </w:r>
      <w:hyperlink r:id="rId489">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2"/>
      </w:pPr>
      <w:r>
        <w:t>Статья 32. Градостроительный регламент. Производственно-коммунальные зоны</w:t>
      </w:r>
    </w:p>
    <w:p w:rsidR="00D042B5" w:rsidRDefault="00D042B5">
      <w:pPr>
        <w:pStyle w:val="ConsPlusNormal"/>
        <w:ind w:firstLine="540"/>
        <w:jc w:val="both"/>
      </w:pPr>
    </w:p>
    <w:p w:rsidR="00D042B5" w:rsidRDefault="00D042B5">
      <w:pPr>
        <w:pStyle w:val="ConsPlusTitle"/>
        <w:ind w:firstLine="540"/>
        <w:jc w:val="both"/>
        <w:outlineLvl w:val="3"/>
      </w:pPr>
      <w:r>
        <w:t>1. П-1. Производственная зона</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blPrEx>
          <w:tblBorders>
            <w:insideH w:val="nil"/>
          </w:tblBorders>
        </w:tblPrEx>
        <w:tc>
          <w:tcPr>
            <w:tcW w:w="2097" w:type="dxa"/>
            <w:tcBorders>
              <w:bottom w:val="nil"/>
            </w:tcBorders>
          </w:tcPr>
          <w:p w:rsidR="00D042B5" w:rsidRDefault="00D042B5">
            <w:pPr>
              <w:pStyle w:val="ConsPlusNormal"/>
              <w:jc w:val="both"/>
            </w:pPr>
            <w:r>
              <w:lastRenderedPageBreak/>
              <w:t>Растениеводство</w:t>
            </w:r>
          </w:p>
        </w:tc>
        <w:tc>
          <w:tcPr>
            <w:tcW w:w="850" w:type="dxa"/>
            <w:tcBorders>
              <w:bottom w:val="nil"/>
            </w:tcBorders>
          </w:tcPr>
          <w:p w:rsidR="00D042B5" w:rsidRDefault="00D042B5">
            <w:pPr>
              <w:pStyle w:val="ConsPlusNormal"/>
              <w:jc w:val="center"/>
            </w:pPr>
            <w:r>
              <w:t>1.1</w:t>
            </w:r>
          </w:p>
        </w:tc>
        <w:tc>
          <w:tcPr>
            <w:tcW w:w="2834" w:type="dxa"/>
            <w:tcBorders>
              <w:bottom w:val="nil"/>
            </w:tcBorders>
          </w:tcPr>
          <w:p w:rsidR="00D042B5" w:rsidRDefault="00D042B5">
            <w:pPr>
              <w:pStyle w:val="ConsPlusNormal"/>
              <w:jc w:val="both"/>
            </w:pPr>
            <w:r>
              <w:t>Осуществление хозяйственной деятельности, связанной с выращиванием сельскохозяйственных культур</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90">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Хранение автотранспорта</w:t>
            </w:r>
          </w:p>
        </w:tc>
        <w:tc>
          <w:tcPr>
            <w:tcW w:w="850" w:type="dxa"/>
            <w:tcBorders>
              <w:bottom w:val="nil"/>
            </w:tcBorders>
          </w:tcPr>
          <w:p w:rsidR="00D042B5" w:rsidRDefault="00D042B5">
            <w:pPr>
              <w:pStyle w:val="ConsPlusNormal"/>
              <w:jc w:val="center"/>
            </w:pPr>
            <w:r>
              <w:t>2.7.1</w:t>
            </w:r>
          </w:p>
        </w:tc>
        <w:tc>
          <w:tcPr>
            <w:tcW w:w="2834" w:type="dxa"/>
            <w:tcBorders>
              <w:bottom w:val="nil"/>
            </w:tcBorders>
          </w:tcPr>
          <w:p w:rsidR="00D042B5" w:rsidRDefault="00D042B5">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88" w:type="dxa"/>
            <w:tcBorders>
              <w:bottom w:val="nil"/>
            </w:tcBorders>
          </w:tcPr>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91">
              <w:r>
                <w:rPr>
                  <w:color w:val="0000FF"/>
                </w:rPr>
                <w:t>Решения</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Размещение гаражей для собственных нужд</w:t>
            </w:r>
          </w:p>
        </w:tc>
        <w:tc>
          <w:tcPr>
            <w:tcW w:w="850" w:type="dxa"/>
            <w:tcBorders>
              <w:bottom w:val="nil"/>
            </w:tcBorders>
          </w:tcPr>
          <w:p w:rsidR="00D042B5" w:rsidRDefault="00D042B5">
            <w:pPr>
              <w:pStyle w:val="ConsPlusNormal"/>
              <w:jc w:val="center"/>
            </w:pPr>
            <w:r>
              <w:t>2.7.2</w:t>
            </w:r>
          </w:p>
        </w:tc>
        <w:tc>
          <w:tcPr>
            <w:tcW w:w="2834" w:type="dxa"/>
            <w:tcBorders>
              <w:bottom w:val="nil"/>
            </w:tcBorders>
          </w:tcPr>
          <w:p w:rsidR="00D042B5" w:rsidRDefault="00D042B5">
            <w:pPr>
              <w:pStyle w:val="ConsPlusNormal"/>
              <w:jc w:val="both"/>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88" w:type="dxa"/>
            <w:tcBorders>
              <w:bottom w:val="nil"/>
            </w:tcBorders>
          </w:tcPr>
          <w:p w:rsidR="00D042B5" w:rsidRDefault="00D042B5">
            <w:pPr>
              <w:pStyle w:val="ConsPlusNormal"/>
              <w:jc w:val="both"/>
            </w:pPr>
            <w:r>
              <w:t>Минимальное количество машино-мест - 10 &lt;**&gt;.</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92">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Предоставление коммунальных услуг</w:t>
            </w:r>
          </w:p>
        </w:tc>
        <w:tc>
          <w:tcPr>
            <w:tcW w:w="850" w:type="dxa"/>
            <w:tcBorders>
              <w:bottom w:val="nil"/>
            </w:tcBorders>
          </w:tcPr>
          <w:p w:rsidR="00D042B5" w:rsidRDefault="00D042B5">
            <w:pPr>
              <w:pStyle w:val="ConsPlusNormal"/>
              <w:jc w:val="center"/>
            </w:pPr>
            <w:r>
              <w:t>3.1.1</w:t>
            </w:r>
          </w:p>
        </w:tc>
        <w:tc>
          <w:tcPr>
            <w:tcW w:w="2834" w:type="dxa"/>
            <w:tcBorders>
              <w:bottom w:val="nil"/>
            </w:tcBorders>
          </w:tcPr>
          <w:p w:rsidR="00D042B5" w:rsidRDefault="00D042B5">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стоянок, гаражей и мастерских для обслуживания уборочной и </w:t>
            </w:r>
            <w:r>
              <w:lastRenderedPageBreak/>
              <w:t>аварийной техники, сооружений, необходимых для сбора и плавки снега)</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- 40%, за исключением земельных участков, занятых ТЭЦ-2 и ТЭЦ-3, где минимальный процент застройки в границах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493">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Общежития</w:t>
            </w:r>
          </w:p>
        </w:tc>
        <w:tc>
          <w:tcPr>
            <w:tcW w:w="850" w:type="dxa"/>
          </w:tcPr>
          <w:p w:rsidR="00D042B5" w:rsidRDefault="00D042B5">
            <w:pPr>
              <w:pStyle w:val="ConsPlusNormal"/>
              <w:jc w:val="center"/>
            </w:pPr>
            <w:r>
              <w:t>3.2.4</w:t>
            </w:r>
          </w:p>
        </w:tc>
        <w:tc>
          <w:tcPr>
            <w:tcW w:w="2834" w:type="dxa"/>
          </w:tcPr>
          <w:p w:rsidR="00D042B5" w:rsidRDefault="00D042B5">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2097" w:type="dxa"/>
            <w:tcBorders>
              <w:bottom w:val="nil"/>
            </w:tcBorders>
          </w:tcPr>
          <w:p w:rsidR="00D042B5" w:rsidRDefault="00D042B5">
            <w:pPr>
              <w:pStyle w:val="ConsPlusNormal"/>
              <w:jc w:val="both"/>
            </w:pPr>
            <w:r>
              <w:t>Парки культуры и отдыха</w:t>
            </w:r>
          </w:p>
        </w:tc>
        <w:tc>
          <w:tcPr>
            <w:tcW w:w="850" w:type="dxa"/>
            <w:tcBorders>
              <w:bottom w:val="nil"/>
            </w:tcBorders>
          </w:tcPr>
          <w:p w:rsidR="00D042B5" w:rsidRDefault="00D042B5">
            <w:pPr>
              <w:pStyle w:val="ConsPlusNormal"/>
              <w:jc w:val="center"/>
            </w:pPr>
            <w:r>
              <w:t>3.6.2</w:t>
            </w:r>
          </w:p>
        </w:tc>
        <w:tc>
          <w:tcPr>
            <w:tcW w:w="2834" w:type="dxa"/>
            <w:tcBorders>
              <w:bottom w:val="nil"/>
            </w:tcBorders>
          </w:tcPr>
          <w:p w:rsidR="00D042B5" w:rsidRDefault="00D042B5">
            <w:pPr>
              <w:pStyle w:val="ConsPlusNormal"/>
              <w:jc w:val="both"/>
            </w:pPr>
            <w:r>
              <w:t>Размещение парков культуры и отдыха</w:t>
            </w:r>
          </w:p>
        </w:tc>
        <w:tc>
          <w:tcPr>
            <w:tcW w:w="3288" w:type="dxa"/>
            <w:tcBorders>
              <w:bottom w:val="nil"/>
            </w:tcBorders>
          </w:tcPr>
          <w:p w:rsidR="00D042B5" w:rsidRDefault="00D042B5">
            <w:pPr>
              <w:pStyle w:val="ConsPlusNormal"/>
              <w:jc w:val="both"/>
            </w:pPr>
            <w:r>
              <w:t>При отсутствии санитарно-защитной зоны</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94">
              <w:r>
                <w:rPr>
                  <w:color w:val="0000FF"/>
                </w:rPr>
                <w:t>Решения</w:t>
              </w:r>
            </w:hyperlink>
            <w:r>
              <w:t xml:space="preserve"> Ивановской городской Думы от 23.12.2020 N 60)</w:t>
            </w:r>
          </w:p>
        </w:tc>
      </w:tr>
      <w:tr w:rsidR="00D042B5">
        <w:tblPrEx>
          <w:tblBorders>
            <w:insideH w:val="nil"/>
          </w:tblBorders>
        </w:tblPrEx>
        <w:tc>
          <w:tcPr>
            <w:tcW w:w="2097" w:type="dxa"/>
            <w:tcBorders>
              <w:bottom w:val="nil"/>
            </w:tcBorders>
          </w:tcPr>
          <w:p w:rsidR="00D042B5" w:rsidRDefault="00D042B5">
            <w:pPr>
              <w:pStyle w:val="ConsPlusNormal"/>
              <w:jc w:val="both"/>
            </w:pPr>
            <w:r>
              <w:t>Государственное управление</w:t>
            </w:r>
          </w:p>
        </w:tc>
        <w:tc>
          <w:tcPr>
            <w:tcW w:w="850" w:type="dxa"/>
            <w:tcBorders>
              <w:bottom w:val="nil"/>
            </w:tcBorders>
          </w:tcPr>
          <w:p w:rsidR="00D042B5" w:rsidRDefault="00D042B5">
            <w:pPr>
              <w:pStyle w:val="ConsPlusNormal"/>
              <w:jc w:val="center"/>
            </w:pPr>
            <w:r>
              <w:t>3.8.1</w:t>
            </w:r>
          </w:p>
        </w:tc>
        <w:tc>
          <w:tcPr>
            <w:tcW w:w="2834" w:type="dxa"/>
            <w:tcBorders>
              <w:bottom w:val="nil"/>
            </w:tcBorders>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495">
              <w:r>
                <w:rPr>
                  <w:color w:val="0000FF"/>
                </w:rPr>
                <w:t>Решением</w:t>
              </w:r>
            </w:hyperlink>
            <w:r>
              <w:t xml:space="preserve"> Ивановской городской Думы от 23.12.2020 N 60)</w:t>
            </w:r>
          </w:p>
        </w:tc>
      </w:tr>
      <w:tr w:rsidR="00D042B5">
        <w:tc>
          <w:tcPr>
            <w:tcW w:w="2097" w:type="dxa"/>
          </w:tcPr>
          <w:p w:rsidR="00D042B5" w:rsidRDefault="00D042B5">
            <w:pPr>
              <w:pStyle w:val="ConsPlusNormal"/>
              <w:jc w:val="both"/>
            </w:pPr>
            <w:r>
              <w:t>Обеспечение научной деятельности</w:t>
            </w:r>
          </w:p>
        </w:tc>
        <w:tc>
          <w:tcPr>
            <w:tcW w:w="850" w:type="dxa"/>
          </w:tcPr>
          <w:p w:rsidR="00D042B5" w:rsidRDefault="00D042B5">
            <w:pPr>
              <w:pStyle w:val="ConsPlusNormal"/>
              <w:jc w:val="center"/>
            </w:pPr>
            <w:r>
              <w:t>3.9</w:t>
            </w:r>
          </w:p>
        </w:tc>
        <w:tc>
          <w:tcPr>
            <w:tcW w:w="2834" w:type="dxa"/>
          </w:tcPr>
          <w:p w:rsidR="00D042B5" w:rsidRDefault="00D042B5">
            <w:pPr>
              <w:pStyle w:val="ConsPlusNormal"/>
              <w:jc w:val="both"/>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 xml:space="preserve">Обеспечение </w:t>
            </w:r>
            <w:r>
              <w:lastRenderedPageBreak/>
              <w:t>деятельности в области гидрометеорологии и смежных с ней областях</w:t>
            </w:r>
          </w:p>
        </w:tc>
        <w:tc>
          <w:tcPr>
            <w:tcW w:w="850" w:type="dxa"/>
          </w:tcPr>
          <w:p w:rsidR="00D042B5" w:rsidRDefault="00D042B5">
            <w:pPr>
              <w:pStyle w:val="ConsPlusNormal"/>
              <w:jc w:val="center"/>
            </w:pPr>
            <w:r>
              <w:lastRenderedPageBreak/>
              <w:t>3.9.1</w:t>
            </w:r>
          </w:p>
        </w:tc>
        <w:tc>
          <w:tcPr>
            <w:tcW w:w="2834" w:type="dxa"/>
          </w:tcPr>
          <w:p w:rsidR="00D042B5" w:rsidRDefault="00D042B5">
            <w:pPr>
              <w:pStyle w:val="ConsPlusNormal"/>
              <w:jc w:val="both"/>
            </w:pPr>
            <w:r>
              <w:t xml:space="preserve">Размещение объектов </w:t>
            </w:r>
            <w:r>
              <w:lastRenderedPageBreak/>
              <w:t>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Проведение научных исследований</w:t>
            </w:r>
          </w:p>
        </w:tc>
        <w:tc>
          <w:tcPr>
            <w:tcW w:w="850" w:type="dxa"/>
          </w:tcPr>
          <w:p w:rsidR="00D042B5" w:rsidRDefault="00D042B5">
            <w:pPr>
              <w:pStyle w:val="ConsPlusNormal"/>
              <w:jc w:val="center"/>
            </w:pPr>
            <w:r>
              <w:t>3.9.2</w:t>
            </w:r>
          </w:p>
        </w:tc>
        <w:tc>
          <w:tcPr>
            <w:tcW w:w="2834" w:type="dxa"/>
          </w:tcPr>
          <w:p w:rsidR="00D042B5" w:rsidRDefault="00D042B5">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Проведение научных испытаний</w:t>
            </w:r>
          </w:p>
        </w:tc>
        <w:tc>
          <w:tcPr>
            <w:tcW w:w="850" w:type="dxa"/>
            <w:tcBorders>
              <w:bottom w:val="nil"/>
            </w:tcBorders>
          </w:tcPr>
          <w:p w:rsidR="00D042B5" w:rsidRDefault="00D042B5">
            <w:pPr>
              <w:pStyle w:val="ConsPlusNormal"/>
              <w:jc w:val="center"/>
            </w:pPr>
            <w:r>
              <w:t>3.9.3</w:t>
            </w:r>
          </w:p>
        </w:tc>
        <w:tc>
          <w:tcPr>
            <w:tcW w:w="2834" w:type="dxa"/>
            <w:tcBorders>
              <w:bottom w:val="nil"/>
            </w:tcBorders>
          </w:tcPr>
          <w:p w:rsidR="00D042B5" w:rsidRDefault="00D042B5">
            <w:pPr>
              <w:pStyle w:val="ConsPlusNormal"/>
              <w:jc w:val="both"/>
            </w:pPr>
            <w: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w:t>
            </w:r>
            <w:r>
              <w:lastRenderedPageBreak/>
              <w:t>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496">
              <w:r>
                <w:rPr>
                  <w:color w:val="0000FF"/>
                </w:rPr>
                <w:t>Решения</w:t>
              </w:r>
            </w:hyperlink>
            <w:r>
              <w:t xml:space="preserve"> Ивановской городской Думы от 23.12.2020 N 60)</w:t>
            </w:r>
          </w:p>
        </w:tc>
      </w:tr>
      <w:tr w:rsidR="00D042B5">
        <w:tc>
          <w:tcPr>
            <w:tcW w:w="2097" w:type="dxa"/>
          </w:tcPr>
          <w:p w:rsidR="00D042B5" w:rsidRDefault="00D042B5">
            <w:pPr>
              <w:pStyle w:val="ConsPlusNormal"/>
              <w:jc w:val="both"/>
            </w:pPr>
            <w:r>
              <w:t>Деловое управление</w:t>
            </w:r>
          </w:p>
        </w:tc>
        <w:tc>
          <w:tcPr>
            <w:tcW w:w="850" w:type="dxa"/>
          </w:tcPr>
          <w:p w:rsidR="00D042B5" w:rsidRDefault="00D042B5">
            <w:pPr>
              <w:pStyle w:val="ConsPlusNormal"/>
              <w:jc w:val="center"/>
            </w:pPr>
            <w:r>
              <w:t>4.1</w:t>
            </w:r>
          </w:p>
        </w:tc>
        <w:tc>
          <w:tcPr>
            <w:tcW w:w="2834" w:type="dxa"/>
          </w:tcPr>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Объекты торговли (торговые центры, торгово-развлекательные центры (комплексы))</w:t>
            </w:r>
          </w:p>
        </w:tc>
        <w:tc>
          <w:tcPr>
            <w:tcW w:w="850" w:type="dxa"/>
          </w:tcPr>
          <w:p w:rsidR="00D042B5" w:rsidRDefault="00D042B5">
            <w:pPr>
              <w:pStyle w:val="ConsPlusNormal"/>
              <w:jc w:val="center"/>
            </w:pPr>
            <w:r>
              <w:t>4.2</w:t>
            </w:r>
          </w:p>
        </w:tc>
        <w:tc>
          <w:tcPr>
            <w:tcW w:w="2834" w:type="dxa"/>
          </w:tcPr>
          <w:p w:rsidR="00D042B5" w:rsidRDefault="00D042B5">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rsidR="00D042B5" w:rsidRDefault="00D042B5">
            <w:pPr>
              <w:pStyle w:val="ConsPlusNormal"/>
              <w:jc w:val="both"/>
            </w:pPr>
            <w:r>
              <w:t>размещение гаражей и (или) стоянок для автомобилей сотрудников и посетителей торгового центра</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Магазины</w:t>
            </w:r>
          </w:p>
        </w:tc>
        <w:tc>
          <w:tcPr>
            <w:tcW w:w="850" w:type="dxa"/>
            <w:tcBorders>
              <w:bottom w:val="nil"/>
            </w:tcBorders>
          </w:tcPr>
          <w:p w:rsidR="00D042B5" w:rsidRDefault="00D042B5">
            <w:pPr>
              <w:pStyle w:val="ConsPlusNormal"/>
              <w:jc w:val="center"/>
            </w:pPr>
            <w:r>
              <w:t>4.4</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497">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Гостиничное обслуживание</w:t>
            </w:r>
          </w:p>
        </w:tc>
        <w:tc>
          <w:tcPr>
            <w:tcW w:w="850" w:type="dxa"/>
            <w:tcBorders>
              <w:bottom w:val="nil"/>
            </w:tcBorders>
          </w:tcPr>
          <w:p w:rsidR="00D042B5" w:rsidRDefault="00D042B5">
            <w:pPr>
              <w:pStyle w:val="ConsPlusNormal"/>
              <w:jc w:val="center"/>
            </w:pPr>
            <w:r>
              <w:t>4.7</w:t>
            </w:r>
          </w:p>
        </w:tc>
        <w:tc>
          <w:tcPr>
            <w:tcW w:w="2834" w:type="dxa"/>
            <w:tcBorders>
              <w:bottom w:val="nil"/>
            </w:tcBorders>
          </w:tcPr>
          <w:p w:rsidR="00D042B5" w:rsidRDefault="00D042B5">
            <w:pPr>
              <w:pStyle w:val="ConsPlusNormal"/>
              <w:jc w:val="both"/>
            </w:pPr>
            <w:r>
              <w:t>Размещение гостиниц</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98">
              <w:r>
                <w:rPr>
                  <w:color w:val="0000FF"/>
                </w:rPr>
                <w:t>Решения</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Служебные гаражи</w:t>
            </w:r>
          </w:p>
        </w:tc>
        <w:tc>
          <w:tcPr>
            <w:tcW w:w="850" w:type="dxa"/>
            <w:tcBorders>
              <w:bottom w:val="nil"/>
            </w:tcBorders>
          </w:tcPr>
          <w:p w:rsidR="00D042B5" w:rsidRDefault="00D042B5">
            <w:pPr>
              <w:pStyle w:val="ConsPlusNormal"/>
              <w:jc w:val="center"/>
            </w:pPr>
            <w:r>
              <w:t>4.9</w:t>
            </w:r>
          </w:p>
        </w:tc>
        <w:tc>
          <w:tcPr>
            <w:tcW w:w="2834" w:type="dxa"/>
            <w:tcBorders>
              <w:bottom w:val="nil"/>
            </w:tcBorders>
          </w:tcPr>
          <w:p w:rsidR="00D042B5" w:rsidRDefault="00D042B5">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499">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Объекты дорожного сервиса</w:t>
            </w:r>
          </w:p>
        </w:tc>
        <w:tc>
          <w:tcPr>
            <w:tcW w:w="850" w:type="dxa"/>
            <w:tcBorders>
              <w:bottom w:val="nil"/>
            </w:tcBorders>
          </w:tcPr>
          <w:p w:rsidR="00D042B5" w:rsidRDefault="00D042B5">
            <w:pPr>
              <w:pStyle w:val="ConsPlusNormal"/>
              <w:jc w:val="center"/>
            </w:pPr>
            <w:r>
              <w:t>4.9.1</w:t>
            </w:r>
          </w:p>
        </w:tc>
        <w:tc>
          <w:tcPr>
            <w:tcW w:w="2834" w:type="dxa"/>
            <w:tcBorders>
              <w:bottom w:val="nil"/>
            </w:tcBorders>
          </w:tcPr>
          <w:p w:rsidR="00D042B5" w:rsidRDefault="00D042B5">
            <w:pPr>
              <w:pStyle w:val="ConsPlusNormal"/>
              <w:jc w:val="both"/>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00">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Заправка транспортных средств</w:t>
            </w:r>
          </w:p>
        </w:tc>
        <w:tc>
          <w:tcPr>
            <w:tcW w:w="850" w:type="dxa"/>
            <w:tcBorders>
              <w:bottom w:val="nil"/>
            </w:tcBorders>
          </w:tcPr>
          <w:p w:rsidR="00D042B5" w:rsidRDefault="00D042B5">
            <w:pPr>
              <w:pStyle w:val="ConsPlusNormal"/>
              <w:jc w:val="center"/>
            </w:pPr>
            <w:r>
              <w:t>4.9.1.1</w:t>
            </w:r>
          </w:p>
        </w:tc>
        <w:tc>
          <w:tcPr>
            <w:tcW w:w="2834" w:type="dxa"/>
            <w:tcBorders>
              <w:bottom w:val="nil"/>
            </w:tcBorders>
          </w:tcPr>
          <w:p w:rsidR="00D042B5" w:rsidRDefault="00D042B5">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01">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lastRenderedPageBreak/>
              <w:t>Обеспечение дорожного отдыха</w:t>
            </w:r>
          </w:p>
        </w:tc>
        <w:tc>
          <w:tcPr>
            <w:tcW w:w="850" w:type="dxa"/>
          </w:tcPr>
          <w:p w:rsidR="00D042B5" w:rsidRDefault="00D042B5">
            <w:pPr>
              <w:pStyle w:val="ConsPlusNormal"/>
              <w:jc w:val="center"/>
            </w:pPr>
            <w:r>
              <w:t>4.9.1.2</w:t>
            </w:r>
          </w:p>
        </w:tc>
        <w:tc>
          <w:tcPr>
            <w:tcW w:w="2834" w:type="dxa"/>
          </w:tcPr>
          <w:p w:rsidR="00D042B5" w:rsidRDefault="00D042B5">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Ремонт автомобилей</w:t>
            </w:r>
          </w:p>
        </w:tc>
        <w:tc>
          <w:tcPr>
            <w:tcW w:w="850" w:type="dxa"/>
          </w:tcPr>
          <w:p w:rsidR="00D042B5" w:rsidRDefault="00D042B5">
            <w:pPr>
              <w:pStyle w:val="ConsPlusNormal"/>
              <w:jc w:val="center"/>
            </w:pPr>
            <w:r>
              <w:t>4.9.1.4</w:t>
            </w:r>
          </w:p>
        </w:tc>
        <w:tc>
          <w:tcPr>
            <w:tcW w:w="2834" w:type="dxa"/>
          </w:tcPr>
          <w:p w:rsidR="00D042B5" w:rsidRDefault="00D042B5">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Обеспечение занятий спортом в помещениях</w:t>
            </w:r>
          </w:p>
        </w:tc>
        <w:tc>
          <w:tcPr>
            <w:tcW w:w="850" w:type="dxa"/>
            <w:tcBorders>
              <w:bottom w:val="nil"/>
            </w:tcBorders>
          </w:tcPr>
          <w:p w:rsidR="00D042B5" w:rsidRDefault="00D042B5">
            <w:pPr>
              <w:pStyle w:val="ConsPlusNormal"/>
              <w:jc w:val="center"/>
            </w:pPr>
            <w:r>
              <w:t>5.1.2</w:t>
            </w:r>
          </w:p>
        </w:tc>
        <w:tc>
          <w:tcPr>
            <w:tcW w:w="2834" w:type="dxa"/>
            <w:tcBorders>
              <w:bottom w:val="nil"/>
            </w:tcBorders>
          </w:tcPr>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02">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Площадки для занятий спортом</w:t>
            </w:r>
          </w:p>
        </w:tc>
        <w:tc>
          <w:tcPr>
            <w:tcW w:w="850" w:type="dxa"/>
          </w:tcPr>
          <w:p w:rsidR="00D042B5" w:rsidRDefault="00D042B5">
            <w:pPr>
              <w:pStyle w:val="ConsPlusNormal"/>
              <w:jc w:val="center"/>
            </w:pPr>
            <w:r>
              <w:t>5.1.3</w:t>
            </w:r>
          </w:p>
        </w:tc>
        <w:tc>
          <w:tcPr>
            <w:tcW w:w="2834" w:type="dxa"/>
          </w:tcPr>
          <w:p w:rsidR="00D042B5" w:rsidRDefault="00D042B5">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88" w:type="dxa"/>
            <w:vMerge w:val="restart"/>
          </w:tcPr>
          <w:p w:rsidR="00D042B5" w:rsidRDefault="00D042B5">
            <w:pPr>
              <w:pStyle w:val="ConsPlusNormal"/>
            </w:pPr>
          </w:p>
        </w:tc>
      </w:tr>
      <w:tr w:rsidR="00D042B5">
        <w:tc>
          <w:tcPr>
            <w:tcW w:w="2097" w:type="dxa"/>
          </w:tcPr>
          <w:p w:rsidR="00D042B5" w:rsidRDefault="00D042B5">
            <w:pPr>
              <w:pStyle w:val="ConsPlusNormal"/>
              <w:jc w:val="both"/>
            </w:pPr>
            <w:r>
              <w:t>Оборудованные площадки для занятий спортом</w:t>
            </w:r>
          </w:p>
        </w:tc>
        <w:tc>
          <w:tcPr>
            <w:tcW w:w="850" w:type="dxa"/>
          </w:tcPr>
          <w:p w:rsidR="00D042B5" w:rsidRDefault="00D042B5">
            <w:pPr>
              <w:pStyle w:val="ConsPlusNormal"/>
              <w:jc w:val="center"/>
            </w:pPr>
            <w:r>
              <w:t>5.1.4</w:t>
            </w:r>
          </w:p>
        </w:tc>
        <w:tc>
          <w:tcPr>
            <w:tcW w:w="2834" w:type="dxa"/>
          </w:tcPr>
          <w:p w:rsidR="00D042B5" w:rsidRDefault="00D042B5">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Производственная деятельность</w:t>
            </w:r>
          </w:p>
        </w:tc>
        <w:tc>
          <w:tcPr>
            <w:tcW w:w="850" w:type="dxa"/>
          </w:tcPr>
          <w:p w:rsidR="00D042B5" w:rsidRDefault="00D042B5">
            <w:pPr>
              <w:pStyle w:val="ConsPlusNormal"/>
              <w:jc w:val="center"/>
            </w:pPr>
            <w:r>
              <w:t>6.0</w:t>
            </w:r>
          </w:p>
        </w:tc>
        <w:tc>
          <w:tcPr>
            <w:tcW w:w="2834" w:type="dxa"/>
          </w:tcPr>
          <w:p w:rsidR="00D042B5" w:rsidRDefault="00D042B5">
            <w:pPr>
              <w:pStyle w:val="ConsPlusNormal"/>
              <w:jc w:val="both"/>
            </w:pPr>
            <w:r>
              <w:t xml:space="preserve">Размещение объектов капитального строительства </w:t>
            </w:r>
            <w:r>
              <w:lastRenderedPageBreak/>
              <w:t>в целях добычи полезных ископаемых, их переработки, изготовления вещей промышленным способом</w:t>
            </w:r>
          </w:p>
        </w:tc>
        <w:tc>
          <w:tcPr>
            <w:tcW w:w="3288" w:type="dxa"/>
            <w:vMerge w:val="restart"/>
            <w:tcBorders>
              <w:bottom w:val="nil"/>
            </w:tcBorders>
          </w:tcPr>
          <w:p w:rsidR="00D042B5" w:rsidRDefault="00D042B5">
            <w:pPr>
              <w:pStyle w:val="ConsPlusNormal"/>
              <w:jc w:val="both"/>
            </w:pPr>
            <w:r>
              <w:lastRenderedPageBreak/>
              <w:t xml:space="preserve">Минимальный процент застройки в границах земельного </w:t>
            </w:r>
            <w:r>
              <w:lastRenderedPageBreak/>
              <w:t>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 с посадкой древесных зеленых насаждений высотой не менее 2,5 м и обхватом ствола не менее 16 см из расчета 1 дерево на 40 кв. м площади озеленения, но не менее 2-х деревьев</w:t>
            </w:r>
          </w:p>
        </w:tc>
      </w:tr>
      <w:tr w:rsidR="00D042B5">
        <w:tc>
          <w:tcPr>
            <w:tcW w:w="2097" w:type="dxa"/>
          </w:tcPr>
          <w:p w:rsidR="00D042B5" w:rsidRDefault="00D042B5">
            <w:pPr>
              <w:pStyle w:val="ConsPlusNormal"/>
              <w:jc w:val="both"/>
            </w:pPr>
            <w:r>
              <w:lastRenderedPageBreak/>
              <w:t>Недропользование</w:t>
            </w:r>
          </w:p>
        </w:tc>
        <w:tc>
          <w:tcPr>
            <w:tcW w:w="850" w:type="dxa"/>
          </w:tcPr>
          <w:p w:rsidR="00D042B5" w:rsidRDefault="00D042B5">
            <w:pPr>
              <w:pStyle w:val="ConsPlusNormal"/>
              <w:jc w:val="center"/>
            </w:pPr>
            <w:r>
              <w:t>6.1</w:t>
            </w:r>
          </w:p>
        </w:tc>
        <w:tc>
          <w:tcPr>
            <w:tcW w:w="2834" w:type="dxa"/>
          </w:tcPr>
          <w:p w:rsidR="00D042B5" w:rsidRDefault="00D042B5">
            <w:pPr>
              <w:pStyle w:val="ConsPlusNormal"/>
              <w:jc w:val="both"/>
            </w:pPr>
            <w:r>
              <w:t>Осуществление геологических изысканий;</w:t>
            </w:r>
          </w:p>
          <w:p w:rsidR="00D042B5" w:rsidRDefault="00D042B5">
            <w:pPr>
              <w:pStyle w:val="ConsPlusNormal"/>
              <w:jc w:val="both"/>
            </w:pPr>
            <w:r>
              <w:t>добыча полезных ископаемых открытым (карьеры, отвалы) и закрытым (шахты, скважины) способами;</w:t>
            </w:r>
          </w:p>
          <w:p w:rsidR="00D042B5" w:rsidRDefault="00D042B5">
            <w:pPr>
              <w:pStyle w:val="ConsPlusNormal"/>
              <w:jc w:val="both"/>
            </w:pPr>
            <w:r>
              <w:t>размещение объектов капитального строительства, в том числе подземных, в целях добычи полезных ископаемых;</w:t>
            </w:r>
          </w:p>
          <w:p w:rsidR="00D042B5" w:rsidRDefault="00D042B5">
            <w:pPr>
              <w:pStyle w:val="ConsPlusNormal"/>
              <w:jc w:val="both"/>
            </w:pPr>
            <w:r>
              <w:t>размещение объектов капитального строительства, необходимых для подготовки сырья к транспортировке и (или) промышленной переработке;</w:t>
            </w:r>
          </w:p>
          <w:p w:rsidR="00D042B5" w:rsidRDefault="00D042B5">
            <w:pPr>
              <w:pStyle w:val="ConsPlusNormal"/>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Тяжелая промышленность</w:t>
            </w:r>
          </w:p>
        </w:tc>
        <w:tc>
          <w:tcPr>
            <w:tcW w:w="850" w:type="dxa"/>
          </w:tcPr>
          <w:p w:rsidR="00D042B5" w:rsidRDefault="00D042B5">
            <w:pPr>
              <w:pStyle w:val="ConsPlusNormal"/>
              <w:jc w:val="center"/>
            </w:pPr>
            <w:r>
              <w:t>6.2</w:t>
            </w:r>
          </w:p>
        </w:tc>
        <w:tc>
          <w:tcPr>
            <w:tcW w:w="2834" w:type="dxa"/>
          </w:tcPr>
          <w:p w:rsidR="00D042B5" w:rsidRDefault="00D042B5">
            <w:pPr>
              <w:pStyle w:val="ConsPlusNormal"/>
              <w:jc w:val="both"/>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w:t>
            </w:r>
            <w:r>
              <w:lastRenderedPageBreak/>
              <w:t>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Автомобилестроительная промышленность</w:t>
            </w:r>
          </w:p>
        </w:tc>
        <w:tc>
          <w:tcPr>
            <w:tcW w:w="850" w:type="dxa"/>
          </w:tcPr>
          <w:p w:rsidR="00D042B5" w:rsidRDefault="00D042B5">
            <w:pPr>
              <w:pStyle w:val="ConsPlusNormal"/>
              <w:jc w:val="center"/>
            </w:pPr>
            <w:r>
              <w:t>6.2.1</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Легкая промышленность</w:t>
            </w:r>
          </w:p>
        </w:tc>
        <w:tc>
          <w:tcPr>
            <w:tcW w:w="850" w:type="dxa"/>
          </w:tcPr>
          <w:p w:rsidR="00D042B5" w:rsidRDefault="00D042B5">
            <w:pPr>
              <w:pStyle w:val="ConsPlusNormal"/>
              <w:jc w:val="center"/>
            </w:pPr>
            <w:r>
              <w:t>6.3</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Фармацевтическая промышленность</w:t>
            </w:r>
          </w:p>
        </w:tc>
        <w:tc>
          <w:tcPr>
            <w:tcW w:w="850" w:type="dxa"/>
          </w:tcPr>
          <w:p w:rsidR="00D042B5" w:rsidRDefault="00D042B5">
            <w:pPr>
              <w:pStyle w:val="ConsPlusNormal"/>
              <w:jc w:val="center"/>
            </w:pPr>
            <w:r>
              <w:t>6.3.1</w:t>
            </w:r>
          </w:p>
        </w:tc>
        <w:tc>
          <w:tcPr>
            <w:tcW w:w="2834" w:type="dxa"/>
          </w:tcPr>
          <w:p w:rsidR="00D042B5" w:rsidRDefault="00D042B5">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 xml:space="preserve">Фарфоро-фаянсовая </w:t>
            </w:r>
            <w:r>
              <w:lastRenderedPageBreak/>
              <w:t>промышленность</w:t>
            </w:r>
          </w:p>
        </w:tc>
        <w:tc>
          <w:tcPr>
            <w:tcW w:w="850" w:type="dxa"/>
          </w:tcPr>
          <w:p w:rsidR="00D042B5" w:rsidRDefault="00D042B5">
            <w:pPr>
              <w:pStyle w:val="ConsPlusNormal"/>
              <w:jc w:val="center"/>
            </w:pPr>
            <w:r>
              <w:lastRenderedPageBreak/>
              <w:t>6.3.2</w:t>
            </w:r>
          </w:p>
        </w:tc>
        <w:tc>
          <w:tcPr>
            <w:tcW w:w="2834" w:type="dxa"/>
          </w:tcPr>
          <w:p w:rsidR="00D042B5" w:rsidRDefault="00D042B5">
            <w:pPr>
              <w:pStyle w:val="ConsPlusNormal"/>
              <w:jc w:val="both"/>
            </w:pPr>
            <w:r>
              <w:t xml:space="preserve">Размещение объектов </w:t>
            </w:r>
            <w:r>
              <w:lastRenderedPageBreak/>
              <w:t>капитального строительства, предназначенных для производства продукции фарфоро-фаянсовой промышленности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Электронная промышленность</w:t>
            </w:r>
          </w:p>
        </w:tc>
        <w:tc>
          <w:tcPr>
            <w:tcW w:w="850" w:type="dxa"/>
          </w:tcPr>
          <w:p w:rsidR="00D042B5" w:rsidRDefault="00D042B5">
            <w:pPr>
              <w:pStyle w:val="ConsPlusNormal"/>
              <w:jc w:val="center"/>
            </w:pPr>
            <w:r>
              <w:t>6.3.3</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электронной промышленности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Ювелирная промышленность</w:t>
            </w:r>
          </w:p>
        </w:tc>
        <w:tc>
          <w:tcPr>
            <w:tcW w:w="850" w:type="dxa"/>
          </w:tcPr>
          <w:p w:rsidR="00D042B5" w:rsidRDefault="00D042B5">
            <w:pPr>
              <w:pStyle w:val="ConsPlusNormal"/>
              <w:jc w:val="center"/>
            </w:pPr>
            <w:r>
              <w:t>6.3.4</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ювелирной промышленности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Пищевая промышленность</w:t>
            </w:r>
          </w:p>
        </w:tc>
        <w:tc>
          <w:tcPr>
            <w:tcW w:w="850" w:type="dxa"/>
          </w:tcPr>
          <w:p w:rsidR="00D042B5" w:rsidRDefault="00D042B5">
            <w:pPr>
              <w:pStyle w:val="ConsPlusNormal"/>
              <w:jc w:val="center"/>
            </w:pPr>
            <w:r>
              <w:t>6.4</w:t>
            </w:r>
          </w:p>
        </w:tc>
        <w:tc>
          <w:tcPr>
            <w:tcW w:w="2834" w:type="dxa"/>
          </w:tcPr>
          <w:p w:rsidR="00D042B5" w:rsidRDefault="00D042B5">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88" w:type="dxa"/>
            <w:vMerge w:val="restart"/>
            <w:tcBorders>
              <w:top w:val="nil"/>
              <w:bottom w:val="nil"/>
            </w:tcBorders>
          </w:tcPr>
          <w:p w:rsidR="00D042B5" w:rsidRDefault="00D042B5">
            <w:pPr>
              <w:pStyle w:val="ConsPlusNormal"/>
              <w:jc w:val="both"/>
            </w:pPr>
          </w:p>
        </w:tc>
      </w:tr>
      <w:tr w:rsidR="00D042B5">
        <w:tc>
          <w:tcPr>
            <w:tcW w:w="2097" w:type="dxa"/>
          </w:tcPr>
          <w:p w:rsidR="00D042B5" w:rsidRDefault="00D042B5">
            <w:pPr>
              <w:pStyle w:val="ConsPlusNormal"/>
              <w:jc w:val="both"/>
            </w:pPr>
            <w:r>
              <w:t>Нефтехимическая промышленность</w:t>
            </w:r>
          </w:p>
        </w:tc>
        <w:tc>
          <w:tcPr>
            <w:tcW w:w="850" w:type="dxa"/>
          </w:tcPr>
          <w:p w:rsidR="00D042B5" w:rsidRDefault="00D042B5">
            <w:pPr>
              <w:pStyle w:val="ConsPlusNormal"/>
              <w:jc w:val="center"/>
            </w:pPr>
            <w:r>
              <w:t>6.5</w:t>
            </w:r>
          </w:p>
        </w:tc>
        <w:tc>
          <w:tcPr>
            <w:tcW w:w="2834" w:type="dxa"/>
          </w:tcPr>
          <w:p w:rsidR="00D042B5" w:rsidRDefault="00D042B5">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3288" w:type="dxa"/>
            <w:vMerge/>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Строительная промышленность</w:t>
            </w:r>
          </w:p>
        </w:tc>
        <w:tc>
          <w:tcPr>
            <w:tcW w:w="850" w:type="dxa"/>
          </w:tcPr>
          <w:p w:rsidR="00D042B5" w:rsidRDefault="00D042B5">
            <w:pPr>
              <w:pStyle w:val="ConsPlusNormal"/>
              <w:jc w:val="center"/>
            </w:pPr>
            <w:r>
              <w:t>6.6</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88" w:type="dxa"/>
            <w:vMerge/>
            <w:tcBorders>
              <w:top w:val="nil"/>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lastRenderedPageBreak/>
              <w:t>Энергетика</w:t>
            </w:r>
          </w:p>
        </w:tc>
        <w:tc>
          <w:tcPr>
            <w:tcW w:w="850" w:type="dxa"/>
            <w:tcBorders>
              <w:bottom w:val="nil"/>
            </w:tcBorders>
          </w:tcPr>
          <w:p w:rsidR="00D042B5" w:rsidRDefault="00D042B5">
            <w:pPr>
              <w:pStyle w:val="ConsPlusNormal"/>
              <w:jc w:val="center"/>
            </w:pPr>
            <w:r>
              <w:t>6.7</w:t>
            </w:r>
          </w:p>
        </w:tc>
        <w:tc>
          <w:tcPr>
            <w:tcW w:w="2834" w:type="dxa"/>
            <w:tcBorders>
              <w:bottom w:val="nil"/>
            </w:tcBorders>
          </w:tcPr>
          <w:p w:rsidR="00D042B5" w:rsidRDefault="00D042B5">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042B5" w:rsidRDefault="00D042B5">
            <w:pPr>
              <w:pStyle w:val="ConsPlusNormal"/>
              <w:jc w:val="both"/>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3.1</w:t>
            </w:r>
          </w:p>
        </w:tc>
        <w:tc>
          <w:tcPr>
            <w:tcW w:w="3288" w:type="dxa"/>
            <w:vMerge/>
            <w:tcBorders>
              <w:top w:val="nil"/>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Решений Ивановской городской Думы от 24.11.2021 </w:t>
            </w:r>
            <w:hyperlink r:id="rId503">
              <w:r>
                <w:rPr>
                  <w:color w:val="0000FF"/>
                </w:rPr>
                <w:t>N 202</w:t>
              </w:r>
            </w:hyperlink>
            <w:r>
              <w:t xml:space="preserve">, от 15.03.2023 </w:t>
            </w:r>
            <w:hyperlink r:id="rId504">
              <w:r>
                <w:rPr>
                  <w:color w:val="0000FF"/>
                </w:rPr>
                <w:t>N 378</w:t>
              </w:r>
            </w:hyperlink>
            <w:r>
              <w:t>)</w:t>
            </w:r>
          </w:p>
        </w:tc>
      </w:tr>
      <w:tr w:rsidR="00D042B5">
        <w:tblPrEx>
          <w:tblBorders>
            <w:insideH w:val="nil"/>
          </w:tblBorders>
        </w:tblPrEx>
        <w:tc>
          <w:tcPr>
            <w:tcW w:w="2097" w:type="dxa"/>
            <w:tcBorders>
              <w:bottom w:val="nil"/>
            </w:tcBorders>
          </w:tcPr>
          <w:p w:rsidR="00D042B5" w:rsidRDefault="00D042B5">
            <w:pPr>
              <w:pStyle w:val="ConsPlusNormal"/>
              <w:jc w:val="both"/>
            </w:pPr>
            <w:r>
              <w:t>Склад</w:t>
            </w:r>
          </w:p>
        </w:tc>
        <w:tc>
          <w:tcPr>
            <w:tcW w:w="850" w:type="dxa"/>
            <w:tcBorders>
              <w:bottom w:val="nil"/>
            </w:tcBorders>
          </w:tcPr>
          <w:p w:rsidR="00D042B5" w:rsidRDefault="00D042B5">
            <w:pPr>
              <w:pStyle w:val="ConsPlusNormal"/>
              <w:jc w:val="center"/>
            </w:pPr>
            <w:r>
              <w:t>6.9</w:t>
            </w:r>
          </w:p>
        </w:tc>
        <w:tc>
          <w:tcPr>
            <w:tcW w:w="2834" w:type="dxa"/>
            <w:tcBorders>
              <w:bottom w:val="nil"/>
            </w:tcBorders>
          </w:tcPr>
          <w:p w:rsidR="00D042B5" w:rsidRDefault="00D042B5">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505">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Складские площадки</w:t>
            </w:r>
          </w:p>
        </w:tc>
        <w:tc>
          <w:tcPr>
            <w:tcW w:w="850" w:type="dxa"/>
            <w:tcBorders>
              <w:bottom w:val="nil"/>
            </w:tcBorders>
          </w:tcPr>
          <w:p w:rsidR="00D042B5" w:rsidRDefault="00D042B5">
            <w:pPr>
              <w:pStyle w:val="ConsPlusNormal"/>
              <w:jc w:val="center"/>
            </w:pPr>
            <w:r>
              <w:t>6.9.1</w:t>
            </w:r>
          </w:p>
        </w:tc>
        <w:tc>
          <w:tcPr>
            <w:tcW w:w="2834" w:type="dxa"/>
            <w:tcBorders>
              <w:bottom w:val="nil"/>
            </w:tcBorders>
          </w:tcPr>
          <w:p w:rsidR="00D042B5" w:rsidRDefault="00D042B5">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3288" w:type="dxa"/>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06">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Целлюлозно-бумажная промышленность</w:t>
            </w:r>
          </w:p>
        </w:tc>
        <w:tc>
          <w:tcPr>
            <w:tcW w:w="850" w:type="dxa"/>
          </w:tcPr>
          <w:p w:rsidR="00D042B5" w:rsidRDefault="00D042B5">
            <w:pPr>
              <w:pStyle w:val="ConsPlusNormal"/>
              <w:jc w:val="center"/>
            </w:pPr>
            <w:r>
              <w:t>6.11</w:t>
            </w:r>
          </w:p>
        </w:tc>
        <w:tc>
          <w:tcPr>
            <w:tcW w:w="2834" w:type="dxa"/>
          </w:tcPr>
          <w:p w:rsidR="00D042B5" w:rsidRDefault="00D042B5">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 с посадкой древесных зеленых насаждений высотой не менее 2,5 м и обхватом ствола не менее 16 см из расчета 1 дерево на 40 кв. м площади озеленения, но не менее 2-х деревьев</w:t>
            </w:r>
          </w:p>
        </w:tc>
      </w:tr>
      <w:tr w:rsidR="00D042B5">
        <w:tblPrEx>
          <w:tblBorders>
            <w:insideH w:val="nil"/>
          </w:tblBorders>
        </w:tblPrEx>
        <w:tc>
          <w:tcPr>
            <w:tcW w:w="2097" w:type="dxa"/>
            <w:tcBorders>
              <w:bottom w:val="nil"/>
            </w:tcBorders>
          </w:tcPr>
          <w:p w:rsidR="00D042B5" w:rsidRDefault="00D042B5">
            <w:pPr>
              <w:pStyle w:val="ConsPlusNormal"/>
              <w:jc w:val="both"/>
            </w:pPr>
            <w:r>
              <w:t>Научно-производственная деятельность</w:t>
            </w:r>
          </w:p>
        </w:tc>
        <w:tc>
          <w:tcPr>
            <w:tcW w:w="850" w:type="dxa"/>
            <w:tcBorders>
              <w:bottom w:val="nil"/>
            </w:tcBorders>
          </w:tcPr>
          <w:p w:rsidR="00D042B5" w:rsidRDefault="00D042B5">
            <w:pPr>
              <w:pStyle w:val="ConsPlusNormal"/>
              <w:jc w:val="center"/>
            </w:pPr>
            <w:r>
              <w:t>6.12</w:t>
            </w:r>
          </w:p>
        </w:tc>
        <w:tc>
          <w:tcPr>
            <w:tcW w:w="2834" w:type="dxa"/>
            <w:tcBorders>
              <w:bottom w:val="nil"/>
            </w:tcBorders>
          </w:tcPr>
          <w:p w:rsidR="00D042B5" w:rsidRDefault="00D042B5">
            <w:pPr>
              <w:pStyle w:val="ConsPlusNormal"/>
              <w:jc w:val="both"/>
            </w:pPr>
            <w:r>
              <w:t>Размещение технологических, промышленных, агропромышленных парков, бизнес-инкубаторов</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07">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Железнодорожный транспорт</w:t>
            </w:r>
          </w:p>
        </w:tc>
        <w:tc>
          <w:tcPr>
            <w:tcW w:w="850" w:type="dxa"/>
          </w:tcPr>
          <w:p w:rsidR="00D042B5" w:rsidRDefault="00D042B5">
            <w:pPr>
              <w:pStyle w:val="ConsPlusNormal"/>
              <w:jc w:val="center"/>
            </w:pPr>
            <w:r>
              <w:t>7.1</w:t>
            </w:r>
          </w:p>
        </w:tc>
        <w:tc>
          <w:tcPr>
            <w:tcW w:w="2834" w:type="dxa"/>
          </w:tcPr>
          <w:p w:rsidR="00D042B5" w:rsidRDefault="00D042B5">
            <w:pPr>
              <w:pStyle w:val="ConsPlusNormal"/>
              <w:jc w:val="both"/>
            </w:pPr>
            <w:r>
              <w:t>Размещение объектов капитального строительства железнодорожного транспорта.</w:t>
            </w:r>
          </w:p>
          <w:p w:rsidR="00D042B5" w:rsidRDefault="00D042B5">
            <w:pPr>
              <w:pStyle w:val="ConsPlusNormal"/>
              <w:jc w:val="both"/>
            </w:pPr>
            <w:r>
              <w:t>Содержание данного вида разрешенного использования включает в себя содержание видов разрешенного использования с кодами 7.1.1 - 7.1.2</w:t>
            </w:r>
          </w:p>
        </w:tc>
        <w:tc>
          <w:tcPr>
            <w:tcW w:w="3288" w:type="dxa"/>
            <w:vMerge w:val="restart"/>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Железнодорожные пути</w:t>
            </w:r>
          </w:p>
        </w:tc>
        <w:tc>
          <w:tcPr>
            <w:tcW w:w="850" w:type="dxa"/>
          </w:tcPr>
          <w:p w:rsidR="00D042B5" w:rsidRDefault="00D042B5">
            <w:pPr>
              <w:pStyle w:val="ConsPlusNormal"/>
              <w:jc w:val="center"/>
            </w:pPr>
            <w:r>
              <w:t>7.1.1</w:t>
            </w:r>
          </w:p>
        </w:tc>
        <w:tc>
          <w:tcPr>
            <w:tcW w:w="2834" w:type="dxa"/>
          </w:tcPr>
          <w:p w:rsidR="00D042B5" w:rsidRDefault="00D042B5">
            <w:pPr>
              <w:pStyle w:val="ConsPlusNormal"/>
              <w:jc w:val="both"/>
            </w:pPr>
            <w:r>
              <w:t>Размещение железнодорожных путей</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Обслуживание железнодорожных перевозок</w:t>
            </w:r>
          </w:p>
        </w:tc>
        <w:tc>
          <w:tcPr>
            <w:tcW w:w="850" w:type="dxa"/>
          </w:tcPr>
          <w:p w:rsidR="00D042B5" w:rsidRDefault="00D042B5">
            <w:pPr>
              <w:pStyle w:val="ConsPlusNormal"/>
              <w:jc w:val="center"/>
            </w:pPr>
            <w:r>
              <w:t>7.1.2</w:t>
            </w:r>
          </w:p>
        </w:tc>
        <w:tc>
          <w:tcPr>
            <w:tcW w:w="2834" w:type="dxa"/>
          </w:tcPr>
          <w:p w:rsidR="00D042B5" w:rsidRDefault="00D042B5">
            <w:pPr>
              <w:pStyle w:val="ConsPlusNormal"/>
              <w:jc w:val="both"/>
            </w:pPr>
            <w: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w:t>
            </w:r>
            <w:r>
              <w:lastRenderedPageBreak/>
              <w:t>реконструкции, ремонта наземных и подземных зданий, сооружений, устройств и других объектов железнодорожного транспорта;</w:t>
            </w:r>
          </w:p>
          <w:p w:rsidR="00D042B5" w:rsidRDefault="00D042B5">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Трубопроводный транспорт</w:t>
            </w:r>
          </w:p>
        </w:tc>
        <w:tc>
          <w:tcPr>
            <w:tcW w:w="850" w:type="dxa"/>
          </w:tcPr>
          <w:p w:rsidR="00D042B5" w:rsidRDefault="00D042B5">
            <w:pPr>
              <w:pStyle w:val="ConsPlusNormal"/>
              <w:jc w:val="center"/>
            </w:pPr>
            <w:r>
              <w:t>7.5</w:t>
            </w:r>
          </w:p>
        </w:tc>
        <w:tc>
          <w:tcPr>
            <w:tcW w:w="2834" w:type="dxa"/>
          </w:tcPr>
          <w:p w:rsidR="00D042B5" w:rsidRDefault="00D042B5">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Обеспечение обороны и безопасности</w:t>
            </w:r>
          </w:p>
        </w:tc>
        <w:tc>
          <w:tcPr>
            <w:tcW w:w="850" w:type="dxa"/>
            <w:tcBorders>
              <w:bottom w:val="nil"/>
            </w:tcBorders>
          </w:tcPr>
          <w:p w:rsidR="00D042B5" w:rsidRDefault="00D042B5">
            <w:pPr>
              <w:pStyle w:val="ConsPlusNormal"/>
              <w:jc w:val="center"/>
            </w:pPr>
            <w:r>
              <w:t>8.0</w:t>
            </w:r>
          </w:p>
        </w:tc>
        <w:tc>
          <w:tcPr>
            <w:tcW w:w="2834" w:type="dxa"/>
            <w:tcBorders>
              <w:bottom w:val="nil"/>
            </w:tcBorders>
          </w:tcPr>
          <w:p w:rsidR="00D042B5" w:rsidRDefault="00D042B5">
            <w:pPr>
              <w:pStyle w:val="ConsPlusNormal"/>
              <w:jc w:val="both"/>
            </w:pPr>
            <w:r>
              <w:t>Размещение объектов, обеспечивающих осуществление таможенной деятельности</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08">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 xml:space="preserve">Размещение объектов </w:t>
            </w:r>
            <w:r>
              <w:lastRenderedPageBreak/>
              <w:t>гражданской обороны, за исключением объектов гражданской обороны, являющихся частями производственных зданий</w:t>
            </w:r>
          </w:p>
        </w:tc>
        <w:tc>
          <w:tcPr>
            <w:tcW w:w="3288" w:type="dxa"/>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lastRenderedPageBreak/>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 xml:space="preserve">размещение придорожных стоянок (парковок) </w:t>
            </w:r>
            <w: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Данный параметр не применяется в отношении земельных участков, образуемых для граждан, отнесенных федеральным законодательством к льготной категории, а именно инвалидов, получивших автомототранспорт, а также специальные средства для передвижения (кресла-коляски с электроприводом), как технические средства реабилитации, через органы социальной защиты в бесплатное пользование при установлении медицинских показаний, в том числе в случае если программой реабилитации предусмотрено такое средство, которое приобретено инвалидом самостоятельно за собственный счет, но выплачена компенсация в размере стоимости/части стоимости приобретенного технического средства.</w:t>
      </w:r>
    </w:p>
    <w:p w:rsidR="00D042B5" w:rsidRDefault="00D042B5">
      <w:pPr>
        <w:pStyle w:val="ConsPlusNormal"/>
        <w:jc w:val="both"/>
      </w:pPr>
      <w:r>
        <w:t xml:space="preserve">(сноска в ред. </w:t>
      </w:r>
      <w:hyperlink r:id="rId509">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Normal"/>
        <w:ind w:firstLine="540"/>
        <w:jc w:val="both"/>
      </w:pPr>
      <w:r>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lastRenderedPageBreak/>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10">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511">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512">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3.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3 в ред. </w:t>
      </w:r>
      <w:hyperlink r:id="rId513">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2. П-2. Коммунально-складская зона</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jc w:val="center"/>
      </w:pPr>
      <w:r>
        <w:t xml:space="preserve">(в ред. </w:t>
      </w:r>
      <w:hyperlink r:id="rId514">
        <w:r>
          <w:rPr>
            <w:color w:val="0000FF"/>
          </w:rPr>
          <w:t>Решения</w:t>
        </w:r>
      </w:hyperlink>
      <w:r>
        <w:t xml:space="preserve"> Ивановской городской Думы</w:t>
      </w:r>
    </w:p>
    <w:p w:rsidR="00D042B5" w:rsidRDefault="00D042B5">
      <w:pPr>
        <w:pStyle w:val="ConsPlusNormal"/>
        <w:jc w:val="center"/>
      </w:pPr>
      <w:r>
        <w:t>от 28.02.2024 N 500)</w:t>
      </w:r>
    </w:p>
    <w:p w:rsidR="00D042B5" w:rsidRDefault="00D042B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Хранение автотранспорта</w:t>
            </w:r>
          </w:p>
        </w:tc>
        <w:tc>
          <w:tcPr>
            <w:tcW w:w="850" w:type="dxa"/>
          </w:tcPr>
          <w:p w:rsidR="00D042B5" w:rsidRDefault="00D042B5">
            <w:pPr>
              <w:pStyle w:val="ConsPlusNormal"/>
              <w:jc w:val="center"/>
            </w:pPr>
            <w:r>
              <w:t>2.7.1</w:t>
            </w:r>
          </w:p>
        </w:tc>
        <w:tc>
          <w:tcPr>
            <w:tcW w:w="2834" w:type="dxa"/>
          </w:tcPr>
          <w:p w:rsidR="00D042B5" w:rsidRDefault="00D042B5">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88" w:type="dxa"/>
          </w:tcPr>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tcPr>
          <w:p w:rsidR="00D042B5" w:rsidRDefault="00D042B5">
            <w:pPr>
              <w:pStyle w:val="ConsPlusNormal"/>
              <w:jc w:val="both"/>
            </w:pPr>
            <w:r>
              <w:t>Размещение гаражей для собственных нужд</w:t>
            </w:r>
          </w:p>
        </w:tc>
        <w:tc>
          <w:tcPr>
            <w:tcW w:w="850" w:type="dxa"/>
          </w:tcPr>
          <w:p w:rsidR="00D042B5" w:rsidRDefault="00D042B5">
            <w:pPr>
              <w:pStyle w:val="ConsPlusNormal"/>
              <w:jc w:val="center"/>
            </w:pPr>
            <w:r>
              <w:t>2.7.2</w:t>
            </w:r>
          </w:p>
        </w:tc>
        <w:tc>
          <w:tcPr>
            <w:tcW w:w="2834" w:type="dxa"/>
          </w:tcPr>
          <w:p w:rsidR="00D042B5" w:rsidRDefault="00D042B5">
            <w:pPr>
              <w:pStyle w:val="ConsPlusNormal"/>
              <w:jc w:val="both"/>
            </w:pPr>
            <w:r>
              <w:t xml:space="preserve">Размещение для собственных нужд отдельно стоящих гаражей и (или) гаражей, блокированных общими стенами с другими </w:t>
            </w:r>
            <w:r>
              <w:lastRenderedPageBreak/>
              <w:t>гаражами в одном ряду, имеющих общие с ними крышу, фундамент и коммуникации</w:t>
            </w:r>
          </w:p>
        </w:tc>
        <w:tc>
          <w:tcPr>
            <w:tcW w:w="3288" w:type="dxa"/>
          </w:tcPr>
          <w:p w:rsidR="00D042B5" w:rsidRDefault="00D042B5">
            <w:pPr>
              <w:pStyle w:val="ConsPlusNormal"/>
              <w:jc w:val="both"/>
            </w:pPr>
            <w:r>
              <w:lastRenderedPageBreak/>
              <w:t>Минимальное количество машино-мест - 10 &lt;**&gt;.</w:t>
            </w:r>
          </w:p>
          <w:p w:rsidR="00D042B5" w:rsidRDefault="00D042B5">
            <w:pPr>
              <w:pStyle w:val="ConsPlusNormal"/>
              <w:jc w:val="both"/>
            </w:pPr>
            <w:r>
              <w:t>Минимальный процент застройки в границах земельного участка - 20%</w:t>
            </w:r>
          </w:p>
        </w:tc>
      </w:tr>
      <w:tr w:rsidR="00D042B5">
        <w:tc>
          <w:tcPr>
            <w:tcW w:w="2097" w:type="dxa"/>
          </w:tcPr>
          <w:p w:rsidR="00D042B5" w:rsidRDefault="00D042B5">
            <w:pPr>
              <w:pStyle w:val="ConsPlusNormal"/>
              <w:jc w:val="both"/>
            </w:pPr>
            <w:r>
              <w:lastRenderedPageBreak/>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стоянок, гаражей и мастерских для обслуживания уборочной и аварийной техники, сооружений, необходимых для сбора и плавки снега)</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t>Общежития</w:t>
            </w:r>
          </w:p>
        </w:tc>
        <w:tc>
          <w:tcPr>
            <w:tcW w:w="850" w:type="dxa"/>
          </w:tcPr>
          <w:p w:rsidR="00D042B5" w:rsidRDefault="00D042B5">
            <w:pPr>
              <w:pStyle w:val="ConsPlusNormal"/>
              <w:jc w:val="center"/>
            </w:pPr>
            <w:r>
              <w:t>3.2.4</w:t>
            </w:r>
          </w:p>
        </w:tc>
        <w:tc>
          <w:tcPr>
            <w:tcW w:w="2834" w:type="dxa"/>
          </w:tcPr>
          <w:p w:rsidR="00D042B5" w:rsidRDefault="00D042B5">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Бытовое обслуживание</w:t>
            </w:r>
          </w:p>
        </w:tc>
        <w:tc>
          <w:tcPr>
            <w:tcW w:w="850" w:type="dxa"/>
          </w:tcPr>
          <w:p w:rsidR="00D042B5" w:rsidRDefault="00D042B5">
            <w:pPr>
              <w:pStyle w:val="ConsPlusNormal"/>
              <w:jc w:val="center"/>
            </w:pPr>
            <w:r>
              <w:t>3.3</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Медицинские организации особого назначения</w:t>
            </w:r>
          </w:p>
        </w:tc>
        <w:tc>
          <w:tcPr>
            <w:tcW w:w="850" w:type="dxa"/>
          </w:tcPr>
          <w:p w:rsidR="00D042B5" w:rsidRDefault="00D042B5">
            <w:pPr>
              <w:pStyle w:val="ConsPlusNormal"/>
              <w:jc w:val="center"/>
            </w:pPr>
            <w:r>
              <w:t>3.4.3</w:t>
            </w:r>
          </w:p>
        </w:tc>
        <w:tc>
          <w:tcPr>
            <w:tcW w:w="2834" w:type="dxa"/>
          </w:tcPr>
          <w:p w:rsidR="00D042B5" w:rsidRDefault="00D042B5">
            <w:pPr>
              <w:pStyle w:val="ConsPlusNormal"/>
              <w:jc w:val="both"/>
            </w:pPr>
            <w:r>
              <w:t xml:space="preserve">Размещение объектов капитального строительства для размещения медицинских организаций, осуществляющих </w:t>
            </w:r>
            <w:r>
              <w:lastRenderedPageBreak/>
              <w:t>проведение судебно-медицинской и патолого-анатомической экспертизы (морги)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Государственное управление</w:t>
            </w:r>
          </w:p>
        </w:tc>
        <w:tc>
          <w:tcPr>
            <w:tcW w:w="850" w:type="dxa"/>
          </w:tcPr>
          <w:p w:rsidR="00D042B5" w:rsidRDefault="00D042B5">
            <w:pPr>
              <w:pStyle w:val="ConsPlusNormal"/>
              <w:jc w:val="center"/>
            </w:pPr>
            <w:r>
              <w:t>3.8.1</w:t>
            </w:r>
          </w:p>
        </w:tc>
        <w:tc>
          <w:tcPr>
            <w:tcW w:w="2834" w:type="dxa"/>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Ветеринарное обслуживание</w:t>
            </w:r>
          </w:p>
        </w:tc>
        <w:tc>
          <w:tcPr>
            <w:tcW w:w="850" w:type="dxa"/>
          </w:tcPr>
          <w:p w:rsidR="00D042B5" w:rsidRDefault="00D042B5">
            <w:pPr>
              <w:pStyle w:val="ConsPlusNormal"/>
              <w:jc w:val="center"/>
            </w:pPr>
            <w:r>
              <w:t>3.10</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Амбулаторное ветеринарное обслуживание</w:t>
            </w:r>
          </w:p>
        </w:tc>
        <w:tc>
          <w:tcPr>
            <w:tcW w:w="850" w:type="dxa"/>
          </w:tcPr>
          <w:p w:rsidR="00D042B5" w:rsidRDefault="00D042B5">
            <w:pPr>
              <w:pStyle w:val="ConsPlusNormal"/>
              <w:jc w:val="center"/>
            </w:pPr>
            <w:r>
              <w:t>3.10.1</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Приюты для животных</w:t>
            </w:r>
          </w:p>
        </w:tc>
        <w:tc>
          <w:tcPr>
            <w:tcW w:w="850" w:type="dxa"/>
          </w:tcPr>
          <w:p w:rsidR="00D042B5" w:rsidRDefault="00D042B5">
            <w:pPr>
              <w:pStyle w:val="ConsPlusNormal"/>
              <w:jc w:val="center"/>
            </w:pPr>
            <w:r>
              <w:t>3.10.2</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D042B5" w:rsidRDefault="00D042B5">
            <w:pPr>
              <w:pStyle w:val="ConsPlusNormal"/>
              <w:jc w:val="both"/>
            </w:pPr>
            <w:r>
              <w:t xml:space="preserve">Размещение объектов капитального строительства, предназначенных для содержания, разведения </w:t>
            </w:r>
            <w:r>
              <w:lastRenderedPageBreak/>
              <w:t>животных, не являющихся сельскохозяйственными, под надзором человека, оказания услуг по содержанию и лечению бездомных животных.</w:t>
            </w:r>
          </w:p>
          <w:p w:rsidR="00D042B5" w:rsidRDefault="00D042B5">
            <w:pPr>
              <w:pStyle w:val="ConsPlusNormal"/>
              <w:jc w:val="both"/>
            </w:pPr>
            <w:r>
              <w:t>Размещение объектов капитального строительства, предназначенных для организации гостиниц для животных</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Деловое управление</w:t>
            </w:r>
          </w:p>
        </w:tc>
        <w:tc>
          <w:tcPr>
            <w:tcW w:w="850" w:type="dxa"/>
          </w:tcPr>
          <w:p w:rsidR="00D042B5" w:rsidRDefault="00D042B5">
            <w:pPr>
              <w:pStyle w:val="ConsPlusNormal"/>
              <w:jc w:val="center"/>
            </w:pPr>
            <w:r>
              <w:t>4.1</w:t>
            </w:r>
          </w:p>
        </w:tc>
        <w:tc>
          <w:tcPr>
            <w:tcW w:w="2834" w:type="dxa"/>
          </w:tcPr>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Объекты торговли (торговые центры, торгово-развлекательные центры (комплексы))</w:t>
            </w:r>
          </w:p>
        </w:tc>
        <w:tc>
          <w:tcPr>
            <w:tcW w:w="850" w:type="dxa"/>
          </w:tcPr>
          <w:p w:rsidR="00D042B5" w:rsidRDefault="00D042B5">
            <w:pPr>
              <w:pStyle w:val="ConsPlusNormal"/>
              <w:jc w:val="center"/>
            </w:pPr>
            <w:r>
              <w:t>4.2</w:t>
            </w:r>
          </w:p>
        </w:tc>
        <w:tc>
          <w:tcPr>
            <w:tcW w:w="2834" w:type="dxa"/>
          </w:tcPr>
          <w:p w:rsidR="00D042B5" w:rsidRDefault="00D042B5">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Рынки</w:t>
            </w:r>
          </w:p>
        </w:tc>
        <w:tc>
          <w:tcPr>
            <w:tcW w:w="850" w:type="dxa"/>
          </w:tcPr>
          <w:p w:rsidR="00D042B5" w:rsidRDefault="00D042B5">
            <w:pPr>
              <w:pStyle w:val="ConsPlusNormal"/>
              <w:jc w:val="center"/>
            </w:pPr>
            <w:r>
              <w:t>4.3</w:t>
            </w:r>
          </w:p>
        </w:tc>
        <w:tc>
          <w:tcPr>
            <w:tcW w:w="2834" w:type="dxa"/>
          </w:tcPr>
          <w:p w:rsidR="00D042B5" w:rsidRDefault="00D042B5">
            <w:pPr>
              <w:pStyle w:val="ConsPlusNormal"/>
              <w:jc w:val="both"/>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lastRenderedPageBreak/>
              <w:t>площадью более 200 кв. 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Магазины</w:t>
            </w:r>
          </w:p>
        </w:tc>
        <w:tc>
          <w:tcPr>
            <w:tcW w:w="850" w:type="dxa"/>
          </w:tcPr>
          <w:p w:rsidR="00D042B5" w:rsidRDefault="00D042B5">
            <w:pPr>
              <w:pStyle w:val="ConsPlusNormal"/>
              <w:jc w:val="center"/>
            </w:pPr>
            <w:r>
              <w:t>4.4</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Служебные гаражи</w:t>
            </w:r>
          </w:p>
        </w:tc>
        <w:tc>
          <w:tcPr>
            <w:tcW w:w="850" w:type="dxa"/>
          </w:tcPr>
          <w:p w:rsidR="00D042B5" w:rsidRDefault="00D042B5">
            <w:pPr>
              <w:pStyle w:val="ConsPlusNormal"/>
              <w:jc w:val="center"/>
            </w:pPr>
            <w:r>
              <w:t>4.9</w:t>
            </w:r>
          </w:p>
        </w:tc>
        <w:tc>
          <w:tcPr>
            <w:tcW w:w="2834" w:type="dxa"/>
          </w:tcPr>
          <w:p w:rsidR="00D042B5" w:rsidRDefault="00D042B5">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tc>
      </w:tr>
      <w:tr w:rsidR="00D042B5">
        <w:tc>
          <w:tcPr>
            <w:tcW w:w="2097" w:type="dxa"/>
          </w:tcPr>
          <w:p w:rsidR="00D042B5" w:rsidRDefault="00D042B5">
            <w:pPr>
              <w:pStyle w:val="ConsPlusNormal"/>
              <w:jc w:val="both"/>
            </w:pPr>
            <w:r>
              <w:t>Объекты дорожного сервиса</w:t>
            </w:r>
          </w:p>
        </w:tc>
        <w:tc>
          <w:tcPr>
            <w:tcW w:w="850" w:type="dxa"/>
          </w:tcPr>
          <w:p w:rsidR="00D042B5" w:rsidRDefault="00D042B5">
            <w:pPr>
              <w:pStyle w:val="ConsPlusNormal"/>
              <w:jc w:val="center"/>
            </w:pPr>
            <w:r>
              <w:t>4.9.1</w:t>
            </w:r>
          </w:p>
        </w:tc>
        <w:tc>
          <w:tcPr>
            <w:tcW w:w="2834" w:type="dxa"/>
          </w:tcPr>
          <w:p w:rsidR="00D042B5" w:rsidRDefault="00D042B5">
            <w:pPr>
              <w:pStyle w:val="ConsPlusNormal"/>
              <w:jc w:val="both"/>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Заправка транспортных средств</w:t>
            </w:r>
          </w:p>
        </w:tc>
        <w:tc>
          <w:tcPr>
            <w:tcW w:w="850" w:type="dxa"/>
          </w:tcPr>
          <w:p w:rsidR="00D042B5" w:rsidRDefault="00D042B5">
            <w:pPr>
              <w:pStyle w:val="ConsPlusNormal"/>
              <w:jc w:val="center"/>
            </w:pPr>
            <w:r>
              <w:t>4.9.1.1</w:t>
            </w:r>
          </w:p>
        </w:tc>
        <w:tc>
          <w:tcPr>
            <w:tcW w:w="2834" w:type="dxa"/>
          </w:tcPr>
          <w:p w:rsidR="00D042B5" w:rsidRDefault="00D042B5">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88" w:type="dxa"/>
          </w:tcPr>
          <w:p w:rsidR="00D042B5" w:rsidRDefault="00D042B5">
            <w:pPr>
              <w:pStyle w:val="ConsPlusNormal"/>
              <w:jc w:val="both"/>
            </w:pPr>
            <w:r>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lastRenderedPageBreak/>
              <w:t>Обеспечение дорожного отдыха</w:t>
            </w:r>
          </w:p>
        </w:tc>
        <w:tc>
          <w:tcPr>
            <w:tcW w:w="850" w:type="dxa"/>
          </w:tcPr>
          <w:p w:rsidR="00D042B5" w:rsidRDefault="00D042B5">
            <w:pPr>
              <w:pStyle w:val="ConsPlusNormal"/>
              <w:jc w:val="center"/>
            </w:pPr>
            <w:r>
              <w:t>4.9.1.2</w:t>
            </w:r>
          </w:p>
        </w:tc>
        <w:tc>
          <w:tcPr>
            <w:tcW w:w="2834" w:type="dxa"/>
          </w:tcPr>
          <w:p w:rsidR="00D042B5" w:rsidRDefault="00D042B5">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Ремонт автомобилей</w:t>
            </w:r>
          </w:p>
        </w:tc>
        <w:tc>
          <w:tcPr>
            <w:tcW w:w="850" w:type="dxa"/>
          </w:tcPr>
          <w:p w:rsidR="00D042B5" w:rsidRDefault="00D042B5">
            <w:pPr>
              <w:pStyle w:val="ConsPlusNormal"/>
              <w:jc w:val="center"/>
            </w:pPr>
            <w:r>
              <w:t>4.9.1.4</w:t>
            </w:r>
          </w:p>
        </w:tc>
        <w:tc>
          <w:tcPr>
            <w:tcW w:w="2834" w:type="dxa"/>
          </w:tcPr>
          <w:p w:rsidR="00D042B5" w:rsidRDefault="00D042B5">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Выставочно-ярмарочная деятельность</w:t>
            </w:r>
          </w:p>
        </w:tc>
        <w:tc>
          <w:tcPr>
            <w:tcW w:w="850" w:type="dxa"/>
          </w:tcPr>
          <w:p w:rsidR="00D042B5" w:rsidRDefault="00D042B5">
            <w:pPr>
              <w:pStyle w:val="ConsPlusNormal"/>
              <w:jc w:val="center"/>
            </w:pPr>
            <w:r>
              <w:t>4.10</w:t>
            </w:r>
          </w:p>
        </w:tc>
        <w:tc>
          <w:tcPr>
            <w:tcW w:w="2834" w:type="dxa"/>
          </w:tcPr>
          <w:p w:rsidR="00D042B5" w:rsidRDefault="00D042B5">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Легкая промышленность</w:t>
            </w:r>
          </w:p>
        </w:tc>
        <w:tc>
          <w:tcPr>
            <w:tcW w:w="850" w:type="dxa"/>
          </w:tcPr>
          <w:p w:rsidR="00D042B5" w:rsidRDefault="00D042B5">
            <w:pPr>
              <w:pStyle w:val="ConsPlusNormal"/>
              <w:jc w:val="center"/>
            </w:pPr>
            <w:r>
              <w:t>6.3</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288" w:type="dxa"/>
            <w:vMerge w:val="restart"/>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 xml:space="preserve">Минимальный процент озеленения в границах земельного участка - 10% с посадкой древесных зеленых насаждений высотой не менее </w:t>
            </w:r>
            <w:r>
              <w:lastRenderedPageBreak/>
              <w:t>2,5 м и обхватом ствола не менее 16 см из расчета 1 дерево на 40 кв. м площади озеленения, но не менее 2-х деревьев</w:t>
            </w:r>
          </w:p>
        </w:tc>
      </w:tr>
      <w:tr w:rsidR="00D042B5">
        <w:tc>
          <w:tcPr>
            <w:tcW w:w="2097" w:type="dxa"/>
          </w:tcPr>
          <w:p w:rsidR="00D042B5" w:rsidRDefault="00D042B5">
            <w:pPr>
              <w:pStyle w:val="ConsPlusNormal"/>
              <w:jc w:val="both"/>
            </w:pPr>
            <w:r>
              <w:lastRenderedPageBreak/>
              <w:t>Фармацевтическая промышленность</w:t>
            </w:r>
          </w:p>
        </w:tc>
        <w:tc>
          <w:tcPr>
            <w:tcW w:w="850" w:type="dxa"/>
          </w:tcPr>
          <w:p w:rsidR="00D042B5" w:rsidRDefault="00D042B5">
            <w:pPr>
              <w:pStyle w:val="ConsPlusNormal"/>
              <w:jc w:val="center"/>
            </w:pPr>
            <w:r>
              <w:t>6.3.1</w:t>
            </w:r>
          </w:p>
        </w:tc>
        <w:tc>
          <w:tcPr>
            <w:tcW w:w="2834" w:type="dxa"/>
          </w:tcPr>
          <w:p w:rsidR="00D042B5" w:rsidRDefault="00D042B5">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Фарфоро-фаянсовая промышленность</w:t>
            </w:r>
          </w:p>
        </w:tc>
        <w:tc>
          <w:tcPr>
            <w:tcW w:w="850" w:type="dxa"/>
          </w:tcPr>
          <w:p w:rsidR="00D042B5" w:rsidRDefault="00D042B5">
            <w:pPr>
              <w:pStyle w:val="ConsPlusNormal"/>
              <w:jc w:val="center"/>
            </w:pPr>
            <w:r>
              <w:t>6.3.2</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фарфоро-фаянсовой промышленности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Электронная промышленность</w:t>
            </w:r>
          </w:p>
        </w:tc>
        <w:tc>
          <w:tcPr>
            <w:tcW w:w="850" w:type="dxa"/>
          </w:tcPr>
          <w:p w:rsidR="00D042B5" w:rsidRDefault="00D042B5">
            <w:pPr>
              <w:pStyle w:val="ConsPlusNormal"/>
              <w:jc w:val="center"/>
            </w:pPr>
            <w:r>
              <w:t>6.3.3</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электронной промышленности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Ювелирная промышленность</w:t>
            </w:r>
          </w:p>
        </w:tc>
        <w:tc>
          <w:tcPr>
            <w:tcW w:w="850" w:type="dxa"/>
          </w:tcPr>
          <w:p w:rsidR="00D042B5" w:rsidRDefault="00D042B5">
            <w:pPr>
              <w:pStyle w:val="ConsPlusNormal"/>
              <w:jc w:val="center"/>
            </w:pPr>
            <w:r>
              <w:t>6.3.4</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производства продукции ювелирной промышленности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Пищевая промышленность</w:t>
            </w:r>
          </w:p>
        </w:tc>
        <w:tc>
          <w:tcPr>
            <w:tcW w:w="850" w:type="dxa"/>
          </w:tcPr>
          <w:p w:rsidR="00D042B5" w:rsidRDefault="00D042B5">
            <w:pPr>
              <w:pStyle w:val="ConsPlusNormal"/>
              <w:jc w:val="center"/>
            </w:pPr>
            <w:r>
              <w:t>6.4</w:t>
            </w:r>
          </w:p>
        </w:tc>
        <w:tc>
          <w:tcPr>
            <w:tcW w:w="2834" w:type="dxa"/>
          </w:tcPr>
          <w:p w:rsidR="00D042B5" w:rsidRDefault="00D042B5">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Склад</w:t>
            </w:r>
          </w:p>
        </w:tc>
        <w:tc>
          <w:tcPr>
            <w:tcW w:w="850" w:type="dxa"/>
          </w:tcPr>
          <w:p w:rsidR="00D042B5" w:rsidRDefault="00D042B5">
            <w:pPr>
              <w:pStyle w:val="ConsPlusNormal"/>
              <w:jc w:val="center"/>
            </w:pPr>
            <w:r>
              <w:t>6.9</w:t>
            </w:r>
          </w:p>
        </w:tc>
        <w:tc>
          <w:tcPr>
            <w:tcW w:w="2834" w:type="dxa"/>
          </w:tcPr>
          <w:p w:rsidR="00D042B5" w:rsidRDefault="00D042B5">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88" w:type="dxa"/>
            <w:vMerge w:val="restart"/>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tc>
      </w:tr>
      <w:tr w:rsidR="00D042B5">
        <w:tc>
          <w:tcPr>
            <w:tcW w:w="2097" w:type="dxa"/>
          </w:tcPr>
          <w:p w:rsidR="00D042B5" w:rsidRDefault="00D042B5">
            <w:pPr>
              <w:pStyle w:val="ConsPlusNormal"/>
              <w:jc w:val="both"/>
            </w:pPr>
            <w:r>
              <w:lastRenderedPageBreak/>
              <w:t>Складские площадки</w:t>
            </w:r>
          </w:p>
        </w:tc>
        <w:tc>
          <w:tcPr>
            <w:tcW w:w="850" w:type="dxa"/>
          </w:tcPr>
          <w:p w:rsidR="00D042B5" w:rsidRDefault="00D042B5">
            <w:pPr>
              <w:pStyle w:val="ConsPlusNormal"/>
              <w:jc w:val="center"/>
            </w:pPr>
            <w:r>
              <w:t>6.9.1</w:t>
            </w:r>
          </w:p>
        </w:tc>
        <w:tc>
          <w:tcPr>
            <w:tcW w:w="2834" w:type="dxa"/>
          </w:tcPr>
          <w:p w:rsidR="00D042B5" w:rsidRDefault="00D042B5">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Железнодорожный транспорт</w:t>
            </w:r>
          </w:p>
        </w:tc>
        <w:tc>
          <w:tcPr>
            <w:tcW w:w="850" w:type="dxa"/>
          </w:tcPr>
          <w:p w:rsidR="00D042B5" w:rsidRDefault="00D042B5">
            <w:pPr>
              <w:pStyle w:val="ConsPlusNormal"/>
              <w:jc w:val="center"/>
            </w:pPr>
            <w:r>
              <w:t>7.1</w:t>
            </w:r>
          </w:p>
        </w:tc>
        <w:tc>
          <w:tcPr>
            <w:tcW w:w="2834" w:type="dxa"/>
          </w:tcPr>
          <w:p w:rsidR="00D042B5" w:rsidRDefault="00D042B5">
            <w:pPr>
              <w:pStyle w:val="ConsPlusNormal"/>
              <w:jc w:val="both"/>
            </w:pPr>
            <w: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3288" w:type="dxa"/>
            <w:vMerge w:val="restart"/>
          </w:tcPr>
          <w:p w:rsidR="00D042B5" w:rsidRDefault="00D042B5">
            <w:pPr>
              <w:pStyle w:val="ConsPlusNormal"/>
              <w:jc w:val="both"/>
            </w:pPr>
          </w:p>
        </w:tc>
      </w:tr>
      <w:tr w:rsidR="00D042B5">
        <w:tc>
          <w:tcPr>
            <w:tcW w:w="2097" w:type="dxa"/>
          </w:tcPr>
          <w:p w:rsidR="00D042B5" w:rsidRDefault="00D042B5">
            <w:pPr>
              <w:pStyle w:val="ConsPlusNormal"/>
              <w:jc w:val="both"/>
            </w:pPr>
            <w:r>
              <w:t>Железнодорожные пути</w:t>
            </w:r>
          </w:p>
        </w:tc>
        <w:tc>
          <w:tcPr>
            <w:tcW w:w="850" w:type="dxa"/>
          </w:tcPr>
          <w:p w:rsidR="00D042B5" w:rsidRDefault="00D042B5">
            <w:pPr>
              <w:pStyle w:val="ConsPlusNormal"/>
              <w:jc w:val="center"/>
            </w:pPr>
            <w:r>
              <w:t>7.1.1</w:t>
            </w:r>
          </w:p>
        </w:tc>
        <w:tc>
          <w:tcPr>
            <w:tcW w:w="2834" w:type="dxa"/>
          </w:tcPr>
          <w:p w:rsidR="00D042B5" w:rsidRDefault="00D042B5">
            <w:pPr>
              <w:pStyle w:val="ConsPlusNormal"/>
              <w:jc w:val="both"/>
            </w:pPr>
            <w:r>
              <w:t>Размещение железнодорожных путей</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Обслуживание железнодорожных перевозок</w:t>
            </w:r>
          </w:p>
        </w:tc>
        <w:tc>
          <w:tcPr>
            <w:tcW w:w="850" w:type="dxa"/>
          </w:tcPr>
          <w:p w:rsidR="00D042B5" w:rsidRDefault="00D042B5">
            <w:pPr>
              <w:pStyle w:val="ConsPlusNormal"/>
              <w:jc w:val="center"/>
            </w:pPr>
            <w:r>
              <w:t>7.1.2</w:t>
            </w:r>
          </w:p>
        </w:tc>
        <w:tc>
          <w:tcPr>
            <w:tcW w:w="2834" w:type="dxa"/>
          </w:tcPr>
          <w:p w:rsidR="00D042B5" w:rsidRDefault="00D042B5">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042B5" w:rsidRDefault="00D042B5">
            <w:pPr>
              <w:pStyle w:val="ConsPlusNormal"/>
              <w:jc w:val="both"/>
            </w:pPr>
            <w:r>
              <w:t xml:space="preserve">размещение погрузочно-разгрузочных площадок, прирельсовых складов (за исключением складов </w:t>
            </w:r>
            <w:r>
              <w:lastRenderedPageBreak/>
              <w:t>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Обслуживание перевозок пассажиров</w:t>
            </w:r>
          </w:p>
        </w:tc>
        <w:tc>
          <w:tcPr>
            <w:tcW w:w="850" w:type="dxa"/>
          </w:tcPr>
          <w:p w:rsidR="00D042B5" w:rsidRDefault="00D042B5">
            <w:pPr>
              <w:pStyle w:val="ConsPlusNormal"/>
              <w:jc w:val="center"/>
            </w:pPr>
            <w:r>
              <w:t>7.2.2</w:t>
            </w:r>
          </w:p>
        </w:tc>
        <w:tc>
          <w:tcPr>
            <w:tcW w:w="2834" w:type="dxa"/>
          </w:tcPr>
          <w:p w:rsidR="00D042B5" w:rsidRDefault="00D042B5">
            <w:pPr>
              <w:pStyle w:val="ConsPlusNormal"/>
              <w:jc w:val="both"/>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Стоянки транспорта общего пользования</w:t>
            </w:r>
          </w:p>
        </w:tc>
        <w:tc>
          <w:tcPr>
            <w:tcW w:w="850" w:type="dxa"/>
          </w:tcPr>
          <w:p w:rsidR="00D042B5" w:rsidRDefault="00D042B5">
            <w:pPr>
              <w:pStyle w:val="ConsPlusNormal"/>
              <w:jc w:val="center"/>
            </w:pPr>
            <w:r>
              <w:t>7.2.3</w:t>
            </w:r>
          </w:p>
        </w:tc>
        <w:tc>
          <w:tcPr>
            <w:tcW w:w="2834" w:type="dxa"/>
          </w:tcPr>
          <w:p w:rsidR="00D042B5" w:rsidRDefault="00D042B5">
            <w:pPr>
              <w:pStyle w:val="ConsPlusNormal"/>
              <w:jc w:val="both"/>
            </w:pPr>
            <w:r>
              <w:t>Размещение стоянок транспортных средств, осуществляющих перевозки людей по установленному маршруту</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Трубопроводный транспорт</w:t>
            </w:r>
          </w:p>
        </w:tc>
        <w:tc>
          <w:tcPr>
            <w:tcW w:w="850" w:type="dxa"/>
          </w:tcPr>
          <w:p w:rsidR="00D042B5" w:rsidRDefault="00D042B5">
            <w:pPr>
              <w:pStyle w:val="ConsPlusNormal"/>
              <w:jc w:val="center"/>
            </w:pPr>
            <w:r>
              <w:t>7.5</w:t>
            </w:r>
          </w:p>
        </w:tc>
        <w:tc>
          <w:tcPr>
            <w:tcW w:w="2834" w:type="dxa"/>
          </w:tcPr>
          <w:p w:rsidR="00D042B5" w:rsidRDefault="00D042B5">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vMerge w:val="restart"/>
            <w:tcBorders>
              <w:bottom w:val="nil"/>
            </w:tcBorders>
          </w:tcPr>
          <w:p w:rsidR="00D042B5" w:rsidRDefault="00D042B5">
            <w:pPr>
              <w:pStyle w:val="ConsPlusNormal"/>
              <w:jc w:val="both"/>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 xml:space="preserve">Размещение объектов улично-дорожной сети: автомобильных дорог, трамвайных путей и пешеходных тротуаров в </w:t>
            </w:r>
            <w: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Borders>
              <w:top w:val="nil"/>
              <w:bottom w:val="nil"/>
            </w:tcBorders>
          </w:tcPr>
          <w:p w:rsidR="00D042B5" w:rsidRDefault="00D042B5">
            <w:pPr>
              <w:pStyle w:val="ConsPlusNormal"/>
              <w:jc w:val="both"/>
            </w:pPr>
          </w:p>
        </w:tc>
      </w:tr>
      <w:tr w:rsidR="00D042B5">
        <w:tc>
          <w:tcPr>
            <w:tcW w:w="2097" w:type="dxa"/>
          </w:tcPr>
          <w:p w:rsidR="00D042B5" w:rsidRDefault="00D042B5">
            <w:pPr>
              <w:pStyle w:val="ConsPlusNormal"/>
              <w:jc w:val="both"/>
            </w:pPr>
            <w:r>
              <w:lastRenderedPageBreak/>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tcPr>
          <w:p w:rsidR="00D042B5" w:rsidRDefault="00D042B5">
            <w:pPr>
              <w:pStyle w:val="ConsPlusNormal"/>
              <w:jc w:val="both"/>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Данный параметр не применяется в отношении земельных участков, образуемых для граждан, отнесенных федеральным законодательством к льготной категории, а именно инвалидов, получивших автомототранспорт, а также специальные средства для передвижения (кресла-коляски с электроприводом), как технические средства реабилитации, через органы социальной защиты в бесплатное пользование при установлении медицинских показаний, в том числе в случае если программой реабилитации предусмотрено такое средство, которое приобретено инвалидом самостоятельно за собственный счет, но выплачена компенсация в размере стоимости/части стоимости приобретенного технического средства.</w:t>
      </w:r>
    </w:p>
    <w:p w:rsidR="00D042B5" w:rsidRDefault="00D042B5">
      <w:pPr>
        <w:pStyle w:val="ConsPlusNormal"/>
        <w:ind w:firstLine="540"/>
        <w:jc w:val="both"/>
      </w:pPr>
    </w:p>
    <w:p w:rsidR="00D042B5" w:rsidRDefault="00D042B5">
      <w:pPr>
        <w:pStyle w:val="ConsPlusNormal"/>
        <w:jc w:val="center"/>
      </w:pPr>
      <w:r>
        <w:t>Вспомогательные виды</w:t>
      </w:r>
    </w:p>
    <w:p w:rsidR="00D042B5" w:rsidRDefault="00D042B5">
      <w:pPr>
        <w:pStyle w:val="ConsPlusNormal"/>
        <w:jc w:val="center"/>
      </w:pPr>
      <w:r>
        <w:lastRenderedPageBreak/>
        <w:t>разрешенного использования земельного участка</w:t>
      </w:r>
    </w:p>
    <w:p w:rsidR="00D042B5" w:rsidRDefault="00D042B5">
      <w:pPr>
        <w:pStyle w:val="ConsPlusNormal"/>
        <w:jc w:val="center"/>
      </w:pPr>
      <w:r>
        <w:t>(допустимые только в качестве дополнительных</w:t>
      </w:r>
    </w:p>
    <w:p w:rsidR="00D042B5" w:rsidRDefault="00D042B5">
      <w:pPr>
        <w:pStyle w:val="ConsPlusNormal"/>
        <w:jc w:val="center"/>
      </w:pPr>
      <w:r>
        <w:t>по отношению к основным видам разрешенного использования</w:t>
      </w:r>
    </w:p>
    <w:p w:rsidR="00D042B5" w:rsidRDefault="00D042B5">
      <w:pPr>
        <w:pStyle w:val="ConsPlusNormal"/>
        <w:jc w:val="center"/>
      </w:pPr>
      <w:r>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c>
          <w:tcPr>
            <w:tcW w:w="2097" w:type="dxa"/>
          </w:tcPr>
          <w:p w:rsidR="00D042B5" w:rsidRDefault="00D042B5">
            <w:pPr>
              <w:pStyle w:val="ConsPlusNormal"/>
              <w:jc w:val="both"/>
            </w:pPr>
            <w:r>
              <w:t>Объекты торговли (торговые центры, торгово-развлекательные центры (комплексы))</w:t>
            </w:r>
          </w:p>
        </w:tc>
        <w:tc>
          <w:tcPr>
            <w:tcW w:w="850" w:type="dxa"/>
          </w:tcPr>
          <w:p w:rsidR="00D042B5" w:rsidRDefault="00D042B5">
            <w:pPr>
              <w:pStyle w:val="ConsPlusNormal"/>
              <w:jc w:val="center"/>
            </w:pPr>
            <w:r>
              <w:t>4.2</w:t>
            </w:r>
          </w:p>
        </w:tc>
        <w:tc>
          <w:tcPr>
            <w:tcW w:w="2834" w:type="dxa"/>
          </w:tcPr>
          <w:p w:rsidR="00D042B5" w:rsidRDefault="00D042B5">
            <w:pPr>
              <w:pStyle w:val="ConsPlusNormal"/>
              <w:jc w:val="both"/>
            </w:pPr>
            <w:r>
              <w:t>Размещение гаражей и (или) стоянок для автомобилей сотрудников и посетителей торгового центра</w:t>
            </w:r>
          </w:p>
        </w:tc>
        <w:tc>
          <w:tcPr>
            <w:tcW w:w="3288" w:type="dxa"/>
          </w:tcPr>
          <w:p w:rsidR="00D042B5" w:rsidRDefault="00D042B5">
            <w:pPr>
              <w:pStyle w:val="ConsPlusNormal"/>
              <w:jc w:val="center"/>
            </w:pPr>
            <w:r>
              <w:t>4.2</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15">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516">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517">
        <w:r>
          <w:rPr>
            <w:color w:val="0000FF"/>
          </w:rPr>
          <w:t>Решением</w:t>
        </w:r>
      </w:hyperlink>
      <w:r>
        <w:t xml:space="preserve"> Ивановской городской Думы от 24.11.2021 N 202)</w:t>
      </w:r>
    </w:p>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both"/>
            </w:pPr>
            <w:r>
              <w:rPr>
                <w:color w:val="392C69"/>
              </w:rPr>
              <w:t>КонсультантПлюс: примечание.</w:t>
            </w:r>
          </w:p>
          <w:p w:rsidR="00D042B5" w:rsidRDefault="00D042B5">
            <w:pPr>
              <w:pStyle w:val="ConsPlusNormal"/>
              <w:jc w:val="both"/>
            </w:pPr>
            <w:r>
              <w:rPr>
                <w:color w:val="392C69"/>
              </w:rPr>
              <w:lastRenderedPageBreak/>
              <w:t>В официальном тексте Решения Ивановской городской Думы от 28.02.2024 N 500, вносящего изменения в данный документ, видимо, допущена опечатка: в ст. 28 настоящих Правил п. 4.10 отсутствует, имеется в виду п. 14.10.</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spacing w:before="280"/>
        <w:ind w:firstLine="540"/>
        <w:jc w:val="both"/>
      </w:pPr>
      <w:r>
        <w:lastRenderedPageBreak/>
        <w:t xml:space="preserve">3.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800">
        <w:r>
          <w:rPr>
            <w:color w:val="0000FF"/>
          </w:rPr>
          <w:t>14.9</w:t>
        </w:r>
      </w:hyperlink>
      <w:r>
        <w:t xml:space="preserve">, </w:t>
      </w:r>
      <w:hyperlink w:anchor="P802">
        <w:r>
          <w:rPr>
            <w:color w:val="0000FF"/>
          </w:rPr>
          <w:t>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3 в ред. </w:t>
      </w:r>
      <w:hyperlink r:id="rId518">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3. П-3. Зона озеленения специального назначения</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blPrEx>
          <w:tblBorders>
            <w:insideH w:val="nil"/>
          </w:tblBorders>
        </w:tblPrEx>
        <w:tc>
          <w:tcPr>
            <w:tcW w:w="2097" w:type="dxa"/>
            <w:tcBorders>
              <w:bottom w:val="nil"/>
            </w:tcBorders>
          </w:tcPr>
          <w:p w:rsidR="00D042B5" w:rsidRDefault="00D042B5">
            <w:pPr>
              <w:pStyle w:val="ConsPlusNormal"/>
              <w:jc w:val="both"/>
            </w:pPr>
            <w:r>
              <w:t>Хранение автотранспорта</w:t>
            </w:r>
          </w:p>
        </w:tc>
        <w:tc>
          <w:tcPr>
            <w:tcW w:w="850" w:type="dxa"/>
            <w:tcBorders>
              <w:bottom w:val="nil"/>
            </w:tcBorders>
          </w:tcPr>
          <w:p w:rsidR="00D042B5" w:rsidRDefault="00D042B5">
            <w:pPr>
              <w:pStyle w:val="ConsPlusNormal"/>
              <w:jc w:val="center"/>
            </w:pPr>
            <w:r>
              <w:t>2.7.1</w:t>
            </w:r>
          </w:p>
        </w:tc>
        <w:tc>
          <w:tcPr>
            <w:tcW w:w="2834" w:type="dxa"/>
            <w:tcBorders>
              <w:bottom w:val="nil"/>
            </w:tcBorders>
          </w:tcPr>
          <w:p w:rsidR="00D042B5" w:rsidRDefault="00D042B5">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88" w:type="dxa"/>
            <w:tcBorders>
              <w:bottom w:val="nil"/>
            </w:tcBorders>
          </w:tcPr>
          <w:p w:rsidR="00D042B5" w:rsidRDefault="00D042B5">
            <w:pPr>
              <w:pStyle w:val="ConsPlusNormal"/>
              <w:jc w:val="both"/>
            </w:pPr>
            <w:r>
              <w:t>При расположении земельного участка в санитарно-защитной зоне:</w:t>
            </w:r>
          </w:p>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- 30%.</w:t>
            </w:r>
          </w:p>
          <w:p w:rsidR="00D042B5" w:rsidRDefault="00D042B5">
            <w:pPr>
              <w:pStyle w:val="ConsPlusNormal"/>
              <w:jc w:val="both"/>
            </w:pPr>
            <w:r>
              <w:t>В иных случаях:</w:t>
            </w:r>
          </w:p>
          <w:p w:rsidR="00D042B5" w:rsidRDefault="00D042B5">
            <w:pPr>
              <w:pStyle w:val="ConsPlusNormal"/>
              <w:jc w:val="both"/>
            </w:pPr>
            <w:r>
              <w:t>минимальное количество машино-мест - 10;</w:t>
            </w:r>
          </w:p>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19">
              <w:r>
                <w:rPr>
                  <w:color w:val="0000FF"/>
                </w:rPr>
                <w:t>Решения</w:t>
              </w:r>
            </w:hyperlink>
            <w:r>
              <w:t xml:space="preserve"> Ивановской городской Думы от 30.03.2022 N 243)</w:t>
            </w:r>
          </w:p>
        </w:tc>
      </w:tr>
      <w:tr w:rsidR="00D042B5">
        <w:tblPrEx>
          <w:tblBorders>
            <w:insideH w:val="nil"/>
          </w:tblBorders>
        </w:tblPrEx>
        <w:tc>
          <w:tcPr>
            <w:tcW w:w="2097" w:type="dxa"/>
            <w:tcBorders>
              <w:bottom w:val="nil"/>
            </w:tcBorders>
          </w:tcPr>
          <w:p w:rsidR="00D042B5" w:rsidRDefault="00D042B5">
            <w:pPr>
              <w:pStyle w:val="ConsPlusNormal"/>
              <w:jc w:val="both"/>
            </w:pPr>
            <w:r>
              <w:t>Размещение гаражей для собственных нужд</w:t>
            </w:r>
          </w:p>
        </w:tc>
        <w:tc>
          <w:tcPr>
            <w:tcW w:w="850" w:type="dxa"/>
            <w:tcBorders>
              <w:bottom w:val="nil"/>
            </w:tcBorders>
          </w:tcPr>
          <w:p w:rsidR="00D042B5" w:rsidRDefault="00D042B5">
            <w:pPr>
              <w:pStyle w:val="ConsPlusNormal"/>
              <w:jc w:val="center"/>
            </w:pPr>
            <w:r>
              <w:t>2.7.2</w:t>
            </w:r>
          </w:p>
        </w:tc>
        <w:tc>
          <w:tcPr>
            <w:tcW w:w="2834" w:type="dxa"/>
            <w:tcBorders>
              <w:bottom w:val="nil"/>
            </w:tcBorders>
          </w:tcPr>
          <w:p w:rsidR="00D042B5" w:rsidRDefault="00D042B5">
            <w:pPr>
              <w:pStyle w:val="ConsPlusNormal"/>
              <w:jc w:val="both"/>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88" w:type="dxa"/>
            <w:tcBorders>
              <w:bottom w:val="nil"/>
            </w:tcBorders>
          </w:tcPr>
          <w:p w:rsidR="00D042B5" w:rsidRDefault="00D042B5">
            <w:pPr>
              <w:pStyle w:val="ConsPlusNormal"/>
              <w:jc w:val="both"/>
            </w:pPr>
            <w:r>
              <w:t>Минимальное количество машино-мест - 10 &lt;**&gt;.</w:t>
            </w:r>
          </w:p>
          <w:p w:rsidR="00D042B5" w:rsidRDefault="00D042B5">
            <w:pPr>
              <w:pStyle w:val="ConsPlusNormal"/>
              <w:jc w:val="both"/>
            </w:pPr>
            <w:r>
              <w:t>При расположении земельного участка в санитарно-защитной зоне:</w:t>
            </w:r>
          </w:p>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lastRenderedPageBreak/>
              <w:t>минимальный процент озеленения в границах земельного участка - 30%.</w:t>
            </w:r>
          </w:p>
          <w:p w:rsidR="00D042B5" w:rsidRDefault="00D042B5">
            <w:pPr>
              <w:pStyle w:val="ConsPlusNormal"/>
              <w:jc w:val="both"/>
            </w:pPr>
            <w:r>
              <w:t>В иных случаях:</w:t>
            </w:r>
          </w:p>
          <w:p w:rsidR="00D042B5" w:rsidRDefault="00D042B5">
            <w:pPr>
              <w:pStyle w:val="ConsPlusNormal"/>
              <w:jc w:val="both"/>
            </w:pPr>
            <w:r>
              <w:t>минимальный процент застройки в границах земельного участка - 20%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520">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стоянок, гаражей и мастерских для обслуживания уборочной и аварийной техники, сооружений, необходимых для сбора и плавки снега)</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blPrEx>
          <w:tblBorders>
            <w:insideH w:val="nil"/>
          </w:tblBorders>
        </w:tblPrEx>
        <w:tc>
          <w:tcPr>
            <w:tcW w:w="2097" w:type="dxa"/>
            <w:tcBorders>
              <w:bottom w:val="nil"/>
            </w:tcBorders>
          </w:tcPr>
          <w:p w:rsidR="00D042B5" w:rsidRDefault="00D042B5">
            <w:pPr>
              <w:pStyle w:val="ConsPlusNormal"/>
              <w:jc w:val="both"/>
            </w:pPr>
            <w:r>
              <w:t>Бытовое обслуживание</w:t>
            </w:r>
          </w:p>
        </w:tc>
        <w:tc>
          <w:tcPr>
            <w:tcW w:w="850" w:type="dxa"/>
            <w:tcBorders>
              <w:bottom w:val="nil"/>
            </w:tcBorders>
          </w:tcPr>
          <w:p w:rsidR="00D042B5" w:rsidRDefault="00D042B5">
            <w:pPr>
              <w:pStyle w:val="ConsPlusNormal"/>
              <w:jc w:val="center"/>
            </w:pPr>
            <w:r>
              <w:t>3.3</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88" w:type="dxa"/>
            <w:tcBorders>
              <w:bottom w:val="nil"/>
            </w:tcBorders>
          </w:tcPr>
          <w:p w:rsidR="00D042B5" w:rsidRDefault="00D042B5">
            <w:pPr>
              <w:pStyle w:val="ConsPlusNormal"/>
              <w:jc w:val="both"/>
            </w:pPr>
            <w:r>
              <w:t>При расположении земельного участка в санитарно-защитной зоне:</w:t>
            </w:r>
          </w:p>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- 30%.</w:t>
            </w:r>
          </w:p>
          <w:p w:rsidR="00D042B5" w:rsidRDefault="00D042B5">
            <w:pPr>
              <w:pStyle w:val="ConsPlusNormal"/>
              <w:jc w:val="both"/>
            </w:pPr>
            <w:r>
              <w:t>В иных случаях:</w:t>
            </w:r>
          </w:p>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 xml:space="preserve">На территории озеленения требуется посадка древесных зеленых насаждений высотой не </w:t>
            </w:r>
            <w:r>
              <w:lastRenderedPageBreak/>
              <w:t>менее 2,5 м из расчета 1 дерево на 40 кв. м площади озеленения, но не менее 2-х деревьев</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521">
              <w:r>
                <w:rPr>
                  <w:color w:val="0000FF"/>
                </w:rPr>
                <w:t>Решения</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Цирки и зверинцы</w:t>
            </w:r>
          </w:p>
        </w:tc>
        <w:tc>
          <w:tcPr>
            <w:tcW w:w="850" w:type="dxa"/>
            <w:tcBorders>
              <w:bottom w:val="nil"/>
            </w:tcBorders>
          </w:tcPr>
          <w:p w:rsidR="00D042B5" w:rsidRDefault="00D042B5">
            <w:pPr>
              <w:pStyle w:val="ConsPlusNormal"/>
              <w:jc w:val="center"/>
            </w:pPr>
            <w:r>
              <w:t>3.6.3</w:t>
            </w:r>
          </w:p>
        </w:tc>
        <w:tc>
          <w:tcPr>
            <w:tcW w:w="2834" w:type="dxa"/>
            <w:tcBorders>
              <w:bottom w:val="nil"/>
            </w:tcBorders>
          </w:tcPr>
          <w:p w:rsidR="00D042B5" w:rsidRDefault="00D042B5">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цирков, океанариумов - 20%.</w:t>
            </w:r>
          </w:p>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зверинцев, зоопарков, зоосадов не устанавливается.</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22">
              <w:r>
                <w:rPr>
                  <w:color w:val="0000FF"/>
                </w:rPr>
                <w:t>Решения</w:t>
              </w:r>
            </w:hyperlink>
            <w:r>
              <w:t xml:space="preserve"> Ивановской городской Думы от 15.11.2023 N 467)</w:t>
            </w:r>
          </w:p>
        </w:tc>
      </w:tr>
      <w:tr w:rsidR="00D042B5">
        <w:tblPrEx>
          <w:tblBorders>
            <w:insideH w:val="nil"/>
          </w:tblBorders>
        </w:tblPrEx>
        <w:tc>
          <w:tcPr>
            <w:tcW w:w="2097" w:type="dxa"/>
            <w:tcBorders>
              <w:bottom w:val="nil"/>
            </w:tcBorders>
          </w:tcPr>
          <w:p w:rsidR="00D042B5" w:rsidRDefault="00D042B5">
            <w:pPr>
              <w:pStyle w:val="ConsPlusNormal"/>
              <w:jc w:val="both"/>
            </w:pPr>
            <w:r>
              <w:t>Государственное управление</w:t>
            </w:r>
          </w:p>
        </w:tc>
        <w:tc>
          <w:tcPr>
            <w:tcW w:w="850" w:type="dxa"/>
            <w:tcBorders>
              <w:bottom w:val="nil"/>
            </w:tcBorders>
          </w:tcPr>
          <w:p w:rsidR="00D042B5" w:rsidRDefault="00D042B5">
            <w:pPr>
              <w:pStyle w:val="ConsPlusNormal"/>
              <w:jc w:val="center"/>
            </w:pPr>
            <w:r>
              <w:t>3.8.1</w:t>
            </w:r>
          </w:p>
        </w:tc>
        <w:tc>
          <w:tcPr>
            <w:tcW w:w="2834" w:type="dxa"/>
            <w:tcBorders>
              <w:bottom w:val="nil"/>
            </w:tcBorders>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523">
              <w:r>
                <w:rPr>
                  <w:color w:val="0000FF"/>
                </w:rPr>
                <w:t>Решением</w:t>
              </w:r>
            </w:hyperlink>
            <w:r>
              <w:t xml:space="preserve"> Ивановской городской Думы от 23.12.2020 N 60)</w:t>
            </w:r>
          </w:p>
        </w:tc>
      </w:tr>
      <w:tr w:rsidR="00D042B5">
        <w:tc>
          <w:tcPr>
            <w:tcW w:w="2097" w:type="dxa"/>
          </w:tcPr>
          <w:p w:rsidR="00D042B5" w:rsidRDefault="00D042B5">
            <w:pPr>
              <w:pStyle w:val="ConsPlusNormal"/>
              <w:jc w:val="both"/>
            </w:pPr>
            <w:r>
              <w:t>Обеспечение научной деятельности</w:t>
            </w:r>
          </w:p>
        </w:tc>
        <w:tc>
          <w:tcPr>
            <w:tcW w:w="850" w:type="dxa"/>
          </w:tcPr>
          <w:p w:rsidR="00D042B5" w:rsidRDefault="00D042B5">
            <w:pPr>
              <w:pStyle w:val="ConsPlusNormal"/>
              <w:jc w:val="center"/>
            </w:pPr>
            <w:r>
              <w:t>3.9</w:t>
            </w:r>
          </w:p>
        </w:tc>
        <w:tc>
          <w:tcPr>
            <w:tcW w:w="2834" w:type="dxa"/>
          </w:tcPr>
          <w:p w:rsidR="00D042B5" w:rsidRDefault="00D042B5">
            <w:pPr>
              <w:pStyle w:val="ConsPlusNormal"/>
              <w:jc w:val="both"/>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288" w:type="dxa"/>
            <w:vMerge w:val="restart"/>
            <w:tcBorders>
              <w:bottom w:val="nil"/>
            </w:tcBorders>
          </w:tcPr>
          <w:p w:rsidR="00D042B5" w:rsidRDefault="00D042B5">
            <w:pPr>
              <w:pStyle w:val="ConsPlusNormal"/>
              <w:jc w:val="both"/>
            </w:pPr>
            <w:r>
              <w:t>При расположении земельного участка в санитарно-защитной зоне:</w:t>
            </w:r>
          </w:p>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- 30%.</w:t>
            </w:r>
          </w:p>
          <w:p w:rsidR="00D042B5" w:rsidRDefault="00D042B5">
            <w:pPr>
              <w:pStyle w:val="ConsPlusNormal"/>
              <w:jc w:val="both"/>
            </w:pPr>
            <w:r>
              <w:t>В иных случаях:</w:t>
            </w:r>
          </w:p>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 xml:space="preserve">Обеспечение деятельности в области </w:t>
            </w:r>
            <w:r>
              <w:lastRenderedPageBreak/>
              <w:t>гидрометеорологии и смежных с ней областях</w:t>
            </w:r>
          </w:p>
        </w:tc>
        <w:tc>
          <w:tcPr>
            <w:tcW w:w="850" w:type="dxa"/>
          </w:tcPr>
          <w:p w:rsidR="00D042B5" w:rsidRDefault="00D042B5">
            <w:pPr>
              <w:pStyle w:val="ConsPlusNormal"/>
              <w:jc w:val="center"/>
            </w:pPr>
            <w:r>
              <w:lastRenderedPageBreak/>
              <w:t>3.9.1</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w:t>
            </w:r>
            <w: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Проведение научных исследований</w:t>
            </w:r>
          </w:p>
        </w:tc>
        <w:tc>
          <w:tcPr>
            <w:tcW w:w="850" w:type="dxa"/>
          </w:tcPr>
          <w:p w:rsidR="00D042B5" w:rsidRDefault="00D042B5">
            <w:pPr>
              <w:pStyle w:val="ConsPlusNormal"/>
              <w:jc w:val="center"/>
            </w:pPr>
            <w:r>
              <w:t>3.9.2</w:t>
            </w:r>
          </w:p>
        </w:tc>
        <w:tc>
          <w:tcPr>
            <w:tcW w:w="2834" w:type="dxa"/>
          </w:tcPr>
          <w:p w:rsidR="00D042B5" w:rsidRDefault="00D042B5">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Проведение научных испытаний</w:t>
            </w:r>
          </w:p>
        </w:tc>
        <w:tc>
          <w:tcPr>
            <w:tcW w:w="850" w:type="dxa"/>
          </w:tcPr>
          <w:p w:rsidR="00D042B5" w:rsidRDefault="00D042B5">
            <w:pPr>
              <w:pStyle w:val="ConsPlusNormal"/>
              <w:jc w:val="center"/>
            </w:pPr>
            <w:r>
              <w:t>3.9.3</w:t>
            </w:r>
          </w:p>
        </w:tc>
        <w:tc>
          <w:tcPr>
            <w:tcW w:w="2834" w:type="dxa"/>
          </w:tcPr>
          <w:p w:rsidR="00D042B5" w:rsidRDefault="00D042B5">
            <w:pPr>
              <w:pStyle w:val="ConsPlusNormal"/>
              <w:jc w:val="both"/>
            </w:pPr>
            <w: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w:t>
            </w:r>
            <w:r>
              <w:lastRenderedPageBreak/>
              <w:t>ведение сельского и лесного хозяйства для получения ценных с научной точки зрения образцов растительного и животного мира</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Амбулаторное ветеринарное обслуживание</w:t>
            </w:r>
          </w:p>
        </w:tc>
        <w:tc>
          <w:tcPr>
            <w:tcW w:w="850" w:type="dxa"/>
          </w:tcPr>
          <w:p w:rsidR="00D042B5" w:rsidRDefault="00D042B5">
            <w:pPr>
              <w:pStyle w:val="ConsPlusNormal"/>
              <w:jc w:val="center"/>
            </w:pPr>
            <w:r>
              <w:t>3.10.1</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Деловое управление</w:t>
            </w:r>
          </w:p>
        </w:tc>
        <w:tc>
          <w:tcPr>
            <w:tcW w:w="850" w:type="dxa"/>
          </w:tcPr>
          <w:p w:rsidR="00D042B5" w:rsidRDefault="00D042B5">
            <w:pPr>
              <w:pStyle w:val="ConsPlusNormal"/>
              <w:jc w:val="center"/>
            </w:pPr>
            <w:r>
              <w:t>4.1</w:t>
            </w:r>
          </w:p>
        </w:tc>
        <w:tc>
          <w:tcPr>
            <w:tcW w:w="2834" w:type="dxa"/>
          </w:tcPr>
          <w:p w:rsidR="00D042B5" w:rsidRDefault="00D042B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На территории озеленения требуется посадка древесных зеленых насаждений высотой не менее 2,5 м из расчета 1 дерево на 40 кв. м площади озеленения, но не менее 2-х деревьев</w:t>
            </w:r>
          </w:p>
        </w:tc>
      </w:tr>
      <w:tr w:rsidR="00D042B5">
        <w:tc>
          <w:tcPr>
            <w:tcW w:w="2097" w:type="dxa"/>
          </w:tcPr>
          <w:p w:rsidR="00D042B5" w:rsidRDefault="00D042B5">
            <w:pPr>
              <w:pStyle w:val="ConsPlusNormal"/>
              <w:jc w:val="both"/>
            </w:pPr>
            <w:r>
              <w:t>Магазины</w:t>
            </w:r>
          </w:p>
        </w:tc>
        <w:tc>
          <w:tcPr>
            <w:tcW w:w="850" w:type="dxa"/>
          </w:tcPr>
          <w:p w:rsidR="00D042B5" w:rsidRDefault="00D042B5">
            <w:pPr>
              <w:pStyle w:val="ConsPlusNormal"/>
              <w:jc w:val="center"/>
            </w:pPr>
            <w:r>
              <w:t>4.4</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vMerge/>
            <w:tcBorders>
              <w:bottom w:val="nil"/>
            </w:tcBorders>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Гостиничное обслуживание</w:t>
            </w:r>
          </w:p>
        </w:tc>
        <w:tc>
          <w:tcPr>
            <w:tcW w:w="850" w:type="dxa"/>
            <w:tcBorders>
              <w:bottom w:val="nil"/>
            </w:tcBorders>
          </w:tcPr>
          <w:p w:rsidR="00D042B5" w:rsidRDefault="00D042B5">
            <w:pPr>
              <w:pStyle w:val="ConsPlusNormal"/>
              <w:jc w:val="center"/>
            </w:pPr>
            <w:r>
              <w:t>4.7</w:t>
            </w:r>
          </w:p>
        </w:tc>
        <w:tc>
          <w:tcPr>
            <w:tcW w:w="2834" w:type="dxa"/>
            <w:tcBorders>
              <w:bottom w:val="nil"/>
            </w:tcBorders>
          </w:tcPr>
          <w:p w:rsidR="00D042B5" w:rsidRDefault="00D042B5">
            <w:pPr>
              <w:pStyle w:val="ConsPlusNormal"/>
              <w:jc w:val="both"/>
            </w:pPr>
            <w:r>
              <w:t>Размещение гостиниц</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Решений Ивановской городской Думы от 24.11.2021 </w:t>
            </w:r>
            <w:hyperlink r:id="rId524">
              <w:r>
                <w:rPr>
                  <w:color w:val="0000FF"/>
                </w:rPr>
                <w:t>N 202</w:t>
              </w:r>
            </w:hyperlink>
            <w:r>
              <w:t xml:space="preserve">, от 30.03.2022 </w:t>
            </w:r>
            <w:hyperlink r:id="rId525">
              <w:r>
                <w:rPr>
                  <w:color w:val="0000FF"/>
                </w:rPr>
                <w:t>N 243</w:t>
              </w:r>
            </w:hyperlink>
            <w:r>
              <w:t>)</w:t>
            </w:r>
          </w:p>
        </w:tc>
      </w:tr>
      <w:tr w:rsidR="00D042B5">
        <w:tblPrEx>
          <w:tblBorders>
            <w:insideH w:val="nil"/>
          </w:tblBorders>
        </w:tblPrEx>
        <w:tc>
          <w:tcPr>
            <w:tcW w:w="2097" w:type="dxa"/>
            <w:tcBorders>
              <w:bottom w:val="nil"/>
            </w:tcBorders>
          </w:tcPr>
          <w:p w:rsidR="00D042B5" w:rsidRDefault="00D042B5">
            <w:pPr>
              <w:pStyle w:val="ConsPlusNormal"/>
              <w:jc w:val="both"/>
            </w:pPr>
            <w:r>
              <w:t>Заправка транспортных средств</w:t>
            </w:r>
          </w:p>
        </w:tc>
        <w:tc>
          <w:tcPr>
            <w:tcW w:w="850" w:type="dxa"/>
            <w:tcBorders>
              <w:bottom w:val="nil"/>
            </w:tcBorders>
          </w:tcPr>
          <w:p w:rsidR="00D042B5" w:rsidRDefault="00D042B5">
            <w:pPr>
              <w:pStyle w:val="ConsPlusNormal"/>
              <w:jc w:val="center"/>
            </w:pPr>
            <w:r>
              <w:t>4.9.1.1</w:t>
            </w:r>
          </w:p>
        </w:tc>
        <w:tc>
          <w:tcPr>
            <w:tcW w:w="2834" w:type="dxa"/>
            <w:tcBorders>
              <w:bottom w:val="nil"/>
            </w:tcBorders>
          </w:tcPr>
          <w:p w:rsidR="00D042B5" w:rsidRDefault="00D042B5">
            <w:pPr>
              <w:pStyle w:val="ConsPlusNormal"/>
              <w:jc w:val="both"/>
            </w:pPr>
            <w:r>
              <w:t xml:space="preserve">Размещение автозаправочных станций; размещение магазинов </w:t>
            </w:r>
            <w:r>
              <w:lastRenderedPageBreak/>
              <w:t>сопутствующей торговли, зданий для организации общественного питания в качестве объектов дорожного сервиса</w:t>
            </w:r>
          </w:p>
        </w:tc>
        <w:tc>
          <w:tcPr>
            <w:tcW w:w="3288" w:type="dxa"/>
            <w:tcBorders>
              <w:bottom w:val="nil"/>
            </w:tcBorders>
          </w:tcPr>
          <w:p w:rsidR="00D042B5" w:rsidRDefault="00D042B5">
            <w:pPr>
              <w:pStyle w:val="ConsPlusNormal"/>
              <w:jc w:val="both"/>
            </w:pPr>
            <w:r>
              <w:lastRenderedPageBreak/>
              <w:t>При расположении земельного участка в санитарно-защитной зоне:</w:t>
            </w:r>
          </w:p>
          <w:p w:rsidR="00D042B5" w:rsidRDefault="00D042B5">
            <w:pPr>
              <w:pStyle w:val="ConsPlusNormal"/>
              <w:jc w:val="both"/>
            </w:pPr>
            <w:r>
              <w:lastRenderedPageBreak/>
              <w:t>минимальный процент застройки в границах земельного участка - 10%;</w:t>
            </w:r>
          </w:p>
          <w:p w:rsidR="00D042B5" w:rsidRDefault="00D042B5">
            <w:pPr>
              <w:pStyle w:val="ConsPlusNormal"/>
              <w:jc w:val="both"/>
            </w:pPr>
            <w:r>
              <w:t>максимальный процент застройки в границах земельного участка - 50%;</w:t>
            </w:r>
          </w:p>
          <w:p w:rsidR="00D042B5" w:rsidRDefault="00D042B5">
            <w:pPr>
              <w:pStyle w:val="ConsPlusNormal"/>
              <w:jc w:val="both"/>
            </w:pPr>
            <w:r>
              <w:t>минимальный процент озеленения в границах земельного участка - 30%.</w:t>
            </w:r>
          </w:p>
          <w:p w:rsidR="00D042B5" w:rsidRDefault="00D042B5">
            <w:pPr>
              <w:pStyle w:val="ConsPlusNormal"/>
              <w:jc w:val="both"/>
            </w:pPr>
            <w:r>
              <w:t>В иных случаях:</w:t>
            </w:r>
          </w:p>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p w:rsidR="00D042B5" w:rsidRDefault="00D042B5">
            <w:pPr>
              <w:pStyle w:val="ConsPlusNormal"/>
              <w:jc w:val="both"/>
            </w:pPr>
            <w:r>
              <w:t>На территории озеленения требуется посадка древесных зеленых насаждений высотой не менее 2,5 м из расчета 1 дерево на 40 кв. м площади озеленения, но не менее 2-х деревьев</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526">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Автомобильные мойки</w:t>
            </w:r>
          </w:p>
        </w:tc>
        <w:tc>
          <w:tcPr>
            <w:tcW w:w="850" w:type="dxa"/>
          </w:tcPr>
          <w:p w:rsidR="00D042B5" w:rsidRDefault="00D042B5">
            <w:pPr>
              <w:pStyle w:val="ConsPlusNormal"/>
              <w:jc w:val="center"/>
            </w:pPr>
            <w:r>
              <w:t>4.9.1.3</w:t>
            </w:r>
          </w:p>
        </w:tc>
        <w:tc>
          <w:tcPr>
            <w:tcW w:w="2834" w:type="dxa"/>
          </w:tcPr>
          <w:p w:rsidR="00D042B5" w:rsidRDefault="00D042B5">
            <w:pPr>
              <w:pStyle w:val="ConsPlusNormal"/>
              <w:jc w:val="both"/>
            </w:pPr>
            <w:r>
              <w:t>Размещение автомобильных моек, а также размещение магазинов сопутствующей торговли</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2097" w:type="dxa"/>
            <w:tcBorders>
              <w:bottom w:val="nil"/>
            </w:tcBorders>
          </w:tcPr>
          <w:p w:rsidR="00D042B5" w:rsidRDefault="00D042B5">
            <w:pPr>
              <w:pStyle w:val="ConsPlusNormal"/>
              <w:jc w:val="both"/>
            </w:pPr>
            <w:r>
              <w:t>Ремонт автомобилей</w:t>
            </w:r>
          </w:p>
        </w:tc>
        <w:tc>
          <w:tcPr>
            <w:tcW w:w="850" w:type="dxa"/>
            <w:tcBorders>
              <w:bottom w:val="nil"/>
            </w:tcBorders>
          </w:tcPr>
          <w:p w:rsidR="00D042B5" w:rsidRDefault="00D042B5">
            <w:pPr>
              <w:pStyle w:val="ConsPlusNormal"/>
              <w:jc w:val="center"/>
            </w:pPr>
            <w:r>
              <w:t>4.9.1.4</w:t>
            </w:r>
          </w:p>
        </w:tc>
        <w:tc>
          <w:tcPr>
            <w:tcW w:w="2834" w:type="dxa"/>
            <w:tcBorders>
              <w:bottom w:val="nil"/>
            </w:tcBorders>
          </w:tcPr>
          <w:p w:rsidR="00D042B5" w:rsidRDefault="00D042B5">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27">
              <w:r>
                <w:rPr>
                  <w:color w:val="0000FF"/>
                </w:rPr>
                <w:t>Решения</w:t>
              </w:r>
            </w:hyperlink>
            <w:r>
              <w:t xml:space="preserve"> Ивановской городской Думы от 24.11.2021 N 202)</w:t>
            </w:r>
          </w:p>
        </w:tc>
      </w:tr>
      <w:tr w:rsidR="00D042B5">
        <w:tc>
          <w:tcPr>
            <w:tcW w:w="2097" w:type="dxa"/>
          </w:tcPr>
          <w:p w:rsidR="00D042B5" w:rsidRDefault="00D042B5">
            <w:pPr>
              <w:pStyle w:val="ConsPlusNormal"/>
              <w:jc w:val="both"/>
            </w:pPr>
            <w:r>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lastRenderedPageBreak/>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 xml:space="preserve">Размещение объектов улично-дорожной сети: автомобильных дорог, трамвайных путей и пешеходных тротуаров в </w:t>
            </w:r>
            <w: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Данный параметр не применяется в отношении земельных участков, образуемых для граждан, отнесенных федеральным законодательством к льготной категории, а именно инвалидов, получивших автомототранспорт, а также специальные средства для передвижения (кресла-коляски с электроприводом), как технические средства реабилитации, через органы социальной защиты в бесплатное пользование при установлении медицинских показаний, в том числе в случае если программой реабилитации предусмотрено такое средство, которое приобретено инвалидом самостоятельно за собственный счет, но выплачена компенсация в размере стоимости/части стоимости приобретенного технического средства.</w:t>
      </w:r>
    </w:p>
    <w:p w:rsidR="00D042B5" w:rsidRDefault="00D042B5">
      <w:pPr>
        <w:pStyle w:val="ConsPlusNormal"/>
        <w:jc w:val="both"/>
      </w:pPr>
      <w:r>
        <w:t xml:space="preserve">(сноска в ред. </w:t>
      </w:r>
      <w:hyperlink r:id="rId528">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Normal"/>
        <w:ind w:firstLine="540"/>
        <w:jc w:val="both"/>
      </w:pPr>
      <w:r>
        <w:lastRenderedPageBreak/>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 смежных земельных участков,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29">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таблице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530">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531">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3.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3 в ред. </w:t>
      </w:r>
      <w:hyperlink r:id="rId532">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4. П-4. Зона для содержания животных</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Приюты для животных</w:t>
            </w:r>
          </w:p>
        </w:tc>
        <w:tc>
          <w:tcPr>
            <w:tcW w:w="850" w:type="dxa"/>
          </w:tcPr>
          <w:p w:rsidR="00D042B5" w:rsidRDefault="00D042B5">
            <w:pPr>
              <w:pStyle w:val="ConsPlusNormal"/>
              <w:jc w:val="center"/>
            </w:pPr>
            <w:r>
              <w:t>3.10.2</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D042B5" w:rsidRDefault="00D042B5">
            <w:pPr>
              <w:pStyle w:val="ConsPlusNormal"/>
              <w:jc w:val="both"/>
            </w:pPr>
            <w: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lastRenderedPageBreak/>
              <w:t>содержанию и лечению бездомных животных;</w:t>
            </w:r>
          </w:p>
          <w:p w:rsidR="00D042B5" w:rsidRDefault="00D042B5">
            <w:pPr>
              <w:pStyle w:val="ConsPlusNormal"/>
              <w:jc w:val="both"/>
            </w:pPr>
            <w:r>
              <w:t>размещение объектов капитального строительства, предназначенных для организации гостиниц для животных</w:t>
            </w:r>
          </w:p>
        </w:tc>
        <w:tc>
          <w:tcPr>
            <w:tcW w:w="3288" w:type="dxa"/>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 смежных земельных участков,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33">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2. Предельный процент застройки и предельный процент озеленения не подлежат установлению.</w:t>
      </w:r>
    </w:p>
    <w:p w:rsidR="00D042B5" w:rsidRDefault="00D042B5">
      <w:pPr>
        <w:pStyle w:val="ConsPlusNormal"/>
        <w:spacing w:before="220"/>
        <w:ind w:firstLine="540"/>
        <w:jc w:val="both"/>
      </w:pPr>
      <w:r>
        <w:t xml:space="preserve">3.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3 в ред. </w:t>
      </w:r>
      <w:hyperlink r:id="rId534">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2"/>
      </w:pPr>
      <w:r>
        <w:t>Статья 33. Градостроительный регламент. Зоны сельскохозяйственного использования</w:t>
      </w:r>
    </w:p>
    <w:p w:rsidR="00D042B5" w:rsidRDefault="00D042B5">
      <w:pPr>
        <w:pStyle w:val="ConsPlusNormal"/>
        <w:ind w:firstLine="540"/>
        <w:jc w:val="both"/>
      </w:pPr>
    </w:p>
    <w:p w:rsidR="00D042B5" w:rsidRDefault="00D042B5">
      <w:pPr>
        <w:pStyle w:val="ConsPlusTitle"/>
        <w:ind w:firstLine="540"/>
        <w:jc w:val="both"/>
        <w:outlineLvl w:val="3"/>
      </w:pPr>
      <w:r>
        <w:t>1. СХ-1. Зона для ведения садоводства</w:t>
      </w:r>
    </w:p>
    <w:p w:rsidR="00D042B5" w:rsidRDefault="00D042B5">
      <w:pPr>
        <w:pStyle w:val="ConsPlusNormal"/>
        <w:ind w:firstLine="540"/>
        <w:jc w:val="both"/>
      </w:pPr>
    </w:p>
    <w:p w:rsidR="00D042B5" w:rsidRDefault="00D042B5">
      <w:pPr>
        <w:pStyle w:val="ConsPlusNormal"/>
        <w:jc w:val="center"/>
      </w:pPr>
      <w:r>
        <w:t>Основные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w:t>
            </w:r>
            <w:r>
              <w:lastRenderedPageBreak/>
              <w:t>станций, стоянок, гаражей и мастерских для обслуживания уборочной и аварийной техники, сооружений, необходимых для сбора и плавки снега)</w:t>
            </w:r>
          </w:p>
        </w:tc>
        <w:tc>
          <w:tcPr>
            <w:tcW w:w="3288" w:type="dxa"/>
          </w:tcPr>
          <w:p w:rsidR="00D042B5" w:rsidRDefault="00D042B5">
            <w:pPr>
              <w:pStyle w:val="ConsPlusNormal"/>
              <w:jc w:val="both"/>
            </w:pPr>
            <w:r>
              <w:lastRenderedPageBreak/>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lastRenderedPageBreak/>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 xml:space="preserve">размещение придорожных </w:t>
            </w:r>
            <w: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lastRenderedPageBreak/>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общего назначения</w:t>
            </w:r>
          </w:p>
        </w:tc>
        <w:tc>
          <w:tcPr>
            <w:tcW w:w="850" w:type="dxa"/>
          </w:tcPr>
          <w:p w:rsidR="00D042B5" w:rsidRDefault="00D042B5">
            <w:pPr>
              <w:pStyle w:val="ConsPlusNormal"/>
              <w:jc w:val="center"/>
            </w:pPr>
            <w:r>
              <w:t>13.0</w:t>
            </w:r>
          </w:p>
        </w:tc>
        <w:tc>
          <w:tcPr>
            <w:tcW w:w="2834" w:type="dxa"/>
          </w:tcPr>
          <w:p w:rsidR="00D042B5" w:rsidRDefault="00D042B5">
            <w:pPr>
              <w:pStyle w:val="ConsPlusNormal"/>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Ведение огородничества</w:t>
            </w:r>
          </w:p>
        </w:tc>
        <w:tc>
          <w:tcPr>
            <w:tcW w:w="850" w:type="dxa"/>
          </w:tcPr>
          <w:p w:rsidR="00D042B5" w:rsidRDefault="00D042B5">
            <w:pPr>
              <w:pStyle w:val="ConsPlusNormal"/>
              <w:jc w:val="center"/>
            </w:pPr>
            <w:r>
              <w:t>13.1</w:t>
            </w:r>
          </w:p>
        </w:tc>
        <w:tc>
          <w:tcPr>
            <w:tcW w:w="2834" w:type="dxa"/>
          </w:tcPr>
          <w:p w:rsidR="00D042B5" w:rsidRDefault="00D042B5">
            <w:pPr>
              <w:pStyle w:val="ConsPlusNormal"/>
              <w:jc w:val="both"/>
            </w:pPr>
            <w:r>
              <w:t xml:space="preserve">Осуществление отдыха и (или) выращивания гражданами для собственных нужд сельскохозяйственных </w:t>
            </w:r>
            <w:r>
              <w:lastRenderedPageBreak/>
              <w:t>культур</w:t>
            </w:r>
          </w:p>
        </w:tc>
        <w:tc>
          <w:tcPr>
            <w:tcW w:w="3288" w:type="dxa"/>
          </w:tcPr>
          <w:p w:rsidR="00D042B5" w:rsidRDefault="00D042B5">
            <w:pPr>
              <w:pStyle w:val="ConsPlusNormal"/>
              <w:jc w:val="both"/>
            </w:pPr>
            <w:r>
              <w:lastRenderedPageBreak/>
              <w:t>Минимальный процент озеленения в границах земельного участка - 50%.</w:t>
            </w:r>
          </w:p>
          <w:p w:rsidR="00D042B5" w:rsidRDefault="00D042B5">
            <w:pPr>
              <w:pStyle w:val="ConsPlusNormal"/>
              <w:jc w:val="both"/>
            </w:pPr>
            <w:r>
              <w:t xml:space="preserve">Максимальный процент застройки в границах земельного </w:t>
            </w:r>
            <w:r>
              <w:lastRenderedPageBreak/>
              <w:t>участка (для вспомогательных видов использования) - 30%</w:t>
            </w:r>
          </w:p>
        </w:tc>
      </w:tr>
      <w:tr w:rsidR="00D042B5">
        <w:tc>
          <w:tcPr>
            <w:tcW w:w="2097" w:type="dxa"/>
          </w:tcPr>
          <w:p w:rsidR="00D042B5" w:rsidRDefault="00D042B5">
            <w:pPr>
              <w:pStyle w:val="ConsPlusNormal"/>
              <w:jc w:val="both"/>
            </w:pPr>
            <w:r>
              <w:lastRenderedPageBreak/>
              <w:t>Ведение садоводства</w:t>
            </w:r>
          </w:p>
        </w:tc>
        <w:tc>
          <w:tcPr>
            <w:tcW w:w="850" w:type="dxa"/>
          </w:tcPr>
          <w:p w:rsidR="00D042B5" w:rsidRDefault="00D042B5">
            <w:pPr>
              <w:pStyle w:val="ConsPlusNormal"/>
              <w:jc w:val="center"/>
            </w:pPr>
            <w:r>
              <w:t>13.2</w:t>
            </w:r>
          </w:p>
        </w:tc>
        <w:tc>
          <w:tcPr>
            <w:tcW w:w="2834" w:type="dxa"/>
          </w:tcPr>
          <w:p w:rsidR="00D042B5" w:rsidRDefault="00D042B5">
            <w:pPr>
              <w:pStyle w:val="ConsPlusNormal"/>
              <w:jc w:val="both"/>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p>
        </w:tc>
        <w:tc>
          <w:tcPr>
            <w:tcW w:w="3288" w:type="dxa"/>
          </w:tcPr>
          <w:p w:rsidR="00D042B5" w:rsidRDefault="00D042B5">
            <w:pPr>
              <w:pStyle w:val="ConsPlusNormal"/>
              <w:jc w:val="both"/>
            </w:pPr>
            <w:r>
              <w:t>Минимальный процент озеленения в границах земельного участка - 50%.</w:t>
            </w:r>
          </w:p>
          <w:p w:rsidR="00D042B5" w:rsidRDefault="00D042B5">
            <w:pPr>
              <w:pStyle w:val="ConsPlusNormal"/>
              <w:jc w:val="both"/>
            </w:pPr>
            <w:r>
              <w:t>Максимальный процент застройки в границах земельного участка - 30%</w:t>
            </w:r>
          </w:p>
        </w:tc>
      </w:tr>
    </w:tbl>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w:t>
            </w:r>
          </w:p>
        </w:tc>
      </w:tr>
      <w:tr w:rsidR="00D042B5">
        <w:tc>
          <w:tcPr>
            <w:tcW w:w="2097" w:type="dxa"/>
          </w:tcPr>
          <w:p w:rsidR="00D042B5" w:rsidRDefault="00D042B5">
            <w:pPr>
              <w:pStyle w:val="ConsPlusNormal"/>
              <w:jc w:val="both"/>
            </w:pPr>
            <w:r>
              <w:t>Религиозное использование</w:t>
            </w:r>
          </w:p>
        </w:tc>
        <w:tc>
          <w:tcPr>
            <w:tcW w:w="850" w:type="dxa"/>
          </w:tcPr>
          <w:p w:rsidR="00D042B5" w:rsidRDefault="00D042B5">
            <w:pPr>
              <w:pStyle w:val="ConsPlusNormal"/>
              <w:jc w:val="center"/>
            </w:pPr>
            <w:r>
              <w:t>3.7</w:t>
            </w:r>
          </w:p>
        </w:tc>
        <w:tc>
          <w:tcPr>
            <w:tcW w:w="2834" w:type="dxa"/>
          </w:tcPr>
          <w:p w:rsidR="00D042B5" w:rsidRDefault="00D042B5">
            <w:pPr>
              <w:pStyle w:val="ConsPlusNormal"/>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288" w:type="dxa"/>
            <w:vMerge w:val="restart"/>
          </w:tcPr>
          <w:p w:rsidR="00D042B5" w:rsidRDefault="00D042B5">
            <w:pPr>
              <w:pStyle w:val="ConsPlusNormal"/>
              <w:jc w:val="both"/>
            </w:pPr>
            <w:r>
              <w:t>Максимальный процент застройки в границах земельного участка - 60%.</w:t>
            </w:r>
          </w:p>
          <w:p w:rsidR="00D042B5" w:rsidRDefault="00D042B5">
            <w:pPr>
              <w:pStyle w:val="ConsPlusNormal"/>
              <w:jc w:val="both"/>
            </w:pPr>
            <w:r>
              <w:t>Минимальный процент озеленения в границах земельного участка - 20%</w:t>
            </w:r>
          </w:p>
        </w:tc>
      </w:tr>
      <w:tr w:rsidR="00D042B5">
        <w:tc>
          <w:tcPr>
            <w:tcW w:w="2097" w:type="dxa"/>
          </w:tcPr>
          <w:p w:rsidR="00D042B5" w:rsidRDefault="00D042B5">
            <w:pPr>
              <w:pStyle w:val="ConsPlusNormal"/>
              <w:jc w:val="both"/>
            </w:pPr>
            <w:r>
              <w:t>Осуществление религиозных обрядов</w:t>
            </w:r>
          </w:p>
        </w:tc>
        <w:tc>
          <w:tcPr>
            <w:tcW w:w="850" w:type="dxa"/>
          </w:tcPr>
          <w:p w:rsidR="00D042B5" w:rsidRDefault="00D042B5">
            <w:pPr>
              <w:pStyle w:val="ConsPlusNormal"/>
              <w:jc w:val="center"/>
            </w:pPr>
            <w:r>
              <w:t>3.7.1</w:t>
            </w:r>
          </w:p>
        </w:tc>
        <w:tc>
          <w:tcPr>
            <w:tcW w:w="2834" w:type="dxa"/>
          </w:tcPr>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Религиозное управление и образование</w:t>
            </w:r>
          </w:p>
        </w:tc>
        <w:tc>
          <w:tcPr>
            <w:tcW w:w="850" w:type="dxa"/>
          </w:tcPr>
          <w:p w:rsidR="00D042B5" w:rsidRDefault="00D042B5">
            <w:pPr>
              <w:pStyle w:val="ConsPlusNormal"/>
              <w:jc w:val="center"/>
            </w:pPr>
            <w:r>
              <w:t>3.7.2</w:t>
            </w:r>
          </w:p>
        </w:tc>
        <w:tc>
          <w:tcPr>
            <w:tcW w:w="2834" w:type="dxa"/>
          </w:tcPr>
          <w:p w:rsidR="00D042B5" w:rsidRDefault="00D042B5">
            <w:pPr>
              <w:pStyle w:val="ConsPlusNormal"/>
              <w:jc w:val="both"/>
            </w:pPr>
            <w: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lastRenderedPageBreak/>
              <w:t>священнослужителей, воскресные и религиозные школы, семинарии, духовные училища)</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Ветеринарное обслуживание</w:t>
            </w:r>
          </w:p>
        </w:tc>
        <w:tc>
          <w:tcPr>
            <w:tcW w:w="850" w:type="dxa"/>
          </w:tcPr>
          <w:p w:rsidR="00D042B5" w:rsidRDefault="00D042B5">
            <w:pPr>
              <w:pStyle w:val="ConsPlusNormal"/>
              <w:jc w:val="center"/>
            </w:pPr>
            <w:r>
              <w:t>3.10</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Амбулаторное ветеринарное обслуживание</w:t>
            </w:r>
          </w:p>
        </w:tc>
        <w:tc>
          <w:tcPr>
            <w:tcW w:w="850" w:type="dxa"/>
          </w:tcPr>
          <w:p w:rsidR="00D042B5" w:rsidRDefault="00D042B5">
            <w:pPr>
              <w:pStyle w:val="ConsPlusNormal"/>
              <w:jc w:val="center"/>
            </w:pPr>
            <w:r>
              <w:t>3.10.1</w:t>
            </w:r>
          </w:p>
        </w:tc>
        <w:tc>
          <w:tcPr>
            <w:tcW w:w="2834" w:type="dxa"/>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3288" w:type="dxa"/>
            <w:vMerge/>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Приюты для животных</w:t>
            </w:r>
          </w:p>
        </w:tc>
        <w:tc>
          <w:tcPr>
            <w:tcW w:w="850" w:type="dxa"/>
            <w:tcBorders>
              <w:bottom w:val="nil"/>
            </w:tcBorders>
          </w:tcPr>
          <w:p w:rsidR="00D042B5" w:rsidRDefault="00D042B5">
            <w:pPr>
              <w:pStyle w:val="ConsPlusNormal"/>
              <w:jc w:val="center"/>
            </w:pPr>
            <w:r>
              <w:t>3.10.2</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D042B5" w:rsidRDefault="00D042B5">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042B5" w:rsidRDefault="00D042B5">
            <w:pPr>
              <w:pStyle w:val="ConsPlusNormal"/>
              <w:jc w:val="both"/>
            </w:pPr>
            <w:r>
              <w:t>размещение объектов капитального строительства, предназначенных для организации гостиниц для животных</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35">
              <w:r>
                <w:rPr>
                  <w:color w:val="0000FF"/>
                </w:rPr>
                <w:t>Решения</w:t>
              </w:r>
            </w:hyperlink>
            <w:r>
              <w:t xml:space="preserve"> Ивановской городской Думы от 15.11.2023 N 467)</w:t>
            </w:r>
          </w:p>
        </w:tc>
      </w:tr>
    </w:tbl>
    <w:p w:rsidR="00D042B5" w:rsidRDefault="00D042B5">
      <w:pPr>
        <w:pStyle w:val="ConsPlusNormal"/>
        <w:ind w:firstLine="540"/>
        <w:jc w:val="both"/>
      </w:pPr>
    </w:p>
    <w:p w:rsidR="00D042B5" w:rsidRDefault="00D042B5">
      <w:pPr>
        <w:pStyle w:val="ConsPlusNormal"/>
        <w:jc w:val="center"/>
      </w:pPr>
      <w:r>
        <w:t>Вспомогательные виды</w:t>
      </w:r>
    </w:p>
    <w:p w:rsidR="00D042B5" w:rsidRDefault="00D042B5">
      <w:pPr>
        <w:pStyle w:val="ConsPlusNormal"/>
        <w:jc w:val="center"/>
      </w:pPr>
      <w:r>
        <w:t>разрешенного использования земельного участка</w:t>
      </w:r>
    </w:p>
    <w:p w:rsidR="00D042B5" w:rsidRDefault="00D042B5">
      <w:pPr>
        <w:pStyle w:val="ConsPlusNormal"/>
        <w:jc w:val="center"/>
      </w:pPr>
      <w:r>
        <w:lastRenderedPageBreak/>
        <w:t>(допустимые только в качестве дополнительных</w:t>
      </w:r>
    </w:p>
    <w:p w:rsidR="00D042B5" w:rsidRDefault="00D042B5">
      <w:pPr>
        <w:pStyle w:val="ConsPlusNormal"/>
        <w:jc w:val="center"/>
      </w:pPr>
      <w:r>
        <w:t>по отношению к основным видам разрешенного использования</w:t>
      </w:r>
    </w:p>
    <w:p w:rsidR="00D042B5" w:rsidRDefault="00D042B5">
      <w:pPr>
        <w:pStyle w:val="ConsPlusNormal"/>
        <w:jc w:val="center"/>
      </w:pPr>
      <w:r>
        <w:t>и условно разрешенным видам использования</w:t>
      </w:r>
    </w:p>
    <w:p w:rsidR="00D042B5" w:rsidRDefault="00D042B5">
      <w:pPr>
        <w:pStyle w:val="ConsPlusNormal"/>
        <w:jc w:val="center"/>
      </w:pPr>
      <w:r>
        <w:t>и осуществляемые совместно с ними)</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 &lt;*&gt;</w:t>
            </w:r>
          </w:p>
        </w:tc>
      </w:tr>
      <w:tr w:rsidR="00D042B5">
        <w:tc>
          <w:tcPr>
            <w:tcW w:w="2097" w:type="dxa"/>
          </w:tcPr>
          <w:p w:rsidR="00D042B5" w:rsidRDefault="00D042B5">
            <w:pPr>
              <w:pStyle w:val="ConsPlusNormal"/>
              <w:jc w:val="both"/>
            </w:pPr>
            <w:r>
              <w:t>Ведение огородничества</w:t>
            </w:r>
          </w:p>
        </w:tc>
        <w:tc>
          <w:tcPr>
            <w:tcW w:w="850" w:type="dxa"/>
          </w:tcPr>
          <w:p w:rsidR="00D042B5" w:rsidRDefault="00D042B5">
            <w:pPr>
              <w:pStyle w:val="ConsPlusNormal"/>
              <w:jc w:val="center"/>
            </w:pPr>
            <w:r>
              <w:t>13.1</w:t>
            </w:r>
          </w:p>
        </w:tc>
        <w:tc>
          <w:tcPr>
            <w:tcW w:w="2834" w:type="dxa"/>
          </w:tcPr>
          <w:p w:rsidR="00D042B5" w:rsidRDefault="00D042B5">
            <w:pPr>
              <w:pStyle w:val="ConsPlusNormal"/>
              <w:jc w:val="both"/>
            </w:pPr>
            <w: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88" w:type="dxa"/>
          </w:tcPr>
          <w:p w:rsidR="00D042B5" w:rsidRDefault="00D042B5">
            <w:pPr>
              <w:pStyle w:val="ConsPlusNormal"/>
              <w:jc w:val="center"/>
            </w:pPr>
            <w:r>
              <w:t>13.1</w:t>
            </w:r>
          </w:p>
        </w:tc>
      </w:tr>
      <w:tr w:rsidR="00D042B5">
        <w:tc>
          <w:tcPr>
            <w:tcW w:w="2097" w:type="dxa"/>
          </w:tcPr>
          <w:p w:rsidR="00D042B5" w:rsidRDefault="00D042B5">
            <w:pPr>
              <w:pStyle w:val="ConsPlusNormal"/>
              <w:jc w:val="both"/>
            </w:pPr>
            <w:r>
              <w:t>Ведение садоводства</w:t>
            </w:r>
          </w:p>
        </w:tc>
        <w:tc>
          <w:tcPr>
            <w:tcW w:w="850" w:type="dxa"/>
          </w:tcPr>
          <w:p w:rsidR="00D042B5" w:rsidRDefault="00D042B5">
            <w:pPr>
              <w:pStyle w:val="ConsPlusNormal"/>
              <w:jc w:val="center"/>
            </w:pPr>
            <w:r>
              <w:t>13.2</w:t>
            </w:r>
          </w:p>
        </w:tc>
        <w:tc>
          <w:tcPr>
            <w:tcW w:w="2834" w:type="dxa"/>
          </w:tcPr>
          <w:p w:rsidR="00D042B5" w:rsidRDefault="00D042B5">
            <w:pPr>
              <w:pStyle w:val="ConsPlusNormal"/>
              <w:jc w:val="both"/>
            </w:pPr>
            <w:r>
              <w:t>Размещение для собственных нужд хозяйственных построек и гаражей</w:t>
            </w:r>
          </w:p>
        </w:tc>
        <w:tc>
          <w:tcPr>
            <w:tcW w:w="3288" w:type="dxa"/>
          </w:tcPr>
          <w:p w:rsidR="00D042B5" w:rsidRDefault="00D042B5">
            <w:pPr>
              <w:pStyle w:val="ConsPlusNormal"/>
              <w:jc w:val="center"/>
            </w:pPr>
            <w:r>
              <w:t>13.2</w:t>
            </w:r>
          </w:p>
        </w:tc>
      </w:tr>
    </w:tbl>
    <w:p w:rsidR="00D042B5" w:rsidRDefault="00D042B5">
      <w:pPr>
        <w:pStyle w:val="ConsPlusNormal"/>
        <w:ind w:firstLine="540"/>
        <w:jc w:val="both"/>
      </w:pPr>
    </w:p>
    <w:p w:rsidR="00D042B5" w:rsidRDefault="00D042B5">
      <w:pPr>
        <w:pStyle w:val="ConsPlusNormal"/>
        <w:ind w:firstLine="540"/>
        <w:jc w:val="both"/>
      </w:pPr>
      <w:r>
        <w:t>--------------------------------</w:t>
      </w:r>
    </w:p>
    <w:p w:rsidR="00D042B5" w:rsidRDefault="00D042B5">
      <w:pPr>
        <w:pStyle w:val="ConsPlusNormal"/>
        <w:spacing w:before="220"/>
        <w:ind w:firstLine="540"/>
        <w:jc w:val="both"/>
      </w:pPr>
      <w:r>
        <w:t>&lt;*&gt; 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042B5" w:rsidRDefault="00D042B5">
      <w:pPr>
        <w:pStyle w:val="ConsPlusNormal"/>
        <w:ind w:firstLine="540"/>
        <w:jc w:val="both"/>
      </w:pPr>
    </w:p>
    <w:p w:rsidR="00D042B5" w:rsidRDefault="00D042B5">
      <w:pPr>
        <w:pStyle w:val="ConsPlusNormal"/>
        <w:ind w:firstLine="540"/>
        <w:jc w:val="both"/>
      </w:pPr>
      <w:r>
        <w:t>Предельные (минимальные и (или) максимальные) размеры земельных участков не подлежат установлению, за исключением:</w:t>
      </w:r>
    </w:p>
    <w:p w:rsidR="00D042B5" w:rsidRDefault="00D042B5">
      <w:pPr>
        <w:pStyle w:val="ConsPlusNormal"/>
        <w:jc w:val="both"/>
      </w:pPr>
      <w:r>
        <w:t xml:space="preserve">(в ред. </w:t>
      </w:r>
      <w:hyperlink r:id="rId536">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1) земельных участков с видом разрешенного использования 13.1, для которых минимальная площадь земельного участка - 0,01 га, максимальная площадь земельного участка - 0,039 га;</w:t>
      </w:r>
    </w:p>
    <w:p w:rsidR="00D042B5" w:rsidRDefault="00D042B5">
      <w:pPr>
        <w:pStyle w:val="ConsPlusNormal"/>
        <w:jc w:val="both"/>
      </w:pPr>
      <w:r>
        <w:t xml:space="preserve">(п. 1 в ред. </w:t>
      </w:r>
      <w:hyperlink r:id="rId537">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2) земельных участков с видом разрешенного использования 13.2, для которых минимальная площадь земельного участка - 0,01 га, максимальная площадь земельного участка - 0,12 га.</w:t>
      </w:r>
    </w:p>
    <w:p w:rsidR="00D042B5" w:rsidRDefault="00D042B5">
      <w:pPr>
        <w:pStyle w:val="ConsPlusNormal"/>
        <w:jc w:val="both"/>
      </w:pPr>
      <w:r>
        <w:t xml:space="preserve">(п. 2 в ред. </w:t>
      </w:r>
      <w:hyperlink r:id="rId538">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в соответствии с установленными настоящей статьей предельными размерами земельных участков, и площади земельных участков общего назначения.</w:t>
      </w:r>
    </w:p>
    <w:p w:rsidR="00D042B5" w:rsidRDefault="00D042B5">
      <w:pPr>
        <w:pStyle w:val="ConsPlusNormal"/>
        <w:jc w:val="both"/>
      </w:pPr>
      <w:r>
        <w:t xml:space="preserve">(в ред. </w:t>
      </w:r>
      <w:hyperlink r:id="rId539">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lastRenderedPageBreak/>
        <w:t>Установленные настоящей статьей предельные размеры земельных участков распространяются на вновь образуемые земельные участки, находящиеся в государственной или муниципальной собственности, являющиеся предметом договора аренды, заключаемого с гражданином, а также на земельные участки, находящиеся в государственной или муниципальной собственности, являющиеся предметом договора безвозмездного пользования, заключаемого с садоводческим или огородническим некоммерческим товариществом.</w:t>
      </w:r>
    </w:p>
    <w:p w:rsidR="00D042B5" w:rsidRDefault="00D042B5">
      <w:pPr>
        <w:pStyle w:val="ConsPlusNormal"/>
        <w:jc w:val="both"/>
      </w:pPr>
      <w:r>
        <w:t xml:space="preserve">(в ред. </w:t>
      </w:r>
      <w:hyperlink r:id="rId540">
        <w:r>
          <w:rPr>
            <w:color w:val="0000FF"/>
          </w:rPr>
          <w:t>Решения</w:t>
        </w:r>
      </w:hyperlink>
      <w:r>
        <w:t xml:space="preserve"> Ивановской городской Думы от 24.11.2021 N 202)</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41">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2. Минимальное расстояние от границ земельного участка (с видами разрешенного использования 13.1, 13.2) до строений, а также между строениями:</w:t>
      </w:r>
    </w:p>
    <w:p w:rsidR="00D042B5" w:rsidRDefault="00D042B5">
      <w:pPr>
        <w:pStyle w:val="ConsPlusNormal"/>
        <w:spacing w:before="220"/>
        <w:ind w:firstLine="540"/>
        <w:jc w:val="both"/>
      </w:pPr>
      <w:r>
        <w:t>- от границ земельного участка до:</w:t>
      </w:r>
    </w:p>
    <w:p w:rsidR="00D042B5" w:rsidRDefault="00D042B5">
      <w:pPr>
        <w:pStyle w:val="ConsPlusNormal"/>
        <w:spacing w:before="220"/>
        <w:ind w:firstLine="540"/>
        <w:jc w:val="both"/>
      </w:pPr>
      <w:r>
        <w:t>садового дома, жилого дома (13.2) - 3 м;</w:t>
      </w:r>
    </w:p>
    <w:p w:rsidR="00D042B5" w:rsidRDefault="00D042B5">
      <w:pPr>
        <w:pStyle w:val="ConsPlusNormal"/>
        <w:spacing w:before="220"/>
        <w:ind w:firstLine="540"/>
        <w:jc w:val="both"/>
      </w:pPr>
      <w:r>
        <w:t>хозяйственных построек и гаражей - 1 м;</w:t>
      </w:r>
    </w:p>
    <w:p w:rsidR="00D042B5" w:rsidRDefault="00D042B5">
      <w:pPr>
        <w:pStyle w:val="ConsPlusNormal"/>
        <w:spacing w:before="220"/>
        <w:ind w:firstLine="540"/>
        <w:jc w:val="both"/>
      </w:pPr>
      <w:r>
        <w:t>- между строениями и сооружениями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D042B5" w:rsidRDefault="00D042B5">
      <w:pPr>
        <w:pStyle w:val="ConsPlusNormal"/>
        <w:spacing w:before="220"/>
        <w:ind w:firstLine="540"/>
        <w:jc w:val="both"/>
      </w:pPr>
      <w:r>
        <w:t>3. Предельное (максимальное) количество этажей - 3.</w:t>
      </w:r>
    </w:p>
    <w:p w:rsidR="00D042B5" w:rsidRDefault="00D042B5">
      <w:pPr>
        <w:pStyle w:val="ConsPlusNormal"/>
        <w:spacing w:before="220"/>
        <w:ind w:firstLine="540"/>
        <w:jc w:val="both"/>
      </w:pPr>
      <w:r>
        <w:t>Максимальное количество этажей хозяйственных построек и гаражей (на земельных участках с видами разрешенного использования 13.1 и 13.2) - 1 этаж, при высоте этажа не более 2,7 м.</w:t>
      </w:r>
    </w:p>
    <w:p w:rsidR="00D042B5" w:rsidRDefault="00D042B5">
      <w:pPr>
        <w:pStyle w:val="ConsPlusNormal"/>
        <w:spacing w:before="220"/>
        <w:ind w:firstLine="540"/>
        <w:jc w:val="both"/>
      </w:pPr>
      <w:r>
        <w:t>Предельное количество этажей определяется как количество надземных этажей.</w:t>
      </w:r>
    </w:p>
    <w:p w:rsidR="00D042B5" w:rsidRDefault="00D042B5">
      <w:pPr>
        <w:pStyle w:val="ConsPlusNormal"/>
        <w:spacing w:before="220"/>
        <w:ind w:firstLine="540"/>
        <w:jc w:val="both"/>
      </w:pPr>
      <w:r>
        <w:t xml:space="preserve">4.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542">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543">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5.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5 в ред. </w:t>
      </w:r>
      <w:hyperlink r:id="rId544">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2"/>
      </w:pPr>
      <w:r>
        <w:t>Статья 34. Градостроительный регламент. Зоны специального назначения</w:t>
      </w:r>
    </w:p>
    <w:p w:rsidR="00D042B5" w:rsidRDefault="00D042B5">
      <w:pPr>
        <w:pStyle w:val="ConsPlusNormal"/>
        <w:ind w:firstLine="540"/>
        <w:jc w:val="both"/>
      </w:pPr>
    </w:p>
    <w:p w:rsidR="00D042B5" w:rsidRDefault="00D042B5">
      <w:pPr>
        <w:pStyle w:val="ConsPlusTitle"/>
        <w:ind w:firstLine="540"/>
        <w:jc w:val="both"/>
        <w:outlineLvl w:val="3"/>
      </w:pPr>
      <w:r>
        <w:t>1. Сп-1. Зона кладбищ</w:t>
      </w:r>
    </w:p>
    <w:p w:rsidR="00D042B5" w:rsidRDefault="00D042B5">
      <w:pPr>
        <w:pStyle w:val="ConsPlusNormal"/>
        <w:ind w:firstLine="540"/>
        <w:jc w:val="both"/>
      </w:pPr>
    </w:p>
    <w:p w:rsidR="00D042B5" w:rsidRDefault="00D042B5">
      <w:pPr>
        <w:pStyle w:val="ConsPlusNormal"/>
        <w:ind w:firstLine="540"/>
        <w:jc w:val="both"/>
      </w:pPr>
      <w:r>
        <w:t>Основные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стоянок, гаражей и мастерских для обслуживания уборочной и аварийной техники, сооружений, необходимых для сбора и плавки снега)</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t>Медицинские организации особого назначения</w:t>
            </w:r>
          </w:p>
        </w:tc>
        <w:tc>
          <w:tcPr>
            <w:tcW w:w="850" w:type="dxa"/>
          </w:tcPr>
          <w:p w:rsidR="00D042B5" w:rsidRDefault="00D042B5">
            <w:pPr>
              <w:pStyle w:val="ConsPlusNormal"/>
              <w:jc w:val="center"/>
            </w:pPr>
            <w:r>
              <w:t>3.4.3</w:t>
            </w:r>
          </w:p>
        </w:tc>
        <w:tc>
          <w:tcPr>
            <w:tcW w:w="2834" w:type="dxa"/>
          </w:tcPr>
          <w:p w:rsidR="00D042B5" w:rsidRDefault="00D042B5">
            <w:pPr>
              <w:pStyle w:val="ConsPlusNormal"/>
              <w:jc w:val="both"/>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288" w:type="dxa"/>
          </w:tcPr>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lastRenderedPageBreak/>
              <w:t>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lastRenderedPageBreak/>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Ритуальная деятельность</w:t>
            </w:r>
          </w:p>
        </w:tc>
        <w:tc>
          <w:tcPr>
            <w:tcW w:w="850" w:type="dxa"/>
          </w:tcPr>
          <w:p w:rsidR="00D042B5" w:rsidRDefault="00D042B5">
            <w:pPr>
              <w:pStyle w:val="ConsPlusNormal"/>
              <w:jc w:val="center"/>
            </w:pPr>
            <w:r>
              <w:t>12.1</w:t>
            </w:r>
          </w:p>
        </w:tc>
        <w:tc>
          <w:tcPr>
            <w:tcW w:w="2834" w:type="dxa"/>
          </w:tcPr>
          <w:p w:rsidR="00D042B5" w:rsidRDefault="00D042B5">
            <w:pPr>
              <w:pStyle w:val="ConsPlusNormal"/>
              <w:jc w:val="both"/>
            </w:pPr>
            <w:r>
              <w:t>Размещение кладбищ, крематориев и мест захоронения;</w:t>
            </w:r>
          </w:p>
          <w:p w:rsidR="00D042B5" w:rsidRDefault="00D042B5">
            <w:pPr>
              <w:pStyle w:val="ConsPlusNormal"/>
              <w:jc w:val="both"/>
            </w:pPr>
            <w:r>
              <w:t>осуществление деятельности по производству продукции ритуально-обрядового назначения</w:t>
            </w:r>
          </w:p>
        </w:tc>
        <w:tc>
          <w:tcPr>
            <w:tcW w:w="3288" w:type="dxa"/>
          </w:tcPr>
          <w:p w:rsidR="00D042B5" w:rsidRDefault="00D042B5">
            <w:pPr>
              <w:pStyle w:val="ConsPlusNormal"/>
              <w:jc w:val="both"/>
            </w:pPr>
            <w:r>
              <w:t>Минимальный процент озеленения в границах земельного участка - 10%</w:t>
            </w:r>
          </w:p>
        </w:tc>
      </w:tr>
    </w:tbl>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 xml:space="preserve">Религиозное </w:t>
            </w:r>
            <w:r>
              <w:lastRenderedPageBreak/>
              <w:t>использование</w:t>
            </w:r>
          </w:p>
        </w:tc>
        <w:tc>
          <w:tcPr>
            <w:tcW w:w="850" w:type="dxa"/>
          </w:tcPr>
          <w:p w:rsidR="00D042B5" w:rsidRDefault="00D042B5">
            <w:pPr>
              <w:pStyle w:val="ConsPlusNormal"/>
              <w:jc w:val="center"/>
            </w:pPr>
            <w:r>
              <w:lastRenderedPageBreak/>
              <w:t>3.7</w:t>
            </w:r>
          </w:p>
        </w:tc>
        <w:tc>
          <w:tcPr>
            <w:tcW w:w="2834" w:type="dxa"/>
          </w:tcPr>
          <w:p w:rsidR="00D042B5" w:rsidRDefault="00D042B5">
            <w:pPr>
              <w:pStyle w:val="ConsPlusNormal"/>
              <w:jc w:val="both"/>
            </w:pPr>
            <w:r>
              <w:t xml:space="preserve">Размещение объектов </w:t>
            </w:r>
            <w:r>
              <w:lastRenderedPageBreak/>
              <w:t>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3288" w:type="dxa"/>
          </w:tcPr>
          <w:p w:rsidR="00D042B5" w:rsidRDefault="00D042B5">
            <w:pPr>
              <w:pStyle w:val="ConsPlusNormal"/>
              <w:jc w:val="both"/>
            </w:pPr>
            <w:r>
              <w:lastRenderedPageBreak/>
              <w:t xml:space="preserve">Максимальный процент </w:t>
            </w:r>
            <w:r>
              <w:lastRenderedPageBreak/>
              <w:t>застройки в границах земельного участка - 80%.</w:t>
            </w:r>
          </w:p>
          <w:p w:rsidR="00D042B5" w:rsidRDefault="00D042B5">
            <w:pPr>
              <w:pStyle w:val="ConsPlusNormal"/>
              <w:jc w:val="both"/>
            </w:pPr>
            <w:r>
              <w:t>Минимальный процент озеленения в границах земельного участка - 10%</w:t>
            </w:r>
          </w:p>
        </w:tc>
      </w:tr>
      <w:tr w:rsidR="00D042B5">
        <w:tc>
          <w:tcPr>
            <w:tcW w:w="2097" w:type="dxa"/>
          </w:tcPr>
          <w:p w:rsidR="00D042B5" w:rsidRDefault="00D042B5">
            <w:pPr>
              <w:pStyle w:val="ConsPlusNormal"/>
              <w:jc w:val="both"/>
            </w:pPr>
            <w:r>
              <w:lastRenderedPageBreak/>
              <w:t>Специальная деятельность</w:t>
            </w:r>
          </w:p>
        </w:tc>
        <w:tc>
          <w:tcPr>
            <w:tcW w:w="850" w:type="dxa"/>
          </w:tcPr>
          <w:p w:rsidR="00D042B5" w:rsidRDefault="00D042B5">
            <w:pPr>
              <w:pStyle w:val="ConsPlusNormal"/>
              <w:jc w:val="center"/>
            </w:pPr>
            <w:r>
              <w:t>12.2</w:t>
            </w:r>
          </w:p>
        </w:tc>
        <w:tc>
          <w:tcPr>
            <w:tcW w:w="2834" w:type="dxa"/>
          </w:tcPr>
          <w:p w:rsidR="00D042B5" w:rsidRDefault="00D042B5">
            <w:pPr>
              <w:pStyle w:val="ConsPlusNormal"/>
              <w:jc w:val="both"/>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88" w:type="dxa"/>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45">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546">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lastRenderedPageBreak/>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547">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3.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3 в ред. </w:t>
      </w:r>
      <w:hyperlink r:id="rId548">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2. Сп-2. Зона специального назначения, связанная с государственными объектами</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стоянок, гаражей и мастерских для обслуживания уборочной и аварийной техники, сооружений, необходимых для сбора и плавки снега)</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Воздушный транспорт</w:t>
            </w:r>
          </w:p>
        </w:tc>
        <w:tc>
          <w:tcPr>
            <w:tcW w:w="850" w:type="dxa"/>
          </w:tcPr>
          <w:p w:rsidR="00D042B5" w:rsidRDefault="00D042B5">
            <w:pPr>
              <w:pStyle w:val="ConsPlusNormal"/>
              <w:jc w:val="center"/>
            </w:pPr>
            <w:r>
              <w:t>7.4</w:t>
            </w:r>
          </w:p>
        </w:tc>
        <w:tc>
          <w:tcPr>
            <w:tcW w:w="2834" w:type="dxa"/>
          </w:tcPr>
          <w:p w:rsidR="00D042B5" w:rsidRDefault="00D042B5">
            <w:pPr>
              <w:pStyle w:val="ConsPlusNormal"/>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p w:rsidR="00D042B5" w:rsidRDefault="00D042B5">
            <w:pPr>
              <w:pStyle w:val="ConsPlusNormal"/>
              <w:jc w:val="both"/>
            </w:pPr>
            <w:r>
              <w:t>Размещение объектов, необходимых для погрузки, разгрузки и хранения грузов, перемещаемых воздушным путем.</w:t>
            </w:r>
          </w:p>
          <w:p w:rsidR="00D042B5" w:rsidRDefault="00D042B5">
            <w:pPr>
              <w:pStyle w:val="ConsPlusNormal"/>
              <w:jc w:val="both"/>
            </w:pPr>
            <w:r>
              <w:lastRenderedPageBreak/>
              <w:t>Размещение объектов, предназначенных для технического обслуживания и ремонта воздушных судов</w:t>
            </w:r>
          </w:p>
        </w:tc>
        <w:tc>
          <w:tcPr>
            <w:tcW w:w="3288" w:type="dxa"/>
            <w:vMerge w:val="restart"/>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Обеспечение обороны и безопасности</w:t>
            </w:r>
          </w:p>
        </w:tc>
        <w:tc>
          <w:tcPr>
            <w:tcW w:w="850" w:type="dxa"/>
          </w:tcPr>
          <w:p w:rsidR="00D042B5" w:rsidRDefault="00D042B5">
            <w:pPr>
              <w:pStyle w:val="ConsPlusNormal"/>
              <w:jc w:val="center"/>
            </w:pPr>
            <w:r>
              <w:t>8.0</w:t>
            </w:r>
          </w:p>
        </w:tc>
        <w:tc>
          <w:tcPr>
            <w:tcW w:w="2834" w:type="dxa"/>
          </w:tcPr>
          <w:p w:rsidR="00D042B5" w:rsidRDefault="00D042B5">
            <w:pPr>
              <w:pStyle w:val="ConsPlusNormal"/>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042B5" w:rsidRDefault="00D042B5">
            <w:pPr>
              <w:pStyle w:val="ConsPlusNormal"/>
              <w:jc w:val="both"/>
            </w:pPr>
            <w:r>
              <w:t>Размещение зданий военных училищ, военных институтов, военных университетов, военных академий.</w:t>
            </w:r>
          </w:p>
          <w:p w:rsidR="00D042B5" w:rsidRDefault="00D042B5">
            <w:pPr>
              <w:pStyle w:val="ConsPlusNormal"/>
              <w:jc w:val="both"/>
            </w:pPr>
            <w:r>
              <w:t>Размещение объектов, обеспечивающих осуществление таможенной деятельности</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вооруженных сил</w:t>
            </w:r>
          </w:p>
        </w:tc>
        <w:tc>
          <w:tcPr>
            <w:tcW w:w="850" w:type="dxa"/>
          </w:tcPr>
          <w:p w:rsidR="00D042B5" w:rsidRDefault="00D042B5">
            <w:pPr>
              <w:pStyle w:val="ConsPlusNormal"/>
              <w:jc w:val="center"/>
            </w:pPr>
            <w:r>
              <w:t>8.1</w:t>
            </w:r>
          </w:p>
        </w:tc>
        <w:tc>
          <w:tcPr>
            <w:tcW w:w="2834" w:type="dxa"/>
          </w:tcPr>
          <w:p w:rsidR="00D042B5" w:rsidRDefault="00D042B5">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042B5" w:rsidRDefault="00D042B5">
            <w:pPr>
              <w:pStyle w:val="ConsPlusNormal"/>
              <w:jc w:val="both"/>
            </w:pPr>
            <w:r>
              <w:t>Размещение объектов, для обеспечения безопасности которых были созданы закрытые административно-территориальные образования</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внутреннего правопорядка</w:t>
            </w:r>
          </w:p>
        </w:tc>
        <w:tc>
          <w:tcPr>
            <w:tcW w:w="850" w:type="dxa"/>
          </w:tcPr>
          <w:p w:rsidR="00D042B5" w:rsidRDefault="00D042B5">
            <w:pPr>
              <w:pStyle w:val="ConsPlusNormal"/>
              <w:jc w:val="center"/>
            </w:pPr>
            <w:r>
              <w:t>8.3</w:t>
            </w:r>
          </w:p>
        </w:tc>
        <w:tc>
          <w:tcPr>
            <w:tcW w:w="2834" w:type="dxa"/>
          </w:tcPr>
          <w:p w:rsidR="00D042B5" w:rsidRDefault="00D042B5">
            <w:pPr>
              <w:pStyle w:val="ConsPlusNormal"/>
              <w:jc w:val="both"/>
            </w:pPr>
            <w:r>
              <w:t xml:space="preserve">Размещение объектов капитального строительства, необходимых для </w:t>
            </w:r>
            <w: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w:t>
            </w:r>
          </w:p>
          <w:p w:rsidR="00D042B5" w:rsidRDefault="00D042B5">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Обеспечение деятельности по исполнению наказаний</w:t>
            </w:r>
          </w:p>
        </w:tc>
        <w:tc>
          <w:tcPr>
            <w:tcW w:w="850" w:type="dxa"/>
          </w:tcPr>
          <w:p w:rsidR="00D042B5" w:rsidRDefault="00D042B5">
            <w:pPr>
              <w:pStyle w:val="ConsPlusNormal"/>
              <w:jc w:val="center"/>
            </w:pPr>
            <w:r>
              <w:t>8.4</w:t>
            </w:r>
          </w:p>
        </w:tc>
        <w:tc>
          <w:tcPr>
            <w:tcW w:w="2834" w:type="dxa"/>
          </w:tcPr>
          <w:p w:rsidR="00D042B5" w:rsidRDefault="00D042B5">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 xml:space="preserve">Улично-дорожная </w:t>
            </w:r>
            <w:r>
              <w:lastRenderedPageBreak/>
              <w:t>сеть</w:t>
            </w:r>
          </w:p>
        </w:tc>
        <w:tc>
          <w:tcPr>
            <w:tcW w:w="850" w:type="dxa"/>
          </w:tcPr>
          <w:p w:rsidR="00D042B5" w:rsidRDefault="00D042B5">
            <w:pPr>
              <w:pStyle w:val="ConsPlusNormal"/>
              <w:jc w:val="center"/>
            </w:pPr>
            <w:r>
              <w:lastRenderedPageBreak/>
              <w:t>12.0.1</w:t>
            </w:r>
          </w:p>
        </w:tc>
        <w:tc>
          <w:tcPr>
            <w:tcW w:w="2834" w:type="dxa"/>
          </w:tcPr>
          <w:p w:rsidR="00D042B5" w:rsidRDefault="00D042B5">
            <w:pPr>
              <w:pStyle w:val="ConsPlusNormal"/>
              <w:jc w:val="both"/>
            </w:pPr>
            <w:r>
              <w:t xml:space="preserve">Размещение объектов </w:t>
            </w:r>
            <w:r>
              <w:lastRenderedPageBreak/>
              <w:t>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lastRenderedPageBreak/>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 xml:space="preserve">Предельные параметры разрешенного строительства, реконструкции объектов </w:t>
      </w:r>
      <w:r>
        <w:lastRenderedPageBreak/>
        <w:t>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49">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2. Предельный (максимальный и минимальный) процент застройки и предельный (максимальный и минимальный) процент озеленения в границах земельного участка не подлежат установлению.</w:t>
      </w:r>
    </w:p>
    <w:p w:rsidR="00D042B5" w:rsidRDefault="00D042B5">
      <w:pPr>
        <w:pStyle w:val="ConsPlusNormal"/>
        <w:spacing w:before="220"/>
        <w:ind w:firstLine="540"/>
        <w:jc w:val="both"/>
      </w:pPr>
      <w:r>
        <w:t xml:space="preserve">3.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3 в ред. </w:t>
      </w:r>
      <w:hyperlink r:id="rId550">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2"/>
      </w:pPr>
      <w:r>
        <w:t>Статья 35. Градостроительный регламент. Рекреационные зоны</w:t>
      </w:r>
    </w:p>
    <w:p w:rsidR="00D042B5" w:rsidRDefault="00D042B5">
      <w:pPr>
        <w:pStyle w:val="ConsPlusNormal"/>
        <w:ind w:firstLine="540"/>
        <w:jc w:val="both"/>
      </w:pPr>
    </w:p>
    <w:p w:rsidR="00D042B5" w:rsidRDefault="00D042B5">
      <w:pPr>
        <w:pStyle w:val="ConsPlusTitle"/>
        <w:ind w:firstLine="540"/>
        <w:jc w:val="both"/>
        <w:outlineLvl w:val="3"/>
      </w:pPr>
      <w:r>
        <w:t>1. Р-1. Зона охраняемых природных территорий</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Деятельность по особой охране и изучению природы</w:t>
            </w:r>
          </w:p>
        </w:tc>
        <w:tc>
          <w:tcPr>
            <w:tcW w:w="850" w:type="dxa"/>
          </w:tcPr>
          <w:p w:rsidR="00D042B5" w:rsidRDefault="00D042B5">
            <w:pPr>
              <w:pStyle w:val="ConsPlusNormal"/>
              <w:jc w:val="center"/>
            </w:pPr>
            <w:r>
              <w:t>9.0</w:t>
            </w:r>
          </w:p>
        </w:tc>
        <w:tc>
          <w:tcPr>
            <w:tcW w:w="2834" w:type="dxa"/>
          </w:tcPr>
          <w:p w:rsidR="00D042B5" w:rsidRDefault="00D042B5">
            <w:pPr>
              <w:pStyle w:val="ConsPlusNormal"/>
              <w:jc w:val="both"/>
            </w:pPr>
            <w: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w:t>
            </w:r>
            <w:r>
              <w:lastRenderedPageBreak/>
              <w:t>дендрологические парки, ботанические сады, оранжереи)</w:t>
            </w:r>
          </w:p>
        </w:tc>
        <w:tc>
          <w:tcPr>
            <w:tcW w:w="3288" w:type="dxa"/>
            <w:vMerge w:val="restart"/>
          </w:tcPr>
          <w:p w:rsidR="00D042B5" w:rsidRDefault="00D042B5">
            <w:pPr>
              <w:pStyle w:val="ConsPlusNormal"/>
            </w:pPr>
          </w:p>
        </w:tc>
      </w:tr>
      <w:tr w:rsidR="00D042B5">
        <w:tc>
          <w:tcPr>
            <w:tcW w:w="2097" w:type="dxa"/>
          </w:tcPr>
          <w:p w:rsidR="00D042B5" w:rsidRDefault="00D042B5">
            <w:pPr>
              <w:pStyle w:val="ConsPlusNormal"/>
              <w:jc w:val="both"/>
            </w:pPr>
            <w:r>
              <w:lastRenderedPageBreak/>
              <w:t>Охрана природных территорий</w:t>
            </w:r>
          </w:p>
        </w:tc>
        <w:tc>
          <w:tcPr>
            <w:tcW w:w="850" w:type="dxa"/>
          </w:tcPr>
          <w:p w:rsidR="00D042B5" w:rsidRDefault="00D042B5">
            <w:pPr>
              <w:pStyle w:val="ConsPlusNormal"/>
              <w:jc w:val="center"/>
            </w:pPr>
            <w:r>
              <w:t>9.1</w:t>
            </w:r>
          </w:p>
        </w:tc>
        <w:tc>
          <w:tcPr>
            <w:tcW w:w="2834" w:type="dxa"/>
          </w:tcPr>
          <w:p w:rsidR="00D042B5" w:rsidRDefault="00D042B5">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 xml:space="preserve">Земельные участки общего пользования. Содержание данного вида разрешенного использования включает в себя содержание видов </w:t>
            </w:r>
            <w:r>
              <w:lastRenderedPageBreak/>
              <w:t>разрешенного использования с кодами 12.0.1 - 12.0.2</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r>
        <w:t>Условно разрешенные виды использования земельного участка не регламентируются.</w:t>
      </w:r>
    </w:p>
    <w:p w:rsidR="00D042B5" w:rsidRDefault="00D042B5">
      <w:pPr>
        <w:pStyle w:val="ConsPlusNormal"/>
        <w:spacing w:before="220"/>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lastRenderedPageBreak/>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51">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2. Предельный (максимальный и минимальный) процент застройки и предельный (максимальный и минимальный) процент озеленения в границах земельного участка не подлежат установлению.</w:t>
      </w:r>
    </w:p>
    <w:p w:rsidR="00D042B5" w:rsidRDefault="00D042B5">
      <w:pPr>
        <w:pStyle w:val="ConsPlusNormal"/>
        <w:spacing w:before="220"/>
        <w:ind w:firstLine="540"/>
        <w:jc w:val="both"/>
      </w:pPr>
      <w:r>
        <w:t xml:space="preserve">3.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798">
        <w:r>
          <w:rPr>
            <w:color w:val="0000FF"/>
          </w:rPr>
          <w:t>14.8</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3 в ред. </w:t>
      </w:r>
      <w:hyperlink r:id="rId552">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2. Р-2. Зона городских парков, скверов, бульваров и набережных</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blPrEx>
          <w:tblBorders>
            <w:insideH w:val="nil"/>
          </w:tblBorders>
        </w:tblPrEx>
        <w:tc>
          <w:tcPr>
            <w:tcW w:w="2097" w:type="dxa"/>
            <w:tcBorders>
              <w:bottom w:val="nil"/>
            </w:tcBorders>
          </w:tcPr>
          <w:p w:rsidR="00D042B5" w:rsidRDefault="00D042B5">
            <w:pPr>
              <w:pStyle w:val="ConsPlusNormal"/>
              <w:jc w:val="both"/>
            </w:pPr>
            <w:r>
              <w:t>Амбулаторно-поликлиническое обслуживание</w:t>
            </w:r>
          </w:p>
        </w:tc>
        <w:tc>
          <w:tcPr>
            <w:tcW w:w="850" w:type="dxa"/>
            <w:tcBorders>
              <w:bottom w:val="nil"/>
            </w:tcBorders>
          </w:tcPr>
          <w:p w:rsidR="00D042B5" w:rsidRDefault="00D042B5">
            <w:pPr>
              <w:pStyle w:val="ConsPlusNormal"/>
              <w:jc w:val="center"/>
            </w:pPr>
            <w:r>
              <w:t>3.4.1</w:t>
            </w:r>
          </w:p>
        </w:tc>
        <w:tc>
          <w:tcPr>
            <w:tcW w:w="2834" w:type="dxa"/>
            <w:tcBorders>
              <w:bottom w:val="nil"/>
            </w:tcBorders>
          </w:tcPr>
          <w:p w:rsidR="00D042B5" w:rsidRDefault="00D042B5">
            <w:pPr>
              <w:pStyle w:val="ConsPlusNormal"/>
              <w:jc w:val="both"/>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lastRenderedPageBreak/>
              <w:t>молочные кухни, станции донорства крови, клинические лаборатории)</w:t>
            </w:r>
          </w:p>
        </w:tc>
        <w:tc>
          <w:tcPr>
            <w:tcW w:w="3288" w:type="dxa"/>
            <w:tcBorders>
              <w:bottom w:val="nil"/>
            </w:tcBorders>
          </w:tcPr>
          <w:p w:rsidR="00D042B5" w:rsidRDefault="00D042B5">
            <w:pPr>
              <w:pStyle w:val="ConsPlusNormal"/>
              <w:jc w:val="both"/>
            </w:pPr>
            <w:r>
              <w:lastRenderedPageBreak/>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(абзац введен </w:t>
            </w:r>
            <w:hyperlink r:id="rId553">
              <w:r>
                <w:rPr>
                  <w:color w:val="0000FF"/>
                </w:rPr>
                <w:t>Решением</w:t>
              </w:r>
            </w:hyperlink>
            <w:r>
              <w:t xml:space="preserve"> Ивановской городской Думы от 24.11.2021 N 202)</w:t>
            </w:r>
          </w:p>
        </w:tc>
      </w:tr>
      <w:tr w:rsidR="00D042B5">
        <w:tblPrEx>
          <w:tblBorders>
            <w:insideH w:val="nil"/>
          </w:tblBorders>
        </w:tblPrEx>
        <w:tc>
          <w:tcPr>
            <w:tcW w:w="2097" w:type="dxa"/>
            <w:tcBorders>
              <w:bottom w:val="nil"/>
            </w:tcBorders>
          </w:tcPr>
          <w:p w:rsidR="00D042B5" w:rsidRDefault="00D042B5">
            <w:pPr>
              <w:pStyle w:val="ConsPlusNormal"/>
              <w:jc w:val="both"/>
            </w:pPr>
            <w:r>
              <w:t>Дошкольное, начальное и среднее общее образование</w:t>
            </w:r>
          </w:p>
        </w:tc>
        <w:tc>
          <w:tcPr>
            <w:tcW w:w="850" w:type="dxa"/>
            <w:tcBorders>
              <w:bottom w:val="nil"/>
            </w:tcBorders>
          </w:tcPr>
          <w:p w:rsidR="00D042B5" w:rsidRDefault="00D042B5">
            <w:pPr>
              <w:pStyle w:val="ConsPlusNormal"/>
              <w:jc w:val="center"/>
            </w:pPr>
            <w:r>
              <w:t>3.5.1</w:t>
            </w:r>
          </w:p>
        </w:tc>
        <w:tc>
          <w:tcPr>
            <w:tcW w:w="2834" w:type="dxa"/>
            <w:tcBorders>
              <w:bottom w:val="nil"/>
            </w:tcBorders>
          </w:tcPr>
          <w:p w:rsidR="00D042B5" w:rsidRDefault="00D042B5">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tcBorders>
              <w:bottom w:val="nil"/>
            </w:tcBorders>
          </w:tcPr>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554">
              <w:r>
                <w:rPr>
                  <w:color w:val="0000FF"/>
                </w:rPr>
                <w:t>Решением</w:t>
              </w:r>
            </w:hyperlink>
            <w:r>
              <w:t xml:space="preserve"> Ивановской городской Думы от 23.12.2020 N 60)</w:t>
            </w:r>
          </w:p>
        </w:tc>
      </w:tr>
      <w:tr w:rsidR="00D042B5">
        <w:tc>
          <w:tcPr>
            <w:tcW w:w="2097" w:type="dxa"/>
          </w:tcPr>
          <w:p w:rsidR="00D042B5" w:rsidRDefault="00D042B5">
            <w:pPr>
              <w:pStyle w:val="ConsPlusNormal"/>
              <w:jc w:val="both"/>
            </w:pPr>
            <w:r>
              <w:t>Объекты культурно-досуговой деятельности</w:t>
            </w:r>
          </w:p>
        </w:tc>
        <w:tc>
          <w:tcPr>
            <w:tcW w:w="850" w:type="dxa"/>
          </w:tcPr>
          <w:p w:rsidR="00D042B5" w:rsidRDefault="00D042B5">
            <w:pPr>
              <w:pStyle w:val="ConsPlusNormal"/>
              <w:jc w:val="center"/>
            </w:pPr>
            <w:r>
              <w:t>3.6.1</w:t>
            </w:r>
          </w:p>
        </w:tc>
        <w:tc>
          <w:tcPr>
            <w:tcW w:w="2834" w:type="dxa"/>
          </w:tcPr>
          <w:p w:rsidR="00D042B5" w:rsidRDefault="00D042B5">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Парки культуры и отдыха</w:t>
            </w:r>
          </w:p>
        </w:tc>
        <w:tc>
          <w:tcPr>
            <w:tcW w:w="850" w:type="dxa"/>
          </w:tcPr>
          <w:p w:rsidR="00D042B5" w:rsidRDefault="00D042B5">
            <w:pPr>
              <w:pStyle w:val="ConsPlusNormal"/>
              <w:jc w:val="center"/>
            </w:pPr>
            <w:r>
              <w:t>3.6.2</w:t>
            </w:r>
          </w:p>
        </w:tc>
        <w:tc>
          <w:tcPr>
            <w:tcW w:w="2834" w:type="dxa"/>
          </w:tcPr>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Государственное управление</w:t>
            </w:r>
          </w:p>
        </w:tc>
        <w:tc>
          <w:tcPr>
            <w:tcW w:w="850" w:type="dxa"/>
            <w:tcBorders>
              <w:bottom w:val="nil"/>
            </w:tcBorders>
          </w:tcPr>
          <w:p w:rsidR="00D042B5" w:rsidRDefault="00D042B5">
            <w:pPr>
              <w:pStyle w:val="ConsPlusNormal"/>
              <w:jc w:val="center"/>
            </w:pPr>
            <w:r>
              <w:t>3.8.1</w:t>
            </w:r>
          </w:p>
        </w:tc>
        <w:tc>
          <w:tcPr>
            <w:tcW w:w="2834" w:type="dxa"/>
            <w:tcBorders>
              <w:bottom w:val="nil"/>
            </w:tcBorders>
          </w:tcPr>
          <w:p w:rsidR="00D042B5" w:rsidRDefault="00D042B5">
            <w:pPr>
              <w:pStyle w:val="ConsPlusNormal"/>
              <w:jc w:val="both"/>
            </w:pPr>
            <w: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w:t>
            </w:r>
            <w:r>
              <w:lastRenderedPageBreak/>
              <w:t>непосредственно обеспечивающих их деятельность или оказывающих государственные и (или) муниципальные услуги</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(абзац введен </w:t>
            </w:r>
            <w:hyperlink r:id="rId555">
              <w:r>
                <w:rPr>
                  <w:color w:val="0000FF"/>
                </w:rPr>
                <w:t>Решением</w:t>
              </w:r>
            </w:hyperlink>
            <w:r>
              <w:t xml:space="preserve"> Ивановской городской Думы от 23.12.2020 N 60)</w:t>
            </w: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Развлекательные мероприятия</w:t>
            </w:r>
          </w:p>
        </w:tc>
        <w:tc>
          <w:tcPr>
            <w:tcW w:w="850" w:type="dxa"/>
          </w:tcPr>
          <w:p w:rsidR="00D042B5" w:rsidRDefault="00D042B5">
            <w:pPr>
              <w:pStyle w:val="ConsPlusNormal"/>
              <w:jc w:val="center"/>
            </w:pPr>
            <w:r>
              <w:t>4.8.1</w:t>
            </w:r>
          </w:p>
        </w:tc>
        <w:tc>
          <w:tcPr>
            <w:tcW w:w="2834" w:type="dxa"/>
          </w:tcPr>
          <w:p w:rsidR="00D042B5" w:rsidRDefault="00D042B5">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танцевальных площадок, аквапарков, аттракционов и т.п., игровых автоматов (кроме игрового оборудования, используемого для проведения азартных игр), игровых площадок</w:t>
            </w:r>
          </w:p>
        </w:tc>
        <w:tc>
          <w:tcPr>
            <w:tcW w:w="3288" w:type="dxa"/>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Площадки для занятий спортом</w:t>
            </w:r>
          </w:p>
        </w:tc>
        <w:tc>
          <w:tcPr>
            <w:tcW w:w="850" w:type="dxa"/>
          </w:tcPr>
          <w:p w:rsidR="00D042B5" w:rsidRDefault="00D042B5">
            <w:pPr>
              <w:pStyle w:val="ConsPlusNormal"/>
              <w:jc w:val="center"/>
            </w:pPr>
            <w:r>
              <w:t>5.1.3</w:t>
            </w:r>
          </w:p>
        </w:tc>
        <w:tc>
          <w:tcPr>
            <w:tcW w:w="2834" w:type="dxa"/>
          </w:tcPr>
          <w:p w:rsidR="00D042B5" w:rsidRDefault="00D042B5">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88" w:type="dxa"/>
            <w:vMerge w:val="restart"/>
          </w:tcPr>
          <w:p w:rsidR="00D042B5" w:rsidRDefault="00D042B5">
            <w:pPr>
              <w:pStyle w:val="ConsPlusNormal"/>
            </w:pPr>
          </w:p>
        </w:tc>
      </w:tr>
      <w:tr w:rsidR="00D042B5">
        <w:tc>
          <w:tcPr>
            <w:tcW w:w="2097" w:type="dxa"/>
          </w:tcPr>
          <w:p w:rsidR="00D042B5" w:rsidRDefault="00D042B5">
            <w:pPr>
              <w:pStyle w:val="ConsPlusNormal"/>
              <w:jc w:val="both"/>
            </w:pPr>
            <w:r>
              <w:t>Оборудованные площадки для занятий спортом</w:t>
            </w:r>
          </w:p>
        </w:tc>
        <w:tc>
          <w:tcPr>
            <w:tcW w:w="850" w:type="dxa"/>
          </w:tcPr>
          <w:p w:rsidR="00D042B5" w:rsidRDefault="00D042B5">
            <w:pPr>
              <w:pStyle w:val="ConsPlusNormal"/>
              <w:jc w:val="center"/>
            </w:pPr>
            <w:r>
              <w:t>5.1.4</w:t>
            </w:r>
          </w:p>
        </w:tc>
        <w:tc>
          <w:tcPr>
            <w:tcW w:w="2834" w:type="dxa"/>
          </w:tcPr>
          <w:p w:rsidR="00D042B5" w:rsidRDefault="00D042B5">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Водный спорт</w:t>
            </w:r>
          </w:p>
        </w:tc>
        <w:tc>
          <w:tcPr>
            <w:tcW w:w="850" w:type="dxa"/>
          </w:tcPr>
          <w:p w:rsidR="00D042B5" w:rsidRDefault="00D042B5">
            <w:pPr>
              <w:pStyle w:val="ConsPlusNormal"/>
              <w:jc w:val="center"/>
            </w:pPr>
            <w:r>
              <w:t>5.1.5</w:t>
            </w:r>
          </w:p>
        </w:tc>
        <w:tc>
          <w:tcPr>
            <w:tcW w:w="2834" w:type="dxa"/>
          </w:tcPr>
          <w:p w:rsidR="00D042B5" w:rsidRDefault="00D042B5">
            <w:pPr>
              <w:pStyle w:val="ConsPlusNormal"/>
              <w:jc w:val="both"/>
            </w:pPr>
            <w:r>
              <w:t xml:space="preserve">Размещение спортивных сооружений для занятия водными видами спорта (причалы и сооружения, необходимые для организации водных видов </w:t>
            </w:r>
            <w:r>
              <w:lastRenderedPageBreak/>
              <w:t>спорта и хранения соответствующего инвентаря)</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Природно-познавательный туризм</w:t>
            </w:r>
          </w:p>
        </w:tc>
        <w:tc>
          <w:tcPr>
            <w:tcW w:w="850" w:type="dxa"/>
          </w:tcPr>
          <w:p w:rsidR="00D042B5" w:rsidRDefault="00D042B5">
            <w:pPr>
              <w:pStyle w:val="ConsPlusNormal"/>
              <w:jc w:val="center"/>
            </w:pPr>
            <w:r>
              <w:t>5.2</w:t>
            </w:r>
          </w:p>
        </w:tc>
        <w:tc>
          <w:tcPr>
            <w:tcW w:w="2834" w:type="dxa"/>
          </w:tcPr>
          <w:p w:rsidR="00D042B5" w:rsidRDefault="00D042B5">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042B5" w:rsidRDefault="00D042B5">
            <w:pPr>
              <w:pStyle w:val="ConsPlusNormal"/>
              <w:jc w:val="both"/>
            </w:pPr>
            <w:r>
              <w:t>Осуществление необходимых природоохранных и природовосстановительных мероприятий</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Рыбалка</w:t>
            </w:r>
          </w:p>
        </w:tc>
        <w:tc>
          <w:tcPr>
            <w:tcW w:w="850" w:type="dxa"/>
          </w:tcPr>
          <w:p w:rsidR="00D042B5" w:rsidRDefault="00D042B5">
            <w:pPr>
              <w:pStyle w:val="ConsPlusNormal"/>
              <w:jc w:val="center"/>
            </w:pPr>
            <w:r>
              <w:t>5.3</w:t>
            </w:r>
          </w:p>
        </w:tc>
        <w:tc>
          <w:tcPr>
            <w:tcW w:w="2834" w:type="dxa"/>
          </w:tcPr>
          <w:p w:rsidR="00D042B5" w:rsidRDefault="00D042B5">
            <w:pPr>
              <w:pStyle w:val="ConsPlusNormal"/>
              <w:jc w:val="both"/>
            </w:pPr>
            <w:r>
              <w:t>Обустройство мест рыбалки, в том числе размещение дома рыболова, сооружений, необходимых для восстановления и поддержания количества рыбы</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Причалы для маломерных судов</w:t>
            </w:r>
          </w:p>
        </w:tc>
        <w:tc>
          <w:tcPr>
            <w:tcW w:w="850" w:type="dxa"/>
          </w:tcPr>
          <w:p w:rsidR="00D042B5" w:rsidRDefault="00D042B5">
            <w:pPr>
              <w:pStyle w:val="ConsPlusNormal"/>
              <w:jc w:val="center"/>
            </w:pPr>
            <w:r>
              <w:t>5.4</w:t>
            </w:r>
          </w:p>
        </w:tc>
        <w:tc>
          <w:tcPr>
            <w:tcW w:w="2834" w:type="dxa"/>
          </w:tcPr>
          <w:p w:rsidR="00D042B5" w:rsidRDefault="00D042B5">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w:t>
            </w:r>
            <w:r>
              <w:lastRenderedPageBreak/>
              <w:t>отдыха на водных объектах, водопой, если соответствующие запреты не установлены законодательством)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lastRenderedPageBreak/>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lastRenderedPageBreak/>
              <w:t>информационных щитов и указателей, применяемых как составные части благоустройства территории, общественных туалетов</w:t>
            </w:r>
          </w:p>
        </w:tc>
        <w:tc>
          <w:tcPr>
            <w:tcW w:w="328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jc w:val="center"/>
      </w:pPr>
      <w:r>
        <w:t xml:space="preserve">(в ред. </w:t>
      </w:r>
      <w:hyperlink r:id="rId556">
        <w:r>
          <w:rPr>
            <w:color w:val="0000FF"/>
          </w:rPr>
          <w:t>Решения</w:t>
        </w:r>
      </w:hyperlink>
      <w:r>
        <w:t xml:space="preserve"> Ивановской городской Думы</w:t>
      </w:r>
    </w:p>
    <w:p w:rsidR="00D042B5" w:rsidRDefault="00D042B5">
      <w:pPr>
        <w:pStyle w:val="ConsPlusNormal"/>
        <w:jc w:val="center"/>
      </w:pPr>
      <w:r>
        <w:t>от 15.11.2023 N 467)</w:t>
      </w:r>
    </w:p>
    <w:p w:rsidR="00D042B5" w:rsidRDefault="00D042B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Цирки и зверинцы</w:t>
            </w:r>
          </w:p>
        </w:tc>
        <w:tc>
          <w:tcPr>
            <w:tcW w:w="850" w:type="dxa"/>
          </w:tcPr>
          <w:p w:rsidR="00D042B5" w:rsidRDefault="00D042B5">
            <w:pPr>
              <w:pStyle w:val="ConsPlusNormal"/>
              <w:jc w:val="center"/>
            </w:pPr>
            <w:r>
              <w:t>3.6.3</w:t>
            </w:r>
          </w:p>
        </w:tc>
        <w:tc>
          <w:tcPr>
            <w:tcW w:w="2834" w:type="dxa"/>
          </w:tcPr>
          <w:p w:rsidR="00D042B5" w:rsidRDefault="00D042B5">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88" w:type="dxa"/>
          </w:tcPr>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цирков, океанариумов - 20%.</w:t>
            </w:r>
          </w:p>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зверинцев, зоопарков, зоосадов не устанавливается.</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Осуществление религиозных обрядов</w:t>
            </w:r>
          </w:p>
        </w:tc>
        <w:tc>
          <w:tcPr>
            <w:tcW w:w="850" w:type="dxa"/>
          </w:tcPr>
          <w:p w:rsidR="00D042B5" w:rsidRDefault="00D042B5">
            <w:pPr>
              <w:pStyle w:val="ConsPlusNormal"/>
              <w:jc w:val="center"/>
            </w:pPr>
            <w:r>
              <w:t>3.7.1</w:t>
            </w:r>
          </w:p>
        </w:tc>
        <w:tc>
          <w:tcPr>
            <w:tcW w:w="2834" w:type="dxa"/>
          </w:tcPr>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Минимальный процент озеленения в границах земельного участка - 15%</w:t>
            </w:r>
          </w:p>
        </w:tc>
      </w:tr>
    </w:tbl>
    <w:p w:rsidR="00D042B5" w:rsidRDefault="00D042B5">
      <w:pPr>
        <w:pStyle w:val="ConsPlusNormal"/>
        <w:ind w:firstLine="540"/>
        <w:jc w:val="both"/>
      </w:pPr>
    </w:p>
    <w:p w:rsidR="00D042B5" w:rsidRDefault="00D042B5">
      <w:pPr>
        <w:pStyle w:val="ConsPlusNormal"/>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1. Размещение объектов капитального строительства и элементов благоустройства допускается только на основании концепции развития территории, согласованной с Управлением архитектуры и градостроительства. Границы территории, в отношении которой разрабатывается концепция, определяются Управлением. При наличии утвержденной в установленном порядке документации по планировке территории данная документация по согласованию с Управлением может быть принята в качестве концепции.</w:t>
      </w:r>
    </w:p>
    <w:p w:rsidR="00D042B5" w:rsidRDefault="00D042B5">
      <w:pPr>
        <w:pStyle w:val="ConsPlusNormal"/>
        <w:spacing w:before="220"/>
        <w:ind w:firstLine="540"/>
        <w:jc w:val="both"/>
      </w:pPr>
      <w:r>
        <w:lastRenderedPageBreak/>
        <w:t xml:space="preserve">2.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57">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3. Исключен. - </w:t>
      </w:r>
      <w:hyperlink r:id="rId558">
        <w:r>
          <w:rPr>
            <w:color w:val="0000FF"/>
          </w:rPr>
          <w:t>Решение</w:t>
        </w:r>
      </w:hyperlink>
      <w:r>
        <w:t xml:space="preserve"> Ивановской городской Думы от 30.03.2022 N 243.</w:t>
      </w:r>
    </w:p>
    <w:p w:rsidR="00D042B5" w:rsidRDefault="00D042B5">
      <w:pPr>
        <w:pStyle w:val="ConsPlusNormal"/>
        <w:spacing w:before="220"/>
        <w:ind w:firstLine="540"/>
        <w:jc w:val="both"/>
      </w:pPr>
      <w:r>
        <w:t xml:space="preserve">4.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559">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560">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5. Исключен. - </w:t>
      </w:r>
      <w:hyperlink r:id="rId561">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 xml:space="preserve">6.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798">
        <w:r>
          <w:rPr>
            <w:color w:val="0000FF"/>
          </w:rPr>
          <w:t>14.8</w:t>
        </w:r>
      </w:hyperlink>
      <w:r>
        <w:t xml:space="preserve">, </w:t>
      </w:r>
      <w:hyperlink w:anchor="P800">
        <w:r>
          <w:rPr>
            <w:color w:val="0000FF"/>
          </w:rPr>
          <w:t>14.9</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6 в ред. </w:t>
      </w:r>
      <w:hyperlink r:id="rId562">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3. Р-3. Зона рекреационно-ландшафтных территорий</w:t>
      </w:r>
    </w:p>
    <w:p w:rsidR="00D042B5" w:rsidRDefault="00D042B5">
      <w:pPr>
        <w:pStyle w:val="ConsPlusNormal"/>
        <w:ind w:firstLine="540"/>
        <w:jc w:val="both"/>
      </w:pPr>
    </w:p>
    <w:p w:rsidR="00D042B5" w:rsidRDefault="00D042B5">
      <w:pPr>
        <w:pStyle w:val="ConsPlusNormal"/>
        <w:jc w:val="center"/>
      </w:pPr>
      <w:r>
        <w:t>Основные виды разрешенного использования земельного участка</w:t>
      </w:r>
    </w:p>
    <w:p w:rsidR="00D042B5" w:rsidRDefault="00D042B5">
      <w:pPr>
        <w:pStyle w:val="ConsPlusNormal"/>
        <w:jc w:val="center"/>
      </w:pPr>
      <w:r>
        <w:t xml:space="preserve">(в ред. </w:t>
      </w:r>
      <w:hyperlink r:id="rId563">
        <w:r>
          <w:rPr>
            <w:color w:val="0000FF"/>
          </w:rPr>
          <w:t>Решения</w:t>
        </w:r>
      </w:hyperlink>
      <w:r>
        <w:t xml:space="preserve"> Ивановской городской Думы</w:t>
      </w:r>
    </w:p>
    <w:p w:rsidR="00D042B5" w:rsidRDefault="00D042B5">
      <w:pPr>
        <w:pStyle w:val="ConsPlusNormal"/>
        <w:jc w:val="center"/>
      </w:pPr>
      <w:r>
        <w:t>от 23.12.2020 N 60)</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t xml:space="preserve">Дошкольное, начальное и среднее общее </w:t>
            </w:r>
            <w:r>
              <w:lastRenderedPageBreak/>
              <w:t>образование</w:t>
            </w:r>
          </w:p>
        </w:tc>
        <w:tc>
          <w:tcPr>
            <w:tcW w:w="850" w:type="dxa"/>
          </w:tcPr>
          <w:p w:rsidR="00D042B5" w:rsidRDefault="00D042B5">
            <w:pPr>
              <w:pStyle w:val="ConsPlusNormal"/>
              <w:jc w:val="center"/>
            </w:pPr>
            <w:r>
              <w:lastRenderedPageBreak/>
              <w:t>3.5.1</w:t>
            </w:r>
          </w:p>
        </w:tc>
        <w:tc>
          <w:tcPr>
            <w:tcW w:w="2834" w:type="dxa"/>
          </w:tcPr>
          <w:p w:rsidR="00D042B5" w:rsidRDefault="00D042B5">
            <w:pPr>
              <w:pStyle w:val="ConsPlusNormal"/>
              <w:jc w:val="both"/>
            </w:pPr>
            <w:r>
              <w:t xml:space="preserve">Размещение объектов капитального строительства, предназначенных для </w:t>
            </w:r>
            <w: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tcPr>
          <w:p w:rsidR="00D042B5" w:rsidRDefault="00D042B5">
            <w:pPr>
              <w:pStyle w:val="ConsPlusNormal"/>
              <w:jc w:val="both"/>
            </w:pPr>
            <w:r>
              <w:lastRenderedPageBreak/>
              <w:t>Максимальный процент застройки в границах земельного участка - 45%.</w:t>
            </w:r>
          </w:p>
          <w:p w:rsidR="00D042B5" w:rsidRDefault="00D042B5">
            <w:pPr>
              <w:pStyle w:val="ConsPlusNormal"/>
              <w:jc w:val="both"/>
            </w:pPr>
            <w:r>
              <w:lastRenderedPageBreak/>
              <w:t>Минимальный процент озеленения в границах земельного участка - 30%</w:t>
            </w:r>
          </w:p>
        </w:tc>
      </w:tr>
      <w:tr w:rsidR="00D042B5">
        <w:tc>
          <w:tcPr>
            <w:tcW w:w="2097" w:type="dxa"/>
          </w:tcPr>
          <w:p w:rsidR="00D042B5" w:rsidRDefault="00D042B5">
            <w:pPr>
              <w:pStyle w:val="ConsPlusNormal"/>
              <w:jc w:val="both"/>
            </w:pPr>
            <w:r>
              <w:lastRenderedPageBreak/>
              <w:t>Парки культуры и отдыха</w:t>
            </w:r>
          </w:p>
        </w:tc>
        <w:tc>
          <w:tcPr>
            <w:tcW w:w="850" w:type="dxa"/>
          </w:tcPr>
          <w:p w:rsidR="00D042B5" w:rsidRDefault="00D042B5">
            <w:pPr>
              <w:pStyle w:val="ConsPlusNormal"/>
              <w:jc w:val="center"/>
            </w:pPr>
            <w:r>
              <w:t>3.6.2</w:t>
            </w:r>
          </w:p>
        </w:tc>
        <w:tc>
          <w:tcPr>
            <w:tcW w:w="2834" w:type="dxa"/>
          </w:tcPr>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Цирки и зверинцы</w:t>
            </w:r>
          </w:p>
        </w:tc>
        <w:tc>
          <w:tcPr>
            <w:tcW w:w="850" w:type="dxa"/>
            <w:tcBorders>
              <w:bottom w:val="nil"/>
            </w:tcBorders>
          </w:tcPr>
          <w:p w:rsidR="00D042B5" w:rsidRDefault="00D042B5">
            <w:pPr>
              <w:pStyle w:val="ConsPlusNormal"/>
              <w:jc w:val="center"/>
            </w:pPr>
            <w:r>
              <w:t>3.6.3</w:t>
            </w:r>
          </w:p>
        </w:tc>
        <w:tc>
          <w:tcPr>
            <w:tcW w:w="2834" w:type="dxa"/>
            <w:tcBorders>
              <w:bottom w:val="nil"/>
            </w:tcBorders>
          </w:tcPr>
          <w:p w:rsidR="00D042B5" w:rsidRDefault="00D042B5">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цирков, океанариумов - 20%.</w:t>
            </w:r>
          </w:p>
          <w:p w:rsidR="00D042B5" w:rsidRDefault="00D042B5">
            <w:pPr>
              <w:pStyle w:val="ConsPlusNormal"/>
              <w:jc w:val="both"/>
            </w:pPr>
            <w:r>
              <w:t>Минимальный процент застройки в границах земельного участка для размещения зданий и сооружений для размещения зверинцев, зоопарков, зоосадов не устанавливается.</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64">
              <w:r>
                <w:rPr>
                  <w:color w:val="0000FF"/>
                </w:rPr>
                <w:t>Решения</w:t>
              </w:r>
            </w:hyperlink>
            <w:r>
              <w:t xml:space="preserve"> Ивановской городской Думы от 15.11.2023 N 467)</w:t>
            </w:r>
          </w:p>
        </w:tc>
      </w:tr>
      <w:tr w:rsidR="00D042B5">
        <w:tblPrEx>
          <w:tblBorders>
            <w:insideH w:val="nil"/>
          </w:tblBorders>
        </w:tblPrEx>
        <w:tc>
          <w:tcPr>
            <w:tcW w:w="2097" w:type="dxa"/>
            <w:tcBorders>
              <w:bottom w:val="nil"/>
            </w:tcBorders>
          </w:tcPr>
          <w:p w:rsidR="00D042B5" w:rsidRDefault="00D042B5">
            <w:pPr>
              <w:pStyle w:val="ConsPlusNormal"/>
              <w:jc w:val="both"/>
            </w:pPr>
            <w:r>
              <w:t>Государственное управление</w:t>
            </w:r>
          </w:p>
        </w:tc>
        <w:tc>
          <w:tcPr>
            <w:tcW w:w="850" w:type="dxa"/>
            <w:tcBorders>
              <w:bottom w:val="nil"/>
            </w:tcBorders>
          </w:tcPr>
          <w:p w:rsidR="00D042B5" w:rsidRDefault="00D042B5">
            <w:pPr>
              <w:pStyle w:val="ConsPlusNormal"/>
              <w:jc w:val="center"/>
            </w:pPr>
            <w:r>
              <w:t>3.8.1</w:t>
            </w:r>
          </w:p>
        </w:tc>
        <w:tc>
          <w:tcPr>
            <w:tcW w:w="2834" w:type="dxa"/>
            <w:tcBorders>
              <w:bottom w:val="nil"/>
            </w:tcBorders>
          </w:tcPr>
          <w:p w:rsidR="00D042B5" w:rsidRDefault="00D042B5">
            <w:pPr>
              <w:pStyle w:val="ConsPlusNormal"/>
              <w:jc w:val="both"/>
            </w:pPr>
            <w: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lastRenderedPageBreak/>
              <w:t>муниципальные услуги</w:t>
            </w:r>
          </w:p>
        </w:tc>
        <w:tc>
          <w:tcPr>
            <w:tcW w:w="3288" w:type="dxa"/>
            <w:tcBorders>
              <w:bottom w:val="nil"/>
            </w:tcBorders>
          </w:tcPr>
          <w:p w:rsidR="00D042B5" w:rsidRDefault="00D042B5">
            <w:pPr>
              <w:pStyle w:val="ConsPlusNormal"/>
              <w:jc w:val="both"/>
            </w:pPr>
            <w:r>
              <w:lastRenderedPageBreak/>
              <w:t>Минимальный процент застройки в границах земельного участка - 20%.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lastRenderedPageBreak/>
              <w:t xml:space="preserve">(в ред. </w:t>
            </w:r>
            <w:hyperlink r:id="rId565">
              <w:r>
                <w:rPr>
                  <w:color w:val="0000FF"/>
                </w:rPr>
                <w:t>Решения</w:t>
              </w:r>
            </w:hyperlink>
            <w:r>
              <w:t xml:space="preserve"> Ивановской городской Думы от 15.11.2023 N 467)</w:t>
            </w: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tcPr>
          <w:p w:rsidR="00D042B5" w:rsidRDefault="00D042B5">
            <w:pPr>
              <w:pStyle w:val="ConsPlusNormal"/>
            </w:pPr>
          </w:p>
        </w:tc>
      </w:tr>
      <w:tr w:rsidR="00D042B5">
        <w:tc>
          <w:tcPr>
            <w:tcW w:w="2097" w:type="dxa"/>
          </w:tcPr>
          <w:p w:rsidR="00D042B5" w:rsidRDefault="00D042B5">
            <w:pPr>
              <w:pStyle w:val="ConsPlusNormal"/>
              <w:jc w:val="both"/>
            </w:pPr>
            <w:r>
              <w:t>Площадки для занятий спортом</w:t>
            </w:r>
          </w:p>
        </w:tc>
        <w:tc>
          <w:tcPr>
            <w:tcW w:w="850" w:type="dxa"/>
          </w:tcPr>
          <w:p w:rsidR="00D042B5" w:rsidRDefault="00D042B5">
            <w:pPr>
              <w:pStyle w:val="ConsPlusNormal"/>
              <w:jc w:val="center"/>
            </w:pPr>
            <w:r>
              <w:t>5.1.3</w:t>
            </w:r>
          </w:p>
        </w:tc>
        <w:tc>
          <w:tcPr>
            <w:tcW w:w="2834" w:type="dxa"/>
          </w:tcPr>
          <w:p w:rsidR="00D042B5" w:rsidRDefault="00D042B5">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88" w:type="dxa"/>
            <w:vMerge w:val="restart"/>
          </w:tcPr>
          <w:p w:rsidR="00D042B5" w:rsidRDefault="00D042B5">
            <w:pPr>
              <w:pStyle w:val="ConsPlusNormal"/>
            </w:pPr>
          </w:p>
        </w:tc>
      </w:tr>
      <w:tr w:rsidR="00D042B5">
        <w:tc>
          <w:tcPr>
            <w:tcW w:w="2097" w:type="dxa"/>
          </w:tcPr>
          <w:p w:rsidR="00D042B5" w:rsidRDefault="00D042B5">
            <w:pPr>
              <w:pStyle w:val="ConsPlusNormal"/>
              <w:jc w:val="both"/>
            </w:pPr>
            <w:r>
              <w:t>Оборудованные площадки для занятий спортом</w:t>
            </w:r>
          </w:p>
        </w:tc>
        <w:tc>
          <w:tcPr>
            <w:tcW w:w="850" w:type="dxa"/>
          </w:tcPr>
          <w:p w:rsidR="00D042B5" w:rsidRDefault="00D042B5">
            <w:pPr>
              <w:pStyle w:val="ConsPlusNormal"/>
              <w:jc w:val="center"/>
            </w:pPr>
            <w:r>
              <w:t>5.1.4</w:t>
            </w:r>
          </w:p>
        </w:tc>
        <w:tc>
          <w:tcPr>
            <w:tcW w:w="2834" w:type="dxa"/>
          </w:tcPr>
          <w:p w:rsidR="00D042B5" w:rsidRDefault="00D042B5">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Водный спорт</w:t>
            </w:r>
          </w:p>
        </w:tc>
        <w:tc>
          <w:tcPr>
            <w:tcW w:w="850" w:type="dxa"/>
          </w:tcPr>
          <w:p w:rsidR="00D042B5" w:rsidRDefault="00D042B5">
            <w:pPr>
              <w:pStyle w:val="ConsPlusNormal"/>
              <w:jc w:val="center"/>
            </w:pPr>
            <w:r>
              <w:t>5.1.5</w:t>
            </w:r>
          </w:p>
        </w:tc>
        <w:tc>
          <w:tcPr>
            <w:tcW w:w="2834" w:type="dxa"/>
          </w:tcPr>
          <w:p w:rsidR="00D042B5" w:rsidRDefault="00D042B5">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Авиационный спорт</w:t>
            </w:r>
          </w:p>
        </w:tc>
        <w:tc>
          <w:tcPr>
            <w:tcW w:w="850" w:type="dxa"/>
          </w:tcPr>
          <w:p w:rsidR="00D042B5" w:rsidRDefault="00D042B5">
            <w:pPr>
              <w:pStyle w:val="ConsPlusNormal"/>
              <w:jc w:val="center"/>
            </w:pPr>
            <w:r>
              <w:t>5.1.6</w:t>
            </w:r>
          </w:p>
        </w:tc>
        <w:tc>
          <w:tcPr>
            <w:tcW w:w="2834" w:type="dxa"/>
          </w:tcPr>
          <w:p w:rsidR="00D042B5" w:rsidRDefault="00D042B5">
            <w:pPr>
              <w:pStyle w:val="ConsPlusNormal"/>
              <w:jc w:val="both"/>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Спортивные базы</w:t>
            </w:r>
          </w:p>
        </w:tc>
        <w:tc>
          <w:tcPr>
            <w:tcW w:w="850" w:type="dxa"/>
          </w:tcPr>
          <w:p w:rsidR="00D042B5" w:rsidRDefault="00D042B5">
            <w:pPr>
              <w:pStyle w:val="ConsPlusNormal"/>
              <w:jc w:val="center"/>
            </w:pPr>
            <w:r>
              <w:t>5.1.7</w:t>
            </w:r>
          </w:p>
        </w:tc>
        <w:tc>
          <w:tcPr>
            <w:tcW w:w="2834" w:type="dxa"/>
          </w:tcPr>
          <w:p w:rsidR="00D042B5" w:rsidRDefault="00D042B5">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Природно-познавательный туризм</w:t>
            </w:r>
          </w:p>
        </w:tc>
        <w:tc>
          <w:tcPr>
            <w:tcW w:w="850" w:type="dxa"/>
          </w:tcPr>
          <w:p w:rsidR="00D042B5" w:rsidRDefault="00D042B5">
            <w:pPr>
              <w:pStyle w:val="ConsPlusNormal"/>
              <w:jc w:val="center"/>
            </w:pPr>
            <w:r>
              <w:t>5.2</w:t>
            </w:r>
          </w:p>
        </w:tc>
        <w:tc>
          <w:tcPr>
            <w:tcW w:w="2834" w:type="dxa"/>
          </w:tcPr>
          <w:p w:rsidR="00D042B5" w:rsidRDefault="00D042B5">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042B5" w:rsidRDefault="00D042B5">
            <w:pPr>
              <w:pStyle w:val="ConsPlusNormal"/>
              <w:jc w:val="both"/>
            </w:pPr>
            <w:r>
              <w:t>Осуществление необходимых природоохранных и природовосстановительных мероприятий</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Рыбалка</w:t>
            </w:r>
          </w:p>
        </w:tc>
        <w:tc>
          <w:tcPr>
            <w:tcW w:w="850" w:type="dxa"/>
          </w:tcPr>
          <w:p w:rsidR="00D042B5" w:rsidRDefault="00D042B5">
            <w:pPr>
              <w:pStyle w:val="ConsPlusNormal"/>
              <w:jc w:val="center"/>
            </w:pPr>
            <w:r>
              <w:t>5.3</w:t>
            </w:r>
          </w:p>
        </w:tc>
        <w:tc>
          <w:tcPr>
            <w:tcW w:w="2834" w:type="dxa"/>
          </w:tcPr>
          <w:p w:rsidR="00D042B5" w:rsidRDefault="00D042B5">
            <w:pPr>
              <w:pStyle w:val="ConsPlusNormal"/>
              <w:jc w:val="both"/>
            </w:pPr>
            <w:r>
              <w:t>Обустройство мест рыбалки, в том числе размещение дома рыболова, сооружений, необходимых для восстановления и поддержания количества рыбы</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Причалы для маломерных судов</w:t>
            </w:r>
          </w:p>
        </w:tc>
        <w:tc>
          <w:tcPr>
            <w:tcW w:w="850" w:type="dxa"/>
          </w:tcPr>
          <w:p w:rsidR="00D042B5" w:rsidRDefault="00D042B5">
            <w:pPr>
              <w:pStyle w:val="ConsPlusNormal"/>
              <w:jc w:val="center"/>
            </w:pPr>
            <w:r>
              <w:t>5.4</w:t>
            </w:r>
          </w:p>
        </w:tc>
        <w:tc>
          <w:tcPr>
            <w:tcW w:w="2834" w:type="dxa"/>
          </w:tcPr>
          <w:p w:rsidR="00D042B5" w:rsidRDefault="00D042B5">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Поля для гольфа или конных прогулок</w:t>
            </w:r>
          </w:p>
        </w:tc>
        <w:tc>
          <w:tcPr>
            <w:tcW w:w="850" w:type="dxa"/>
          </w:tcPr>
          <w:p w:rsidR="00D042B5" w:rsidRDefault="00D042B5">
            <w:pPr>
              <w:pStyle w:val="ConsPlusNormal"/>
              <w:jc w:val="center"/>
            </w:pPr>
            <w:r>
              <w:t>5.5</w:t>
            </w:r>
          </w:p>
        </w:tc>
        <w:tc>
          <w:tcPr>
            <w:tcW w:w="2834" w:type="dxa"/>
          </w:tcPr>
          <w:p w:rsidR="00D042B5" w:rsidRDefault="00D042B5">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042B5" w:rsidRDefault="00D042B5">
            <w:pPr>
              <w:pStyle w:val="ConsPlusNormal"/>
              <w:jc w:val="both"/>
            </w:pPr>
            <w:r>
              <w:t>Размещение конноспортивных манежей, не предусматривающих устройство трибун</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vMerge/>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vMerge/>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Осуществление религиозных обрядов</w:t>
            </w:r>
          </w:p>
        </w:tc>
        <w:tc>
          <w:tcPr>
            <w:tcW w:w="850" w:type="dxa"/>
          </w:tcPr>
          <w:p w:rsidR="00D042B5" w:rsidRDefault="00D042B5">
            <w:pPr>
              <w:pStyle w:val="ConsPlusNormal"/>
              <w:jc w:val="center"/>
            </w:pPr>
            <w:r>
              <w:t>3.7.1</w:t>
            </w:r>
          </w:p>
        </w:tc>
        <w:tc>
          <w:tcPr>
            <w:tcW w:w="2834" w:type="dxa"/>
          </w:tcPr>
          <w:p w:rsidR="00D042B5" w:rsidRDefault="00D042B5">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Магазины</w:t>
            </w:r>
          </w:p>
        </w:tc>
        <w:tc>
          <w:tcPr>
            <w:tcW w:w="850" w:type="dxa"/>
          </w:tcPr>
          <w:p w:rsidR="00D042B5" w:rsidRDefault="00D042B5">
            <w:pPr>
              <w:pStyle w:val="ConsPlusNormal"/>
              <w:jc w:val="center"/>
            </w:pPr>
            <w:r>
              <w:t>4.4</w:t>
            </w:r>
          </w:p>
        </w:tc>
        <w:tc>
          <w:tcPr>
            <w:tcW w:w="2834" w:type="dxa"/>
          </w:tcPr>
          <w:p w:rsidR="00D042B5" w:rsidRDefault="00D042B5">
            <w:pPr>
              <w:pStyle w:val="ConsPlusNormal"/>
              <w:jc w:val="both"/>
            </w:pPr>
            <w:r>
              <w:t>Размещение объектов капитального строительства, предназначенных для продажи товаров</w:t>
            </w:r>
          </w:p>
        </w:tc>
        <w:tc>
          <w:tcPr>
            <w:tcW w:w="3288" w:type="dxa"/>
          </w:tcPr>
          <w:p w:rsidR="00D042B5" w:rsidRDefault="00D042B5">
            <w:pPr>
              <w:pStyle w:val="ConsPlusNormal"/>
              <w:jc w:val="both"/>
            </w:pPr>
            <w:r>
              <w:t>Максимальная торговая площадь - 400 кв. м.</w:t>
            </w:r>
          </w:p>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Развлекательные мероприятия</w:t>
            </w:r>
          </w:p>
        </w:tc>
        <w:tc>
          <w:tcPr>
            <w:tcW w:w="850" w:type="dxa"/>
          </w:tcPr>
          <w:p w:rsidR="00D042B5" w:rsidRDefault="00D042B5">
            <w:pPr>
              <w:pStyle w:val="ConsPlusNormal"/>
              <w:jc w:val="center"/>
            </w:pPr>
            <w:r>
              <w:t>4.8.1</w:t>
            </w:r>
          </w:p>
        </w:tc>
        <w:tc>
          <w:tcPr>
            <w:tcW w:w="2834" w:type="dxa"/>
          </w:tcPr>
          <w:p w:rsidR="00D042B5" w:rsidRDefault="00D042B5">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танцевальных площадок,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88" w:type="dxa"/>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Минимальный процент озеленения в границах земельного участка - 15%</w:t>
            </w:r>
          </w:p>
        </w:tc>
      </w:tr>
    </w:tbl>
    <w:p w:rsidR="00D042B5" w:rsidRDefault="00D042B5">
      <w:pPr>
        <w:pStyle w:val="ConsPlusNormal"/>
        <w:ind w:firstLine="540"/>
        <w:jc w:val="both"/>
      </w:pPr>
    </w:p>
    <w:p w:rsidR="00D042B5" w:rsidRDefault="00D042B5">
      <w:pPr>
        <w:pStyle w:val="ConsPlusNormal"/>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1. Размещение объектов капитального строительства и элементов благоустройства допускается только на основании концепции развития территории, согласованной с Управлением архитектуры и градостроительства. Границы территории, в отношении которой разрабатывается концепция, определяются Управлением. При наличии утвержденной в установленном порядке документации по планировке территории данная документация по согласованию с Управлением может быть принята в качестве концепции.</w:t>
      </w:r>
    </w:p>
    <w:p w:rsidR="00D042B5" w:rsidRDefault="00D042B5">
      <w:pPr>
        <w:pStyle w:val="ConsPlusNormal"/>
        <w:spacing w:before="220"/>
        <w:ind w:firstLine="540"/>
        <w:jc w:val="both"/>
      </w:pPr>
      <w:r>
        <w:t xml:space="preserve">2.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частей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66">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3.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567">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(абзац введен </w:t>
      </w:r>
      <w:hyperlink r:id="rId568">
        <w:r>
          <w:rPr>
            <w:color w:val="0000FF"/>
          </w:rPr>
          <w:t>Решением</w:t>
        </w:r>
      </w:hyperlink>
      <w:r>
        <w:t xml:space="preserve"> Ивановской городской Думы от 24.11.2021 N 202)</w:t>
      </w:r>
    </w:p>
    <w:p w:rsidR="00D042B5" w:rsidRDefault="00D042B5">
      <w:pPr>
        <w:pStyle w:val="ConsPlusNormal"/>
        <w:spacing w:before="220"/>
        <w:ind w:firstLine="540"/>
        <w:jc w:val="both"/>
      </w:pPr>
      <w:r>
        <w:t xml:space="preserve">4. Исключен. - </w:t>
      </w:r>
      <w:hyperlink r:id="rId569">
        <w:r>
          <w:rPr>
            <w:color w:val="0000FF"/>
          </w:rPr>
          <w:t>Решение</w:t>
        </w:r>
      </w:hyperlink>
      <w:r>
        <w:t xml:space="preserve"> Ивановской городской Думы от 15.03.2023 N 378.</w:t>
      </w:r>
    </w:p>
    <w:p w:rsidR="00D042B5" w:rsidRDefault="00D042B5">
      <w:pPr>
        <w:pStyle w:val="ConsPlusNormal"/>
        <w:spacing w:before="220"/>
        <w:ind w:firstLine="540"/>
        <w:jc w:val="both"/>
      </w:pPr>
      <w:r>
        <w:t xml:space="preserve">5.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798">
        <w:r>
          <w:rPr>
            <w:color w:val="0000FF"/>
          </w:rPr>
          <w:t>14.8</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5 в ред. </w:t>
      </w:r>
      <w:hyperlink r:id="rId570">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3"/>
      </w:pPr>
      <w:r>
        <w:t>4. Р-4. Зона размещения спортивных объектов</w:t>
      </w:r>
    </w:p>
    <w:p w:rsidR="00D042B5" w:rsidRDefault="00D042B5">
      <w:pPr>
        <w:pStyle w:val="ConsPlusNormal"/>
        <w:ind w:firstLine="540"/>
        <w:jc w:val="both"/>
      </w:pPr>
    </w:p>
    <w:p w:rsidR="00D042B5" w:rsidRDefault="00D042B5">
      <w:pPr>
        <w:pStyle w:val="ConsPlusNormal"/>
        <w:jc w:val="center"/>
      </w:pPr>
      <w:r>
        <w:t>Основные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Предоставление коммунальных услуг</w:t>
            </w:r>
          </w:p>
        </w:tc>
        <w:tc>
          <w:tcPr>
            <w:tcW w:w="850" w:type="dxa"/>
          </w:tcPr>
          <w:p w:rsidR="00D042B5" w:rsidRDefault="00D042B5">
            <w:pPr>
              <w:pStyle w:val="ConsPlusNormal"/>
              <w:jc w:val="center"/>
            </w:pPr>
            <w:r>
              <w:t>3.1.1</w:t>
            </w:r>
          </w:p>
        </w:tc>
        <w:tc>
          <w:tcPr>
            <w:tcW w:w="2834" w:type="dxa"/>
          </w:tcPr>
          <w:p w:rsidR="00D042B5" w:rsidRDefault="00D042B5">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w:t>
            </w:r>
          </w:p>
        </w:tc>
        <w:tc>
          <w:tcPr>
            <w:tcW w:w="3288" w:type="dxa"/>
          </w:tcPr>
          <w:p w:rsidR="00D042B5" w:rsidRDefault="00D042B5">
            <w:pPr>
              <w:pStyle w:val="ConsPlusNormal"/>
              <w:jc w:val="both"/>
            </w:pPr>
            <w:r>
              <w:t>Минимальный процент застройки в границах земельного участка - 40%</w:t>
            </w:r>
          </w:p>
        </w:tc>
      </w:tr>
      <w:tr w:rsidR="00D042B5">
        <w:tc>
          <w:tcPr>
            <w:tcW w:w="2097" w:type="dxa"/>
          </w:tcPr>
          <w:p w:rsidR="00D042B5" w:rsidRDefault="00D042B5">
            <w:pPr>
              <w:pStyle w:val="ConsPlusNormal"/>
              <w:jc w:val="both"/>
            </w:pPr>
            <w:r>
              <w:t>Дошкольное, начальное и среднее общее образование</w:t>
            </w:r>
          </w:p>
        </w:tc>
        <w:tc>
          <w:tcPr>
            <w:tcW w:w="850" w:type="dxa"/>
          </w:tcPr>
          <w:p w:rsidR="00D042B5" w:rsidRDefault="00D042B5">
            <w:pPr>
              <w:pStyle w:val="ConsPlusNormal"/>
              <w:jc w:val="center"/>
            </w:pPr>
            <w:r>
              <w:t>3.5.1</w:t>
            </w:r>
          </w:p>
        </w:tc>
        <w:tc>
          <w:tcPr>
            <w:tcW w:w="2834" w:type="dxa"/>
          </w:tcPr>
          <w:p w:rsidR="00D042B5" w:rsidRDefault="00D042B5">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88" w:type="dxa"/>
          </w:tcPr>
          <w:p w:rsidR="00D042B5" w:rsidRDefault="00D042B5">
            <w:pPr>
              <w:pStyle w:val="ConsPlusNormal"/>
              <w:jc w:val="both"/>
            </w:pPr>
            <w:r>
              <w:t>Максимальный процент застройки в границах земельного участка - 45%.</w:t>
            </w:r>
          </w:p>
          <w:p w:rsidR="00D042B5" w:rsidRDefault="00D042B5">
            <w:pPr>
              <w:pStyle w:val="ConsPlusNormal"/>
              <w:jc w:val="both"/>
            </w:pPr>
            <w:r>
              <w:t>Минимальный процент озеленения в границах земельного участка - 30%</w:t>
            </w:r>
          </w:p>
        </w:tc>
      </w:tr>
      <w:tr w:rsidR="00D042B5">
        <w:tc>
          <w:tcPr>
            <w:tcW w:w="2097" w:type="dxa"/>
          </w:tcPr>
          <w:p w:rsidR="00D042B5" w:rsidRDefault="00D042B5">
            <w:pPr>
              <w:pStyle w:val="ConsPlusNormal"/>
              <w:jc w:val="both"/>
            </w:pPr>
            <w:r>
              <w:t>Парки культуры и отдыха</w:t>
            </w:r>
          </w:p>
        </w:tc>
        <w:tc>
          <w:tcPr>
            <w:tcW w:w="850" w:type="dxa"/>
          </w:tcPr>
          <w:p w:rsidR="00D042B5" w:rsidRDefault="00D042B5">
            <w:pPr>
              <w:pStyle w:val="ConsPlusNormal"/>
              <w:jc w:val="center"/>
            </w:pPr>
            <w:r>
              <w:t>3.6.2</w:t>
            </w:r>
          </w:p>
        </w:tc>
        <w:tc>
          <w:tcPr>
            <w:tcW w:w="2834" w:type="dxa"/>
          </w:tcPr>
          <w:p w:rsidR="00D042B5" w:rsidRDefault="00D042B5">
            <w:pPr>
              <w:pStyle w:val="ConsPlusNormal"/>
              <w:jc w:val="both"/>
            </w:pPr>
            <w:r>
              <w:t>Размещение парков культуры и отдыха</w:t>
            </w:r>
          </w:p>
        </w:tc>
        <w:tc>
          <w:tcPr>
            <w:tcW w:w="3288" w:type="dxa"/>
          </w:tcPr>
          <w:p w:rsidR="00D042B5" w:rsidRDefault="00D042B5">
            <w:pPr>
              <w:pStyle w:val="ConsPlusNormal"/>
            </w:pPr>
          </w:p>
        </w:tc>
      </w:tr>
      <w:tr w:rsidR="00D042B5">
        <w:tblPrEx>
          <w:tblBorders>
            <w:insideH w:val="nil"/>
          </w:tblBorders>
        </w:tblPrEx>
        <w:tc>
          <w:tcPr>
            <w:tcW w:w="2097" w:type="dxa"/>
            <w:tcBorders>
              <w:bottom w:val="nil"/>
            </w:tcBorders>
          </w:tcPr>
          <w:p w:rsidR="00D042B5" w:rsidRDefault="00D042B5">
            <w:pPr>
              <w:pStyle w:val="ConsPlusNormal"/>
              <w:jc w:val="both"/>
            </w:pPr>
            <w:r>
              <w:t>Государственное управление</w:t>
            </w:r>
          </w:p>
        </w:tc>
        <w:tc>
          <w:tcPr>
            <w:tcW w:w="850" w:type="dxa"/>
            <w:tcBorders>
              <w:bottom w:val="nil"/>
            </w:tcBorders>
          </w:tcPr>
          <w:p w:rsidR="00D042B5" w:rsidRDefault="00D042B5">
            <w:pPr>
              <w:pStyle w:val="ConsPlusNormal"/>
              <w:jc w:val="center"/>
            </w:pPr>
            <w:r>
              <w:t>3.8.1</w:t>
            </w:r>
          </w:p>
        </w:tc>
        <w:tc>
          <w:tcPr>
            <w:tcW w:w="2834" w:type="dxa"/>
            <w:tcBorders>
              <w:bottom w:val="nil"/>
            </w:tcBorders>
          </w:tcPr>
          <w:p w:rsidR="00D042B5" w:rsidRDefault="00D042B5">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(абзац введен </w:t>
            </w:r>
            <w:hyperlink r:id="rId571">
              <w:r>
                <w:rPr>
                  <w:color w:val="0000FF"/>
                </w:rPr>
                <w:t>Решением</w:t>
              </w:r>
            </w:hyperlink>
            <w:r>
              <w:t xml:space="preserve"> Ивановской городской Думы от 23.12.2020 N 60)</w:t>
            </w:r>
          </w:p>
        </w:tc>
      </w:tr>
      <w:tr w:rsidR="00D042B5">
        <w:tc>
          <w:tcPr>
            <w:tcW w:w="2097" w:type="dxa"/>
          </w:tcPr>
          <w:p w:rsidR="00D042B5" w:rsidRDefault="00D042B5">
            <w:pPr>
              <w:pStyle w:val="ConsPlusNormal"/>
              <w:jc w:val="both"/>
            </w:pPr>
            <w:r>
              <w:t>Развлекательные мероприятия</w:t>
            </w:r>
          </w:p>
        </w:tc>
        <w:tc>
          <w:tcPr>
            <w:tcW w:w="850" w:type="dxa"/>
          </w:tcPr>
          <w:p w:rsidR="00D042B5" w:rsidRDefault="00D042B5">
            <w:pPr>
              <w:pStyle w:val="ConsPlusNormal"/>
              <w:jc w:val="center"/>
            </w:pPr>
            <w:r>
              <w:t>4.8.1</w:t>
            </w:r>
          </w:p>
        </w:tc>
        <w:tc>
          <w:tcPr>
            <w:tcW w:w="2834" w:type="dxa"/>
          </w:tcPr>
          <w:p w:rsidR="00D042B5" w:rsidRDefault="00D042B5">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аквапарков, боулинга, аттракционов, игровых площадок</w:t>
            </w:r>
          </w:p>
        </w:tc>
        <w:tc>
          <w:tcPr>
            <w:tcW w:w="3288" w:type="dxa"/>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Минимальный процент озеленения в границах земельного участка - 15%</w:t>
            </w:r>
          </w:p>
        </w:tc>
      </w:tr>
      <w:tr w:rsidR="00D042B5">
        <w:tc>
          <w:tcPr>
            <w:tcW w:w="2097" w:type="dxa"/>
          </w:tcPr>
          <w:p w:rsidR="00D042B5" w:rsidRDefault="00D042B5">
            <w:pPr>
              <w:pStyle w:val="ConsPlusNormal"/>
              <w:jc w:val="both"/>
            </w:pPr>
            <w:r>
              <w:t>Спорт</w:t>
            </w:r>
          </w:p>
        </w:tc>
        <w:tc>
          <w:tcPr>
            <w:tcW w:w="850" w:type="dxa"/>
          </w:tcPr>
          <w:p w:rsidR="00D042B5" w:rsidRDefault="00D042B5">
            <w:pPr>
              <w:pStyle w:val="ConsPlusNormal"/>
              <w:jc w:val="center"/>
            </w:pPr>
            <w:r>
              <w:t>5.1</w:t>
            </w:r>
          </w:p>
        </w:tc>
        <w:tc>
          <w:tcPr>
            <w:tcW w:w="2834" w:type="dxa"/>
          </w:tcPr>
          <w:p w:rsidR="00D042B5" w:rsidRDefault="00D042B5">
            <w:pPr>
              <w:pStyle w:val="ConsPlusNormal"/>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спортивно-зрелищных мероприятий</w:t>
            </w:r>
          </w:p>
        </w:tc>
        <w:tc>
          <w:tcPr>
            <w:tcW w:w="850" w:type="dxa"/>
          </w:tcPr>
          <w:p w:rsidR="00D042B5" w:rsidRDefault="00D042B5">
            <w:pPr>
              <w:pStyle w:val="ConsPlusNormal"/>
              <w:jc w:val="center"/>
            </w:pPr>
            <w:r>
              <w:t>5.1.1</w:t>
            </w:r>
          </w:p>
        </w:tc>
        <w:tc>
          <w:tcPr>
            <w:tcW w:w="2834" w:type="dxa"/>
          </w:tcPr>
          <w:p w:rsidR="00D042B5" w:rsidRDefault="00D042B5">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Обеспечение занятий спортом в помещениях</w:t>
            </w:r>
          </w:p>
        </w:tc>
        <w:tc>
          <w:tcPr>
            <w:tcW w:w="850" w:type="dxa"/>
          </w:tcPr>
          <w:p w:rsidR="00D042B5" w:rsidRDefault="00D042B5">
            <w:pPr>
              <w:pStyle w:val="ConsPlusNormal"/>
              <w:jc w:val="center"/>
            </w:pPr>
            <w:r>
              <w:t>5.1.2</w:t>
            </w:r>
          </w:p>
        </w:tc>
        <w:tc>
          <w:tcPr>
            <w:tcW w:w="2834" w:type="dxa"/>
          </w:tcPr>
          <w:p w:rsidR="00D042B5" w:rsidRDefault="00D042B5">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Площадки для занятий спортом</w:t>
            </w:r>
          </w:p>
        </w:tc>
        <w:tc>
          <w:tcPr>
            <w:tcW w:w="850" w:type="dxa"/>
          </w:tcPr>
          <w:p w:rsidR="00D042B5" w:rsidRDefault="00D042B5">
            <w:pPr>
              <w:pStyle w:val="ConsPlusNormal"/>
              <w:jc w:val="center"/>
            </w:pPr>
            <w:r>
              <w:t>5.1.3</w:t>
            </w:r>
          </w:p>
        </w:tc>
        <w:tc>
          <w:tcPr>
            <w:tcW w:w="2834" w:type="dxa"/>
          </w:tcPr>
          <w:p w:rsidR="00D042B5" w:rsidRDefault="00D042B5">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Оборудованные площадки для занятий спортом</w:t>
            </w:r>
          </w:p>
        </w:tc>
        <w:tc>
          <w:tcPr>
            <w:tcW w:w="850" w:type="dxa"/>
          </w:tcPr>
          <w:p w:rsidR="00D042B5" w:rsidRDefault="00D042B5">
            <w:pPr>
              <w:pStyle w:val="ConsPlusNormal"/>
              <w:jc w:val="center"/>
            </w:pPr>
            <w:r>
              <w:t>5.1.4</w:t>
            </w:r>
          </w:p>
        </w:tc>
        <w:tc>
          <w:tcPr>
            <w:tcW w:w="2834" w:type="dxa"/>
          </w:tcPr>
          <w:p w:rsidR="00D042B5" w:rsidRDefault="00D042B5">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Водный спорт</w:t>
            </w:r>
          </w:p>
        </w:tc>
        <w:tc>
          <w:tcPr>
            <w:tcW w:w="850" w:type="dxa"/>
          </w:tcPr>
          <w:p w:rsidR="00D042B5" w:rsidRDefault="00D042B5">
            <w:pPr>
              <w:pStyle w:val="ConsPlusNormal"/>
              <w:jc w:val="center"/>
            </w:pPr>
            <w:r>
              <w:t>5.1.5</w:t>
            </w:r>
          </w:p>
        </w:tc>
        <w:tc>
          <w:tcPr>
            <w:tcW w:w="2834" w:type="dxa"/>
          </w:tcPr>
          <w:p w:rsidR="00D042B5" w:rsidRDefault="00D042B5">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Авиационный спорт</w:t>
            </w:r>
          </w:p>
        </w:tc>
        <w:tc>
          <w:tcPr>
            <w:tcW w:w="850" w:type="dxa"/>
          </w:tcPr>
          <w:p w:rsidR="00D042B5" w:rsidRDefault="00D042B5">
            <w:pPr>
              <w:pStyle w:val="ConsPlusNormal"/>
              <w:jc w:val="center"/>
            </w:pPr>
            <w:r>
              <w:t>5.1.6</w:t>
            </w:r>
          </w:p>
        </w:tc>
        <w:tc>
          <w:tcPr>
            <w:tcW w:w="2834" w:type="dxa"/>
          </w:tcPr>
          <w:p w:rsidR="00D042B5" w:rsidRDefault="00D042B5">
            <w:pPr>
              <w:pStyle w:val="ConsPlusNormal"/>
              <w:jc w:val="both"/>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Спортивные базы</w:t>
            </w:r>
          </w:p>
        </w:tc>
        <w:tc>
          <w:tcPr>
            <w:tcW w:w="850" w:type="dxa"/>
          </w:tcPr>
          <w:p w:rsidR="00D042B5" w:rsidRDefault="00D042B5">
            <w:pPr>
              <w:pStyle w:val="ConsPlusNormal"/>
              <w:jc w:val="center"/>
            </w:pPr>
            <w:r>
              <w:t>5.1.7</w:t>
            </w:r>
          </w:p>
        </w:tc>
        <w:tc>
          <w:tcPr>
            <w:tcW w:w="2834" w:type="dxa"/>
          </w:tcPr>
          <w:p w:rsidR="00D042B5" w:rsidRDefault="00D042B5">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3288" w:type="dxa"/>
            <w:tcBorders>
              <w:top w:val="nil"/>
            </w:tcBorders>
          </w:tcPr>
          <w:p w:rsidR="00D042B5" w:rsidRDefault="00D042B5">
            <w:pPr>
              <w:pStyle w:val="ConsPlusNormal"/>
            </w:pPr>
          </w:p>
        </w:tc>
      </w:tr>
      <w:tr w:rsidR="00D042B5">
        <w:tc>
          <w:tcPr>
            <w:tcW w:w="2097" w:type="dxa"/>
          </w:tcPr>
          <w:p w:rsidR="00D042B5" w:rsidRDefault="00D042B5">
            <w:pPr>
              <w:pStyle w:val="ConsPlusNormal"/>
              <w:jc w:val="both"/>
            </w:pPr>
            <w:r>
              <w:t>Общее пользование водными объектами</w:t>
            </w:r>
          </w:p>
        </w:tc>
        <w:tc>
          <w:tcPr>
            <w:tcW w:w="850" w:type="dxa"/>
          </w:tcPr>
          <w:p w:rsidR="00D042B5" w:rsidRDefault="00D042B5">
            <w:pPr>
              <w:pStyle w:val="ConsPlusNormal"/>
              <w:jc w:val="center"/>
            </w:pPr>
            <w:r>
              <w:t>11.1</w:t>
            </w:r>
          </w:p>
        </w:tc>
        <w:tc>
          <w:tcPr>
            <w:tcW w:w="2834" w:type="dxa"/>
          </w:tcPr>
          <w:p w:rsidR="00D042B5" w:rsidRDefault="00D042B5">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88" w:type="dxa"/>
            <w:tcBorders>
              <w:bottom w:val="nil"/>
            </w:tcBorders>
          </w:tcPr>
          <w:p w:rsidR="00D042B5" w:rsidRDefault="00D042B5">
            <w:pPr>
              <w:pStyle w:val="ConsPlusNormal"/>
            </w:pPr>
          </w:p>
        </w:tc>
      </w:tr>
      <w:tr w:rsidR="00D042B5">
        <w:tc>
          <w:tcPr>
            <w:tcW w:w="2097" w:type="dxa"/>
          </w:tcPr>
          <w:p w:rsidR="00D042B5" w:rsidRDefault="00D042B5">
            <w:pPr>
              <w:pStyle w:val="ConsPlusNormal"/>
              <w:jc w:val="both"/>
            </w:pPr>
            <w:r>
              <w:t>Земельные участки (территории) общего пользования</w:t>
            </w:r>
          </w:p>
        </w:tc>
        <w:tc>
          <w:tcPr>
            <w:tcW w:w="850" w:type="dxa"/>
          </w:tcPr>
          <w:p w:rsidR="00D042B5" w:rsidRDefault="00D042B5">
            <w:pPr>
              <w:pStyle w:val="ConsPlusNormal"/>
              <w:jc w:val="center"/>
            </w:pPr>
            <w:r>
              <w:t>12.0</w:t>
            </w:r>
          </w:p>
        </w:tc>
        <w:tc>
          <w:tcPr>
            <w:tcW w:w="2834" w:type="dxa"/>
          </w:tcPr>
          <w:p w:rsidR="00D042B5" w:rsidRDefault="00D042B5">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Улично-дорожная сеть</w:t>
            </w:r>
          </w:p>
        </w:tc>
        <w:tc>
          <w:tcPr>
            <w:tcW w:w="850" w:type="dxa"/>
          </w:tcPr>
          <w:p w:rsidR="00D042B5" w:rsidRDefault="00D042B5">
            <w:pPr>
              <w:pStyle w:val="ConsPlusNormal"/>
              <w:jc w:val="center"/>
            </w:pPr>
            <w:r>
              <w:t>12.0.1</w:t>
            </w:r>
          </w:p>
        </w:tc>
        <w:tc>
          <w:tcPr>
            <w:tcW w:w="2834" w:type="dxa"/>
          </w:tcPr>
          <w:p w:rsidR="00D042B5" w:rsidRDefault="00D042B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42B5" w:rsidRDefault="00D042B5">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88" w:type="dxa"/>
            <w:tcBorders>
              <w:top w:val="nil"/>
              <w:bottom w:val="nil"/>
            </w:tcBorders>
          </w:tcPr>
          <w:p w:rsidR="00D042B5" w:rsidRDefault="00D042B5">
            <w:pPr>
              <w:pStyle w:val="ConsPlusNormal"/>
            </w:pPr>
          </w:p>
        </w:tc>
      </w:tr>
      <w:tr w:rsidR="00D042B5">
        <w:tc>
          <w:tcPr>
            <w:tcW w:w="2097" w:type="dxa"/>
          </w:tcPr>
          <w:p w:rsidR="00D042B5" w:rsidRDefault="00D042B5">
            <w:pPr>
              <w:pStyle w:val="ConsPlusNormal"/>
              <w:jc w:val="both"/>
            </w:pPr>
            <w:r>
              <w:t>Благоустройство территории</w:t>
            </w:r>
          </w:p>
        </w:tc>
        <w:tc>
          <w:tcPr>
            <w:tcW w:w="850" w:type="dxa"/>
          </w:tcPr>
          <w:p w:rsidR="00D042B5" w:rsidRDefault="00D042B5">
            <w:pPr>
              <w:pStyle w:val="ConsPlusNormal"/>
              <w:jc w:val="center"/>
            </w:pPr>
            <w:r>
              <w:t>12.0.2</w:t>
            </w:r>
          </w:p>
        </w:tc>
        <w:tc>
          <w:tcPr>
            <w:tcW w:w="2834" w:type="dxa"/>
          </w:tcPr>
          <w:p w:rsidR="00D042B5" w:rsidRDefault="00D042B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88" w:type="dxa"/>
            <w:tcBorders>
              <w:top w:val="nil"/>
            </w:tcBorders>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jc w:val="center"/>
      </w:pPr>
      <w:r>
        <w:t>Условно разрешенные виды использования земельного участка</w:t>
      </w:r>
    </w:p>
    <w:p w:rsidR="00D042B5" w:rsidRDefault="00D04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850"/>
        <w:gridCol w:w="2834"/>
        <w:gridCol w:w="3288"/>
      </w:tblGrid>
      <w:tr w:rsidR="00D042B5">
        <w:tc>
          <w:tcPr>
            <w:tcW w:w="2097" w:type="dxa"/>
          </w:tcPr>
          <w:p w:rsidR="00D042B5" w:rsidRDefault="00D042B5">
            <w:pPr>
              <w:pStyle w:val="ConsPlusNormal"/>
              <w:jc w:val="center"/>
            </w:pPr>
            <w:r>
              <w:t>Наименование вида</w:t>
            </w:r>
          </w:p>
        </w:tc>
        <w:tc>
          <w:tcPr>
            <w:tcW w:w="850" w:type="dxa"/>
          </w:tcPr>
          <w:p w:rsidR="00D042B5" w:rsidRDefault="00D042B5">
            <w:pPr>
              <w:pStyle w:val="ConsPlusNormal"/>
              <w:jc w:val="center"/>
            </w:pPr>
            <w:r>
              <w:t>Код вида</w:t>
            </w:r>
          </w:p>
        </w:tc>
        <w:tc>
          <w:tcPr>
            <w:tcW w:w="2834" w:type="dxa"/>
          </w:tcPr>
          <w:p w:rsidR="00D042B5" w:rsidRDefault="00D042B5">
            <w:pPr>
              <w:pStyle w:val="ConsPlusNormal"/>
              <w:jc w:val="center"/>
            </w:pPr>
            <w:r>
              <w:t>Описание вида</w:t>
            </w:r>
          </w:p>
        </w:tc>
        <w:tc>
          <w:tcPr>
            <w:tcW w:w="3288" w:type="dxa"/>
          </w:tcPr>
          <w:p w:rsidR="00D042B5" w:rsidRDefault="00D042B5">
            <w:pPr>
              <w:pStyle w:val="ConsPlusNormal"/>
              <w:jc w:val="center"/>
            </w:pPr>
            <w:r>
              <w:t>Параметры разрешенного строительства, реконструкции</w:t>
            </w:r>
          </w:p>
        </w:tc>
      </w:tr>
      <w:tr w:rsidR="00D042B5">
        <w:tc>
          <w:tcPr>
            <w:tcW w:w="2097" w:type="dxa"/>
          </w:tcPr>
          <w:p w:rsidR="00D042B5" w:rsidRDefault="00D042B5">
            <w:pPr>
              <w:pStyle w:val="ConsPlusNormal"/>
              <w:jc w:val="both"/>
            </w:pPr>
            <w:r>
              <w:t>Общественное питание</w:t>
            </w:r>
          </w:p>
        </w:tc>
        <w:tc>
          <w:tcPr>
            <w:tcW w:w="850" w:type="dxa"/>
          </w:tcPr>
          <w:p w:rsidR="00D042B5" w:rsidRDefault="00D042B5">
            <w:pPr>
              <w:pStyle w:val="ConsPlusNormal"/>
              <w:jc w:val="center"/>
            </w:pPr>
            <w:r>
              <w:t>4.6</w:t>
            </w:r>
          </w:p>
        </w:tc>
        <w:tc>
          <w:tcPr>
            <w:tcW w:w="2834" w:type="dxa"/>
          </w:tcPr>
          <w:p w:rsidR="00D042B5" w:rsidRDefault="00D042B5">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88" w:type="dxa"/>
            <w:vMerge w:val="restart"/>
            <w:tcBorders>
              <w:bottom w:val="nil"/>
            </w:tcBorders>
          </w:tcPr>
          <w:p w:rsidR="00D042B5" w:rsidRDefault="00D042B5">
            <w:pPr>
              <w:pStyle w:val="ConsPlusNormal"/>
              <w:jc w:val="both"/>
            </w:pPr>
            <w:r>
              <w:t>Минимальный процент застройки в границах земельного участка - 20%.</w:t>
            </w:r>
          </w:p>
          <w:p w:rsidR="00D042B5" w:rsidRDefault="00D042B5">
            <w:pPr>
              <w:pStyle w:val="ConsPlusNormal"/>
              <w:jc w:val="both"/>
            </w:pPr>
            <w:r>
              <w:t>Максимальный процент застройки в границах земельного участка - 70%.</w:t>
            </w:r>
          </w:p>
          <w:p w:rsidR="00D042B5" w:rsidRDefault="00D042B5">
            <w:pPr>
              <w:pStyle w:val="ConsPlusNormal"/>
              <w:jc w:val="both"/>
            </w:pPr>
            <w:r>
              <w:t>Минимальный процент озеленения в границах земельного участка - 15%</w:t>
            </w:r>
          </w:p>
        </w:tc>
      </w:tr>
      <w:tr w:rsidR="00D042B5">
        <w:tblPrEx>
          <w:tblBorders>
            <w:insideH w:val="nil"/>
          </w:tblBorders>
        </w:tblPrEx>
        <w:tc>
          <w:tcPr>
            <w:tcW w:w="2097" w:type="dxa"/>
            <w:tcBorders>
              <w:bottom w:val="nil"/>
            </w:tcBorders>
          </w:tcPr>
          <w:p w:rsidR="00D042B5" w:rsidRDefault="00D042B5">
            <w:pPr>
              <w:pStyle w:val="ConsPlusNormal"/>
              <w:jc w:val="both"/>
            </w:pPr>
            <w:r>
              <w:t>Гостиничное обслуживание</w:t>
            </w:r>
          </w:p>
        </w:tc>
        <w:tc>
          <w:tcPr>
            <w:tcW w:w="850" w:type="dxa"/>
            <w:tcBorders>
              <w:bottom w:val="nil"/>
            </w:tcBorders>
          </w:tcPr>
          <w:p w:rsidR="00D042B5" w:rsidRDefault="00D042B5">
            <w:pPr>
              <w:pStyle w:val="ConsPlusNormal"/>
              <w:jc w:val="center"/>
            </w:pPr>
            <w:r>
              <w:t>4.7</w:t>
            </w:r>
          </w:p>
        </w:tc>
        <w:tc>
          <w:tcPr>
            <w:tcW w:w="2834" w:type="dxa"/>
            <w:tcBorders>
              <w:bottom w:val="nil"/>
            </w:tcBorders>
          </w:tcPr>
          <w:p w:rsidR="00D042B5" w:rsidRDefault="00D042B5">
            <w:pPr>
              <w:pStyle w:val="ConsPlusNormal"/>
              <w:jc w:val="both"/>
            </w:pPr>
            <w:r>
              <w:t>Размещение гостиниц</w:t>
            </w:r>
          </w:p>
        </w:tc>
        <w:tc>
          <w:tcPr>
            <w:tcW w:w="3288" w:type="dxa"/>
            <w:vMerge/>
            <w:tcBorders>
              <w:bottom w:val="nil"/>
            </w:tcBorders>
          </w:tcPr>
          <w:p w:rsidR="00D042B5" w:rsidRDefault="00D042B5">
            <w:pPr>
              <w:pStyle w:val="ConsPlusNormal"/>
            </w:pPr>
          </w:p>
        </w:tc>
      </w:tr>
      <w:tr w:rsidR="00D042B5">
        <w:tblPrEx>
          <w:tblBorders>
            <w:insideH w:val="nil"/>
          </w:tblBorders>
        </w:tblPrEx>
        <w:tc>
          <w:tcPr>
            <w:tcW w:w="9069" w:type="dxa"/>
            <w:gridSpan w:val="4"/>
            <w:tcBorders>
              <w:top w:val="nil"/>
            </w:tcBorders>
          </w:tcPr>
          <w:p w:rsidR="00D042B5" w:rsidRDefault="00D042B5">
            <w:pPr>
              <w:pStyle w:val="ConsPlusNormal"/>
              <w:jc w:val="both"/>
            </w:pPr>
            <w:r>
              <w:t xml:space="preserve">(в ред. </w:t>
            </w:r>
            <w:hyperlink r:id="rId572">
              <w:r>
                <w:rPr>
                  <w:color w:val="0000FF"/>
                </w:rPr>
                <w:t>Решения</w:t>
              </w:r>
            </w:hyperlink>
            <w:r>
              <w:t xml:space="preserve"> Ивановской городской Думы от 30.03.2022 N 243)</w:t>
            </w:r>
          </w:p>
        </w:tc>
      </w:tr>
    </w:tbl>
    <w:p w:rsidR="00D042B5" w:rsidRDefault="00D042B5">
      <w:pPr>
        <w:pStyle w:val="ConsPlusNormal"/>
        <w:ind w:firstLine="540"/>
        <w:jc w:val="both"/>
      </w:pPr>
    </w:p>
    <w:p w:rsidR="00D042B5" w:rsidRDefault="00D042B5">
      <w:pPr>
        <w:pStyle w:val="ConsPlusNormal"/>
        <w:ind w:firstLine="540"/>
        <w:jc w:val="both"/>
      </w:pPr>
      <w:r>
        <w:t>Вспомогательные виды разрешенного использования земельного участка не регламентируются.</w:t>
      </w:r>
    </w:p>
    <w:p w:rsidR="00D042B5" w:rsidRDefault="00D042B5">
      <w:pPr>
        <w:pStyle w:val="ConsPlusNormal"/>
        <w:spacing w:before="220"/>
        <w:ind w:firstLine="540"/>
        <w:jc w:val="both"/>
      </w:pPr>
      <w:r>
        <w:t>Предельные (минимальные и (или) максимальные) размеры земельных участков не подлежат установлению.</w:t>
      </w:r>
    </w:p>
    <w:p w:rsidR="00D042B5" w:rsidRDefault="00D042B5">
      <w:pPr>
        <w:pStyle w:val="ConsPlusNormal"/>
        <w:jc w:val="both"/>
      </w:pPr>
      <w:r>
        <w:t xml:space="preserve">(абзац введен </w:t>
      </w:r>
      <w:hyperlink r:id="rId573">
        <w:r>
          <w:rPr>
            <w:color w:val="0000FF"/>
          </w:rPr>
          <w:t>Решением</w:t>
        </w:r>
      </w:hyperlink>
      <w:r>
        <w:t xml:space="preserve"> Ивановской городской Думы от 23.12.2020 N 60)</w:t>
      </w:r>
    </w:p>
    <w:p w:rsidR="00D042B5" w:rsidRDefault="00D042B5">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D042B5" w:rsidRDefault="00D042B5">
      <w:pPr>
        <w:pStyle w:val="ConsPlusNormal"/>
        <w:spacing w:before="220"/>
        <w:ind w:firstLine="540"/>
        <w:jc w:val="both"/>
      </w:pPr>
      <w:r>
        <w:t xml:space="preserve">1. 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w:t>
      </w:r>
      <w:hyperlink w:anchor="P692">
        <w:r>
          <w:rPr>
            <w:color w:val="0000FF"/>
          </w:rPr>
          <w:t>частями 14.1</w:t>
        </w:r>
      </w:hyperlink>
      <w:r>
        <w:t xml:space="preserve">, </w:t>
      </w:r>
      <w:hyperlink w:anchor="P722">
        <w:r>
          <w:rPr>
            <w:color w:val="0000FF"/>
          </w:rPr>
          <w:t>14.4</w:t>
        </w:r>
      </w:hyperlink>
      <w:r>
        <w:t xml:space="preserve">, </w:t>
      </w:r>
      <w:hyperlink w:anchor="P785">
        <w:r>
          <w:rPr>
            <w:color w:val="0000FF"/>
          </w:rPr>
          <w:t>14.4.1 статьи 28</w:t>
        </w:r>
      </w:hyperlink>
      <w:r>
        <w:t xml:space="preserve"> настоящих Правил.</w:t>
      </w:r>
    </w:p>
    <w:p w:rsidR="00D042B5" w:rsidRDefault="00D042B5">
      <w:pPr>
        <w:pStyle w:val="ConsPlusNormal"/>
        <w:jc w:val="both"/>
      </w:pPr>
      <w:r>
        <w:t xml:space="preserve">(в ред. </w:t>
      </w:r>
      <w:hyperlink r:id="rId574">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2. Предельный (максимальный и минимальный) процент застройки в соответствии с </w:t>
      </w:r>
      <w:hyperlink w:anchor="P717">
        <w:r>
          <w:rPr>
            <w:color w:val="0000FF"/>
          </w:rPr>
          <w:t>частью 14.3 статьи 28</w:t>
        </w:r>
      </w:hyperlink>
      <w:r>
        <w:t xml:space="preserve"> настоящих Правил и предельный (максимальный и минимальный) процент озеленения в границах земельного участка определены индивидуально, в зависимости от вида разрешенного использования земельного участка, и обозначены в таблицах основных видов разрешенного использования и условно разрешенных видов использования земельных участков. Предельный процент застройки и предельный процент озеленения не подлежат установлению в случае отсутствия информации о них в таблицах.</w:t>
      </w:r>
    </w:p>
    <w:p w:rsidR="00D042B5" w:rsidRDefault="00D042B5">
      <w:pPr>
        <w:pStyle w:val="ConsPlusNormal"/>
        <w:jc w:val="both"/>
      </w:pPr>
      <w:r>
        <w:t xml:space="preserve">(в ред. </w:t>
      </w:r>
      <w:hyperlink r:id="rId575">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xml:space="preserve">3. Абзац исключен. - </w:t>
      </w:r>
      <w:hyperlink r:id="rId576">
        <w:r>
          <w:rPr>
            <w:color w:val="0000FF"/>
          </w:rPr>
          <w:t>Решение</w:t>
        </w:r>
      </w:hyperlink>
      <w:r>
        <w:t xml:space="preserve"> Ивановской городской Думы от 15.11.2023 N 467.</w:t>
      </w:r>
    </w:p>
    <w:p w:rsidR="00D042B5" w:rsidRDefault="00D042B5">
      <w:pPr>
        <w:pStyle w:val="ConsPlusNormal"/>
        <w:spacing w:before="220"/>
        <w:ind w:firstLine="540"/>
        <w:jc w:val="both"/>
      </w:pPr>
      <w:r>
        <w:t>В качестве озеленения допускается использовать экопарковку, при этом ее площадь в общей площади озеленения учитывается с коэффициентом 0,5.</w:t>
      </w:r>
    </w:p>
    <w:p w:rsidR="00D042B5" w:rsidRDefault="00D042B5">
      <w:pPr>
        <w:pStyle w:val="ConsPlusNormal"/>
        <w:jc w:val="both"/>
      </w:pPr>
      <w:r>
        <w:t xml:space="preserve">(п. 3 в ред. </w:t>
      </w:r>
      <w:hyperlink r:id="rId577">
        <w:r>
          <w:rPr>
            <w:color w:val="0000FF"/>
          </w:rPr>
          <w:t>Решения</w:t>
        </w:r>
      </w:hyperlink>
      <w:r>
        <w:t xml:space="preserve"> Ивановской городской Думы от 15.03.2023 N 378)</w:t>
      </w:r>
    </w:p>
    <w:p w:rsidR="00D042B5" w:rsidRDefault="00D042B5">
      <w:pPr>
        <w:pStyle w:val="ConsPlusNormal"/>
        <w:spacing w:before="220"/>
        <w:ind w:firstLine="540"/>
        <w:jc w:val="both"/>
      </w:pPr>
      <w:r>
        <w:t xml:space="preserve">4. Иные предельные параметры разрешенного строительства, реконструкции объектов капитального строительства установлены </w:t>
      </w:r>
      <w:hyperlink w:anchor="P670">
        <w:r>
          <w:rPr>
            <w:color w:val="0000FF"/>
          </w:rPr>
          <w:t>частями 6</w:t>
        </w:r>
      </w:hyperlink>
      <w:r>
        <w:t xml:space="preserve">, </w:t>
      </w:r>
      <w:hyperlink w:anchor="P673">
        <w:r>
          <w:rPr>
            <w:color w:val="0000FF"/>
          </w:rPr>
          <w:t>7</w:t>
        </w:r>
      </w:hyperlink>
      <w:r>
        <w:t xml:space="preserve">, </w:t>
      </w:r>
      <w:hyperlink w:anchor="P787">
        <w:r>
          <w:rPr>
            <w:color w:val="0000FF"/>
          </w:rPr>
          <w:t>14.5</w:t>
        </w:r>
      </w:hyperlink>
      <w:r>
        <w:t xml:space="preserve">, </w:t>
      </w:r>
      <w:hyperlink w:anchor="P798">
        <w:r>
          <w:rPr>
            <w:color w:val="0000FF"/>
          </w:rPr>
          <w:t>14.8</w:t>
        </w:r>
      </w:hyperlink>
      <w:r>
        <w:t xml:space="preserve">, </w:t>
      </w:r>
      <w:hyperlink w:anchor="P802">
        <w:r>
          <w:rPr>
            <w:color w:val="0000FF"/>
          </w:rPr>
          <w:t>14.10</w:t>
        </w:r>
      </w:hyperlink>
      <w:r>
        <w:t xml:space="preserve">, </w:t>
      </w:r>
      <w:hyperlink w:anchor="P810">
        <w:r>
          <w:rPr>
            <w:color w:val="0000FF"/>
          </w:rPr>
          <w:t>16</w:t>
        </w:r>
      </w:hyperlink>
      <w:r>
        <w:t xml:space="preserve"> - </w:t>
      </w:r>
      <w:hyperlink w:anchor="P877">
        <w:r>
          <w:rPr>
            <w:color w:val="0000FF"/>
          </w:rPr>
          <w:t>20 статьи 28</w:t>
        </w:r>
      </w:hyperlink>
      <w:r>
        <w:t xml:space="preserve"> настоящих Правил.</w:t>
      </w:r>
    </w:p>
    <w:p w:rsidR="00D042B5" w:rsidRDefault="00D042B5">
      <w:pPr>
        <w:pStyle w:val="ConsPlusNormal"/>
        <w:jc w:val="both"/>
      </w:pPr>
      <w:r>
        <w:t xml:space="preserve">(п. 4 в ред. </w:t>
      </w:r>
      <w:hyperlink r:id="rId578">
        <w:r>
          <w:rPr>
            <w:color w:val="0000FF"/>
          </w:rPr>
          <w:t>Решения</w:t>
        </w:r>
      </w:hyperlink>
      <w:r>
        <w:t xml:space="preserve"> Ивановской городской Думы от 28.02.2024 N 500)</w:t>
      </w:r>
    </w:p>
    <w:p w:rsidR="00D042B5" w:rsidRDefault="00D042B5">
      <w:pPr>
        <w:pStyle w:val="ConsPlusNormal"/>
        <w:ind w:firstLine="540"/>
        <w:jc w:val="both"/>
      </w:pPr>
    </w:p>
    <w:p w:rsidR="00D042B5" w:rsidRDefault="00D042B5">
      <w:pPr>
        <w:pStyle w:val="ConsPlusTitle"/>
        <w:ind w:firstLine="540"/>
        <w:jc w:val="both"/>
        <w:outlineLvl w:val="2"/>
      </w:pPr>
      <w:r>
        <w:t>Статья 36. Территории общего пользования</w:t>
      </w:r>
    </w:p>
    <w:p w:rsidR="00D042B5" w:rsidRDefault="00D042B5">
      <w:pPr>
        <w:pStyle w:val="ConsPlusNormal"/>
        <w:ind w:firstLine="540"/>
        <w:jc w:val="both"/>
      </w:pPr>
    </w:p>
    <w:p w:rsidR="00D042B5" w:rsidRDefault="00D042B5">
      <w:pPr>
        <w:pStyle w:val="ConsPlusNormal"/>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42B5" w:rsidRDefault="00D042B5">
      <w:pPr>
        <w:pStyle w:val="ConsPlusNormal"/>
        <w:spacing w:before="220"/>
        <w:ind w:firstLine="540"/>
        <w:jc w:val="both"/>
      </w:pPr>
      <w:r>
        <w:t xml:space="preserve">Границы существующих и планируемых территорий общего пользования обозначены красными линиями на карте градостроительного зонирования </w:t>
      </w:r>
      <w:hyperlink w:anchor="P568">
        <w:r>
          <w:rPr>
            <w:color w:val="0000FF"/>
          </w:rPr>
          <w:t>раздела 2</w:t>
        </w:r>
      </w:hyperlink>
      <w:r>
        <w:t xml:space="preserve"> настоящих Правил.</w:t>
      </w:r>
    </w:p>
    <w:p w:rsidR="00D042B5" w:rsidRDefault="00D042B5">
      <w:pPr>
        <w:pStyle w:val="ConsPlusNormal"/>
        <w:spacing w:before="220"/>
        <w:ind w:firstLine="540"/>
        <w:jc w:val="both"/>
      </w:pPr>
      <w:r>
        <w:t xml:space="preserve">Красные линии на карте градостроительного зонирования отражены в соответствии с проектом красных линий на территории города Иванова, утвержденным </w:t>
      </w:r>
      <w:hyperlink r:id="rId579">
        <w:r>
          <w:rPr>
            <w:color w:val="0000FF"/>
          </w:rPr>
          <w:t>постановлением</w:t>
        </w:r>
      </w:hyperlink>
      <w:r>
        <w:t xml:space="preserve"> Администрации города Иванова от 09.02.2010 N 200, и документацией по планировке территории, утвержденной в соответствии с действовавшим на момент ее утверждения законодательством. Красные линии принимать с учетом утвержденной документации по планировке территории.</w:t>
      </w:r>
    </w:p>
    <w:p w:rsidR="00D042B5" w:rsidRDefault="00D042B5">
      <w:pPr>
        <w:pStyle w:val="ConsPlusNormal"/>
        <w:jc w:val="both"/>
      </w:pPr>
      <w:r>
        <w:t xml:space="preserve">(в ред. </w:t>
      </w:r>
      <w:hyperlink r:id="rId580">
        <w:r>
          <w:rPr>
            <w:color w:val="0000FF"/>
          </w:rPr>
          <w:t>Решения</w:t>
        </w:r>
      </w:hyperlink>
      <w:r>
        <w:t xml:space="preserve"> Ивановской городской Думы от 28.02.2024 N 500)</w:t>
      </w:r>
    </w:p>
    <w:p w:rsidR="00D042B5" w:rsidRDefault="00D042B5">
      <w:pPr>
        <w:pStyle w:val="ConsPlusNormal"/>
        <w:spacing w:before="220"/>
        <w:ind w:firstLine="540"/>
        <w:jc w:val="both"/>
      </w:pPr>
      <w:r>
        <w:t>В границах территории общего пользования во всех территориальных зонах допускается:</w:t>
      </w:r>
    </w:p>
    <w:p w:rsidR="00D042B5" w:rsidRDefault="00D042B5">
      <w:pPr>
        <w:pStyle w:val="ConsPlusNormal"/>
        <w:spacing w:before="220"/>
        <w:ind w:firstLine="540"/>
        <w:jc w:val="both"/>
      </w:pPr>
      <w: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(водопроводов, линий электропередач, газопроводов, линий связи, канализаций);</w:t>
      </w:r>
    </w:p>
    <w:p w:rsidR="00D042B5" w:rsidRDefault="00D042B5">
      <w:pPr>
        <w:pStyle w:val="ConsPlusNormal"/>
        <w:spacing w:before="220"/>
        <w:ind w:firstLine="540"/>
        <w:jc w:val="both"/>
      </w:pPr>
      <w:r>
        <w:t>- размещение автомобильных дорог и технически связанных с ними сооружений;</w:t>
      </w:r>
    </w:p>
    <w:p w:rsidR="00D042B5" w:rsidRDefault="00D042B5">
      <w:pPr>
        <w:pStyle w:val="ConsPlusNormal"/>
        <w:spacing w:before="220"/>
        <w:ind w:firstLine="540"/>
        <w:jc w:val="both"/>
      </w:pPr>
      <w:r>
        <w:t>-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D042B5" w:rsidRDefault="00D042B5">
      <w:pPr>
        <w:pStyle w:val="ConsPlusNormal"/>
        <w:jc w:val="both"/>
      </w:pPr>
      <w:r>
        <w:t xml:space="preserve">(в ред. </w:t>
      </w:r>
      <w:hyperlink r:id="rId581">
        <w:r>
          <w:rPr>
            <w:color w:val="0000FF"/>
          </w:rPr>
          <w:t>Решения</w:t>
        </w:r>
      </w:hyperlink>
      <w:r>
        <w:t xml:space="preserve"> Ивановской городской Думы от 15.11.2023 N 467)</w:t>
      </w:r>
    </w:p>
    <w:p w:rsidR="00D042B5" w:rsidRDefault="00D042B5">
      <w:pPr>
        <w:pStyle w:val="ConsPlusNormal"/>
        <w:spacing w:before="220"/>
        <w:ind w:firstLine="540"/>
        <w:jc w:val="both"/>
      </w:pPr>
      <w: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D042B5" w:rsidRDefault="00D042B5">
      <w:pPr>
        <w:pStyle w:val="ConsPlusNormal"/>
        <w:jc w:val="both"/>
      </w:pPr>
      <w:r>
        <w:t xml:space="preserve">(абзац введен </w:t>
      </w:r>
      <w:hyperlink r:id="rId582">
        <w:r>
          <w:rPr>
            <w:color w:val="0000FF"/>
          </w:rPr>
          <w:t>Решением</w:t>
        </w:r>
      </w:hyperlink>
      <w:r>
        <w:t xml:space="preserve"> Ивановской городской Думы от 15.11.2023 N 467)</w:t>
      </w:r>
    </w:p>
    <w:p w:rsidR="00D042B5" w:rsidRDefault="00D042B5">
      <w:pPr>
        <w:pStyle w:val="ConsPlusNormal"/>
        <w:spacing w:before="220"/>
        <w:ind w:firstLine="540"/>
        <w:jc w:val="both"/>
      </w:pPr>
      <w:r>
        <w:t>- размещение объектов электросетевого хозяйства, являющихся линейными объектами или их частями;</w:t>
      </w:r>
    </w:p>
    <w:p w:rsidR="00D042B5" w:rsidRDefault="00D042B5">
      <w:pPr>
        <w:pStyle w:val="ConsPlusNormal"/>
        <w:spacing w:before="220"/>
        <w:ind w:firstLine="540"/>
        <w:jc w:val="both"/>
      </w:pPr>
      <w:r>
        <w:t>- размещение парковок общего пользования (наземные плоскостные одноуровневые стоянки автомобилей открытого типа);</w:t>
      </w:r>
    </w:p>
    <w:p w:rsidR="00D042B5" w:rsidRDefault="00D042B5">
      <w:pPr>
        <w:pStyle w:val="ConsPlusNormal"/>
        <w:spacing w:before="220"/>
        <w:ind w:firstLine="540"/>
        <w:jc w:val="both"/>
      </w:pPr>
      <w:r>
        <w:t>- расположение городских лесов;</w:t>
      </w:r>
    </w:p>
    <w:p w:rsidR="00D042B5" w:rsidRDefault="00D042B5">
      <w:pPr>
        <w:pStyle w:val="ConsPlusNormal"/>
        <w:jc w:val="both"/>
      </w:pPr>
      <w:r>
        <w:t xml:space="preserve">(абзац введен </w:t>
      </w:r>
      <w:hyperlink r:id="rId583">
        <w:r>
          <w:rPr>
            <w:color w:val="0000FF"/>
          </w:rPr>
          <w:t>Решением</w:t>
        </w:r>
      </w:hyperlink>
      <w:r>
        <w:t xml:space="preserve"> Ивановской городской Думы от 23.12.2020 N 60)</w:t>
      </w:r>
    </w:p>
    <w:p w:rsidR="00D042B5" w:rsidRDefault="00D042B5">
      <w:pPr>
        <w:pStyle w:val="ConsPlusNormal"/>
        <w:spacing w:before="220"/>
        <w:ind w:firstLine="540"/>
        <w:jc w:val="both"/>
      </w:pPr>
      <w:r>
        <w:t>- размещение опор двойного назначения;</w:t>
      </w:r>
    </w:p>
    <w:p w:rsidR="00D042B5" w:rsidRDefault="00D042B5">
      <w:pPr>
        <w:pStyle w:val="ConsPlusNormal"/>
        <w:jc w:val="both"/>
      </w:pPr>
      <w:r>
        <w:t xml:space="preserve">(абзац введен </w:t>
      </w:r>
      <w:hyperlink r:id="rId584">
        <w:r>
          <w:rPr>
            <w:color w:val="0000FF"/>
          </w:rPr>
          <w:t>Решением</w:t>
        </w:r>
      </w:hyperlink>
      <w:r>
        <w:t xml:space="preserve"> Ивановской городской Думы от 23.11.2022 N 338)</w:t>
      </w:r>
    </w:p>
    <w:p w:rsidR="00D042B5" w:rsidRDefault="00D042B5">
      <w:pPr>
        <w:pStyle w:val="ConsPlusNormal"/>
        <w:spacing w:before="220"/>
        <w:ind w:firstLine="540"/>
        <w:jc w:val="both"/>
      </w:pPr>
      <w:r>
        <w:t>- размещение очистных сооружений как составной части ливневой канализации в границах улично-дорожной сети.</w:t>
      </w:r>
    </w:p>
    <w:p w:rsidR="00D042B5" w:rsidRDefault="00D042B5">
      <w:pPr>
        <w:pStyle w:val="ConsPlusNormal"/>
        <w:jc w:val="both"/>
      </w:pPr>
      <w:r>
        <w:t xml:space="preserve">(абзац введен </w:t>
      </w:r>
      <w:hyperlink r:id="rId585">
        <w:r>
          <w:rPr>
            <w:color w:val="0000FF"/>
          </w:rPr>
          <w:t>Решением</w:t>
        </w:r>
      </w:hyperlink>
      <w:r>
        <w:t xml:space="preserve"> Ивановской городской Думы от 23.11.2022 N 338)</w:t>
      </w:r>
    </w:p>
    <w:p w:rsidR="00D042B5" w:rsidRDefault="00D042B5">
      <w:pPr>
        <w:pStyle w:val="ConsPlusNormal"/>
        <w:spacing w:before="220"/>
        <w:ind w:firstLine="540"/>
        <w:jc w:val="both"/>
      </w:pPr>
      <w:r>
        <w:t>В границах территории общего пользования в территориальных зонах рекреационного назначения (Р-1, Р-2, Р-3) вне береговой полосы и вне улично-дорожной сети дополнительно допускается размещение объектов капитального строительства при условии соблюдения требований, установленных градостроительным регламентом соответствующей территориальной зоны.</w:t>
      </w:r>
    </w:p>
    <w:p w:rsidR="00D042B5" w:rsidRDefault="00D042B5">
      <w:pPr>
        <w:pStyle w:val="ConsPlusNormal"/>
        <w:jc w:val="both"/>
      </w:pPr>
      <w:r>
        <w:t xml:space="preserve">(в ред. Решений Ивановской городской Думы от 24.11.2021 </w:t>
      </w:r>
      <w:hyperlink r:id="rId586">
        <w:r>
          <w:rPr>
            <w:color w:val="0000FF"/>
          </w:rPr>
          <w:t>N 202</w:t>
        </w:r>
      </w:hyperlink>
      <w:r>
        <w:t xml:space="preserve">, от 15.03.2023 </w:t>
      </w:r>
      <w:hyperlink r:id="rId587">
        <w:r>
          <w:rPr>
            <w:color w:val="0000FF"/>
          </w:rPr>
          <w:t>N 378</w:t>
        </w:r>
      </w:hyperlink>
      <w:r>
        <w:t>)</w:t>
      </w:r>
    </w:p>
    <w:p w:rsidR="00D042B5" w:rsidRDefault="00D042B5">
      <w:pPr>
        <w:pStyle w:val="ConsPlusNormal"/>
        <w:ind w:firstLine="540"/>
        <w:jc w:val="both"/>
      </w:pPr>
    </w:p>
    <w:p w:rsidR="00D042B5" w:rsidRDefault="00D042B5">
      <w:pPr>
        <w:pStyle w:val="ConsPlusTitle"/>
        <w:ind w:firstLine="540"/>
        <w:jc w:val="both"/>
        <w:outlineLvl w:val="2"/>
      </w:pPr>
      <w:r>
        <w:t>Статья 37. Зоны с особыми условиями использования территории</w:t>
      </w:r>
    </w:p>
    <w:p w:rsidR="00D042B5" w:rsidRDefault="00D042B5">
      <w:pPr>
        <w:pStyle w:val="ConsPlusNormal"/>
        <w:ind w:firstLine="540"/>
        <w:jc w:val="both"/>
      </w:pPr>
    </w:p>
    <w:p w:rsidR="00D042B5" w:rsidRDefault="00D042B5">
      <w:pPr>
        <w:pStyle w:val="ConsPlusNormal"/>
        <w:ind w:firstLine="540"/>
        <w:jc w:val="both"/>
      </w:pPr>
      <w:bookmarkStart w:id="55" w:name="P4538"/>
      <w:bookmarkEnd w:id="55"/>
      <w:r>
        <w:t>1. Зоны с особыми условиями использования территорий устанавливаются в следующих целях:</w:t>
      </w:r>
    </w:p>
    <w:p w:rsidR="00D042B5" w:rsidRDefault="00D042B5">
      <w:pPr>
        <w:pStyle w:val="ConsPlusNormal"/>
        <w:spacing w:before="220"/>
        <w:ind w:firstLine="540"/>
        <w:jc w:val="both"/>
      </w:pPr>
      <w:r>
        <w:t>1) защита жизни и здоровья граждан;</w:t>
      </w:r>
    </w:p>
    <w:p w:rsidR="00D042B5" w:rsidRDefault="00D042B5">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D042B5" w:rsidRDefault="00D042B5">
      <w:pPr>
        <w:pStyle w:val="ConsPlusNormal"/>
        <w:spacing w:before="220"/>
        <w:ind w:firstLine="540"/>
        <w:jc w:val="both"/>
      </w:pPr>
      <w:r>
        <w:t>3) обеспечение сохранности объектов культурного наследия;</w:t>
      </w:r>
    </w:p>
    <w:p w:rsidR="00D042B5" w:rsidRDefault="00D042B5">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042B5" w:rsidRDefault="00D042B5">
      <w:pPr>
        <w:pStyle w:val="ConsPlusNormal"/>
        <w:spacing w:before="220"/>
        <w:ind w:firstLine="540"/>
        <w:jc w:val="both"/>
      </w:pPr>
      <w:r>
        <w:t>5) обеспечение обороны страны и безопасности государства.</w:t>
      </w:r>
    </w:p>
    <w:p w:rsidR="00D042B5" w:rsidRDefault="00D042B5">
      <w:pPr>
        <w:pStyle w:val="ConsPlusNormal"/>
        <w:spacing w:before="220"/>
        <w:ind w:firstLine="540"/>
        <w:jc w:val="both"/>
      </w:pPr>
      <w:r>
        <w:t xml:space="preserve">2. В целях, предусмотренных </w:t>
      </w:r>
      <w:hyperlink w:anchor="P4538">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042B5" w:rsidRDefault="00D042B5">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042B5" w:rsidRDefault="00D042B5">
      <w:pPr>
        <w:pStyle w:val="ConsPlusNormal"/>
        <w:spacing w:before="220"/>
        <w:ind w:firstLine="540"/>
        <w:jc w:val="both"/>
      </w:pPr>
      <w:r>
        <w:t xml:space="preserve">4. Перечень видов зон с особыми условиями использования территории установлен </w:t>
      </w:r>
      <w:hyperlink r:id="rId588">
        <w:r>
          <w:rPr>
            <w:color w:val="0000FF"/>
          </w:rPr>
          <w:t>статьей 105</w:t>
        </w:r>
      </w:hyperlink>
      <w:r>
        <w:t xml:space="preserve"> Земельного кодекса Российской Федерации.</w:t>
      </w:r>
    </w:p>
    <w:p w:rsidR="00D042B5" w:rsidRDefault="00D042B5">
      <w:pPr>
        <w:pStyle w:val="ConsPlusNormal"/>
        <w:spacing w:before="220"/>
        <w:ind w:firstLine="540"/>
        <w:jc w:val="both"/>
      </w:pPr>
      <w:r>
        <w:t>5.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утверждается Правительством Российской Федерации.</w:t>
      </w:r>
    </w:p>
    <w:p w:rsidR="00D042B5" w:rsidRDefault="00D042B5">
      <w:pPr>
        <w:pStyle w:val="ConsPlusNormal"/>
        <w:spacing w:before="220"/>
        <w:ind w:firstLine="540"/>
        <w:jc w:val="both"/>
      </w:pPr>
      <w:r>
        <w:t xml:space="preserve">Ограничения приаэродромной территории установлены </w:t>
      </w:r>
      <w:hyperlink r:id="rId589">
        <w:r>
          <w:rPr>
            <w:color w:val="0000FF"/>
          </w:rPr>
          <w:t>приказом</w:t>
        </w:r>
      </w:hyperlink>
      <w:r>
        <w:t xml:space="preserve"> Росавиации от 23.06.2020 N 599-П "Об установлении приаэродромной территории аэродрома Иваново (Южный)".</w:t>
      </w:r>
    </w:p>
    <w:p w:rsidR="00D042B5" w:rsidRDefault="00D042B5">
      <w:pPr>
        <w:pStyle w:val="ConsPlusNormal"/>
        <w:jc w:val="both"/>
      </w:pPr>
      <w:r>
        <w:t xml:space="preserve">(абзац введен </w:t>
      </w:r>
      <w:hyperlink r:id="rId590">
        <w:r>
          <w:rPr>
            <w:color w:val="0000FF"/>
          </w:rPr>
          <w:t>Решением</w:t>
        </w:r>
      </w:hyperlink>
      <w:r>
        <w:t xml:space="preserve"> Ивановской городской Думы от 15.03.2023 N 378)</w:t>
      </w:r>
    </w:p>
    <w:p w:rsidR="00D042B5" w:rsidRDefault="00D042B5">
      <w:pPr>
        <w:pStyle w:val="ConsPlusNormal"/>
        <w:spacing w:before="220"/>
        <w:ind w:firstLine="540"/>
        <w:jc w:val="both"/>
      </w:pPr>
      <w:r>
        <w:t xml:space="preserve">6. Санитарно-защитные зоны, отраженные на Карте градостроительного зонирования (Карте границ зон с особыми условиями использования территории), применяются с учетом положений Федерального </w:t>
      </w:r>
      <w:hyperlink r:id="rId591">
        <w:r>
          <w:rPr>
            <w:color w:val="0000FF"/>
          </w:rPr>
          <w:t>закона</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w:t>
      </w: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jc w:val="right"/>
        <w:outlineLvl w:val="1"/>
      </w:pPr>
      <w:r>
        <w:t>Приложение N 1</w:t>
      </w:r>
    </w:p>
    <w:p w:rsidR="00D042B5" w:rsidRDefault="00D042B5">
      <w:pPr>
        <w:pStyle w:val="ConsPlusNormal"/>
        <w:jc w:val="right"/>
      </w:pPr>
      <w:r>
        <w:t>к Правилам</w:t>
      </w:r>
    </w:p>
    <w:p w:rsidR="00D042B5" w:rsidRDefault="00D042B5">
      <w:pPr>
        <w:pStyle w:val="ConsPlusNormal"/>
        <w:jc w:val="right"/>
      </w:pPr>
      <w:r>
        <w:t>землепользования и застройки</w:t>
      </w:r>
    </w:p>
    <w:p w:rsidR="00D042B5" w:rsidRDefault="00D042B5">
      <w:pPr>
        <w:pStyle w:val="ConsPlusNormal"/>
        <w:jc w:val="right"/>
      </w:pPr>
      <w:r>
        <w:t>города Иванова</w:t>
      </w:r>
    </w:p>
    <w:p w:rsidR="00D042B5" w:rsidRDefault="00D042B5">
      <w:pPr>
        <w:pStyle w:val="ConsPlusNormal"/>
        <w:jc w:val="right"/>
      </w:pPr>
    </w:p>
    <w:p w:rsidR="00D042B5" w:rsidRDefault="00D042B5">
      <w:pPr>
        <w:pStyle w:val="ConsPlusTitle"/>
        <w:jc w:val="center"/>
      </w:pPr>
      <w:bookmarkStart w:id="56" w:name="P4561"/>
      <w:bookmarkEnd w:id="56"/>
      <w:r>
        <w:t>КАРТА</w:t>
      </w:r>
    </w:p>
    <w:p w:rsidR="00D042B5" w:rsidRDefault="00D042B5">
      <w:pPr>
        <w:pStyle w:val="ConsPlusTitle"/>
        <w:jc w:val="center"/>
      </w:pPr>
      <w:r>
        <w:t>ГРАДОСТРОИТЕЛЬНОГО ЗОНИРОВАНИЯ</w:t>
      </w:r>
    </w:p>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center"/>
            </w:pPr>
            <w:r>
              <w:rPr>
                <w:color w:val="392C69"/>
              </w:rPr>
              <w:t>Список изменяющих документов</w:t>
            </w:r>
          </w:p>
          <w:p w:rsidR="00D042B5" w:rsidRDefault="00D042B5">
            <w:pPr>
              <w:pStyle w:val="ConsPlusNormal"/>
              <w:jc w:val="center"/>
            </w:pPr>
            <w:r>
              <w:rPr>
                <w:color w:val="392C69"/>
              </w:rPr>
              <w:t xml:space="preserve">(в ред. </w:t>
            </w:r>
            <w:hyperlink r:id="rId592">
              <w:r>
                <w:rPr>
                  <w:color w:val="0000FF"/>
                </w:rPr>
                <w:t>Решения</w:t>
              </w:r>
            </w:hyperlink>
            <w:r>
              <w:rPr>
                <w:color w:val="392C69"/>
              </w:rPr>
              <w:t xml:space="preserve"> Ивановской городской Думы от 15.11.2023 N 467)</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ind w:firstLine="540"/>
        <w:jc w:val="both"/>
      </w:pPr>
    </w:p>
    <w:p w:rsidR="00D042B5" w:rsidRDefault="00D042B5">
      <w:pPr>
        <w:pStyle w:val="ConsPlusNormal"/>
        <w:jc w:val="right"/>
        <w:outlineLvl w:val="1"/>
      </w:pPr>
      <w:r>
        <w:t>Приложение N 2</w:t>
      </w:r>
    </w:p>
    <w:p w:rsidR="00D042B5" w:rsidRDefault="00D042B5">
      <w:pPr>
        <w:pStyle w:val="ConsPlusNormal"/>
        <w:jc w:val="right"/>
      </w:pPr>
      <w:r>
        <w:t>к Правилам</w:t>
      </w:r>
    </w:p>
    <w:p w:rsidR="00D042B5" w:rsidRDefault="00D042B5">
      <w:pPr>
        <w:pStyle w:val="ConsPlusNormal"/>
        <w:jc w:val="right"/>
      </w:pPr>
      <w:r>
        <w:t>землепользования и застройки</w:t>
      </w:r>
    </w:p>
    <w:p w:rsidR="00D042B5" w:rsidRDefault="00D042B5">
      <w:pPr>
        <w:pStyle w:val="ConsPlusNormal"/>
        <w:jc w:val="right"/>
      </w:pPr>
      <w:r>
        <w:t>города Иванова</w:t>
      </w:r>
    </w:p>
    <w:p w:rsidR="00D042B5" w:rsidRDefault="00D042B5">
      <w:pPr>
        <w:pStyle w:val="ConsPlusNormal"/>
        <w:ind w:firstLine="540"/>
        <w:jc w:val="both"/>
      </w:pPr>
    </w:p>
    <w:p w:rsidR="00D042B5" w:rsidRDefault="00D042B5">
      <w:pPr>
        <w:pStyle w:val="ConsPlusTitle"/>
        <w:jc w:val="center"/>
      </w:pPr>
      <w:bookmarkStart w:id="57" w:name="P4575"/>
      <w:bookmarkEnd w:id="57"/>
      <w:r>
        <w:t>КАРТА</w:t>
      </w:r>
    </w:p>
    <w:p w:rsidR="00D042B5" w:rsidRDefault="00D042B5">
      <w:pPr>
        <w:pStyle w:val="ConsPlusTitle"/>
        <w:jc w:val="center"/>
      </w:pPr>
      <w:r>
        <w:t>ГРАДОСТРОИТЕЛЬНОГО ЗОНИРОВАНИЯ. КАРТА ГРАНИЦ ЗОН С ОСОБЫМИ</w:t>
      </w:r>
    </w:p>
    <w:p w:rsidR="00D042B5" w:rsidRDefault="00D042B5">
      <w:pPr>
        <w:pStyle w:val="ConsPlusTitle"/>
        <w:jc w:val="center"/>
      </w:pPr>
      <w:r>
        <w:t>УСЛОВИЯМИ ИСПОЛЬЗОВАНИЯ ТЕРРИТОРИИ. КАРТА ТЕРРИТОРИИ</w:t>
      </w:r>
    </w:p>
    <w:p w:rsidR="00D042B5" w:rsidRDefault="00D042B5">
      <w:pPr>
        <w:pStyle w:val="ConsPlusTitle"/>
        <w:jc w:val="center"/>
      </w:pPr>
      <w:r>
        <w:t>ОБЪЕКТОВ КУЛЬТУРНОГО НАСЛЕДИЯ</w:t>
      </w:r>
    </w:p>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center"/>
            </w:pPr>
            <w:r>
              <w:rPr>
                <w:color w:val="392C69"/>
              </w:rPr>
              <w:t>Список изменяющих документов</w:t>
            </w:r>
          </w:p>
          <w:p w:rsidR="00D042B5" w:rsidRDefault="00D042B5">
            <w:pPr>
              <w:pStyle w:val="ConsPlusNormal"/>
              <w:jc w:val="center"/>
            </w:pPr>
            <w:r>
              <w:rPr>
                <w:color w:val="392C69"/>
              </w:rPr>
              <w:t xml:space="preserve">(в ред. </w:t>
            </w:r>
            <w:hyperlink r:id="rId593">
              <w:r>
                <w:rPr>
                  <w:color w:val="0000FF"/>
                </w:rPr>
                <w:t>Решения</w:t>
              </w:r>
            </w:hyperlink>
            <w:r>
              <w:rPr>
                <w:color w:val="392C69"/>
              </w:rPr>
              <w:t xml:space="preserve"> Ивановской городской Думы от 15.11.2023 N 467)</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jc w:val="both"/>
      </w:pPr>
    </w:p>
    <w:p w:rsidR="00D042B5" w:rsidRDefault="00D042B5">
      <w:pPr>
        <w:pStyle w:val="ConsPlusNormal"/>
        <w:jc w:val="both"/>
      </w:pPr>
    </w:p>
    <w:p w:rsidR="00D042B5" w:rsidRDefault="00D042B5">
      <w:pPr>
        <w:pStyle w:val="ConsPlusNormal"/>
        <w:jc w:val="both"/>
      </w:pPr>
    </w:p>
    <w:p w:rsidR="00D042B5" w:rsidRDefault="00D042B5">
      <w:pPr>
        <w:pStyle w:val="ConsPlusNormal"/>
        <w:jc w:val="both"/>
      </w:pPr>
    </w:p>
    <w:p w:rsidR="00D042B5" w:rsidRDefault="00D042B5">
      <w:pPr>
        <w:pStyle w:val="ConsPlusNormal"/>
        <w:jc w:val="both"/>
      </w:pPr>
    </w:p>
    <w:p w:rsidR="00D042B5" w:rsidRDefault="00D042B5">
      <w:pPr>
        <w:pStyle w:val="ConsPlusNormal"/>
        <w:jc w:val="right"/>
        <w:outlineLvl w:val="1"/>
      </w:pPr>
      <w:r>
        <w:t>Приложение N 3</w:t>
      </w:r>
    </w:p>
    <w:p w:rsidR="00D042B5" w:rsidRDefault="00D042B5">
      <w:pPr>
        <w:pStyle w:val="ConsPlusNormal"/>
        <w:jc w:val="right"/>
      </w:pPr>
      <w:r>
        <w:t>к Правилам</w:t>
      </w:r>
    </w:p>
    <w:p w:rsidR="00D042B5" w:rsidRDefault="00D042B5">
      <w:pPr>
        <w:pStyle w:val="ConsPlusNormal"/>
        <w:jc w:val="right"/>
      </w:pPr>
      <w:r>
        <w:t>землепользования и застройки</w:t>
      </w:r>
    </w:p>
    <w:p w:rsidR="00D042B5" w:rsidRDefault="00D042B5">
      <w:pPr>
        <w:pStyle w:val="ConsPlusNormal"/>
        <w:jc w:val="right"/>
      </w:pPr>
      <w:r>
        <w:t>города Иванова</w:t>
      </w:r>
    </w:p>
    <w:p w:rsidR="00D042B5" w:rsidRDefault="00D042B5">
      <w:pPr>
        <w:pStyle w:val="ConsPlusNormal"/>
        <w:jc w:val="both"/>
      </w:pPr>
    </w:p>
    <w:p w:rsidR="00D042B5" w:rsidRDefault="00D042B5">
      <w:pPr>
        <w:pStyle w:val="ConsPlusTitle"/>
        <w:jc w:val="center"/>
      </w:pPr>
      <w:r>
        <w:t>КАРТА</w:t>
      </w:r>
    </w:p>
    <w:p w:rsidR="00D042B5" w:rsidRDefault="00D042B5">
      <w:pPr>
        <w:pStyle w:val="ConsPlusTitle"/>
        <w:jc w:val="center"/>
      </w:pPr>
      <w:r>
        <w:t>ГРАНИЦ ЗОН С ОСОБЫМИ УСЛОВИЯМИ ИСПОЛЬЗОВАНИЯ ТЕРРИТОРИЙ.</w:t>
      </w:r>
    </w:p>
    <w:p w:rsidR="00D042B5" w:rsidRDefault="00D042B5">
      <w:pPr>
        <w:pStyle w:val="ConsPlusTitle"/>
        <w:jc w:val="center"/>
      </w:pPr>
      <w:r>
        <w:t>ПРИАЭРОДРОМНЫЕ ТЕРРИТОРИИ</w:t>
      </w:r>
    </w:p>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center"/>
            </w:pPr>
            <w:r>
              <w:rPr>
                <w:color w:val="392C69"/>
              </w:rPr>
              <w:t>Список изменяющих документов</w:t>
            </w:r>
          </w:p>
          <w:p w:rsidR="00D042B5" w:rsidRDefault="00D042B5">
            <w:pPr>
              <w:pStyle w:val="ConsPlusNormal"/>
              <w:jc w:val="center"/>
            </w:pPr>
            <w:r>
              <w:rPr>
                <w:color w:val="392C69"/>
              </w:rPr>
              <w:t xml:space="preserve">(введена </w:t>
            </w:r>
            <w:hyperlink r:id="rId594">
              <w:r>
                <w:rPr>
                  <w:color w:val="0000FF"/>
                </w:rPr>
                <w:t>Решением</w:t>
              </w:r>
            </w:hyperlink>
            <w:r>
              <w:rPr>
                <w:color w:val="392C69"/>
              </w:rPr>
              <w:t xml:space="preserve"> Ивановской городской Думы от 15.11.2023 N 467)</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jc w:val="both"/>
      </w:pPr>
    </w:p>
    <w:p w:rsidR="00D042B5" w:rsidRDefault="00D042B5">
      <w:pPr>
        <w:pStyle w:val="ConsPlusNormal"/>
        <w:jc w:val="both"/>
      </w:pPr>
    </w:p>
    <w:p w:rsidR="00D042B5" w:rsidRDefault="00D042B5">
      <w:pPr>
        <w:pStyle w:val="ConsPlusNormal"/>
        <w:jc w:val="both"/>
      </w:pPr>
    </w:p>
    <w:p w:rsidR="00D042B5" w:rsidRDefault="00D042B5">
      <w:pPr>
        <w:pStyle w:val="ConsPlusNormal"/>
        <w:jc w:val="both"/>
      </w:pPr>
    </w:p>
    <w:p w:rsidR="00D042B5" w:rsidRDefault="00D042B5">
      <w:pPr>
        <w:pStyle w:val="ConsPlusNormal"/>
        <w:jc w:val="both"/>
      </w:pPr>
    </w:p>
    <w:p w:rsidR="00D042B5" w:rsidRDefault="00D042B5">
      <w:pPr>
        <w:pStyle w:val="ConsPlusNormal"/>
        <w:jc w:val="right"/>
        <w:outlineLvl w:val="1"/>
      </w:pPr>
      <w:r>
        <w:t>Приложение N 4</w:t>
      </w:r>
    </w:p>
    <w:p w:rsidR="00D042B5" w:rsidRDefault="00D042B5">
      <w:pPr>
        <w:pStyle w:val="ConsPlusNormal"/>
        <w:jc w:val="right"/>
      </w:pPr>
      <w:r>
        <w:t>к Правилам</w:t>
      </w:r>
    </w:p>
    <w:p w:rsidR="00D042B5" w:rsidRDefault="00D042B5">
      <w:pPr>
        <w:pStyle w:val="ConsPlusNormal"/>
        <w:jc w:val="right"/>
      </w:pPr>
      <w:r>
        <w:t>землепользования и застройки</w:t>
      </w:r>
    </w:p>
    <w:p w:rsidR="00D042B5" w:rsidRDefault="00D042B5">
      <w:pPr>
        <w:pStyle w:val="ConsPlusNormal"/>
        <w:jc w:val="right"/>
      </w:pPr>
      <w:r>
        <w:t>города Иванова</w:t>
      </w:r>
    </w:p>
    <w:p w:rsidR="00D042B5" w:rsidRDefault="00D042B5">
      <w:pPr>
        <w:pStyle w:val="ConsPlusNormal"/>
        <w:jc w:val="both"/>
      </w:pPr>
    </w:p>
    <w:p w:rsidR="00D042B5" w:rsidRDefault="00D042B5">
      <w:pPr>
        <w:pStyle w:val="ConsPlusTitle"/>
        <w:jc w:val="center"/>
      </w:pPr>
      <w:r>
        <w:t>КАРТА</w:t>
      </w:r>
    </w:p>
    <w:p w:rsidR="00D042B5" w:rsidRDefault="00D042B5">
      <w:pPr>
        <w:pStyle w:val="ConsPlusTitle"/>
        <w:jc w:val="center"/>
      </w:pPr>
      <w:r>
        <w:t>АРХИТЕКТУРНО-ГРАДОСТРОИТЕЛЬНЫХ ОГРАНИЧЕНИЙ</w:t>
      </w:r>
    </w:p>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center"/>
            </w:pPr>
            <w:r>
              <w:rPr>
                <w:color w:val="392C69"/>
              </w:rPr>
              <w:t>Список изменяющих документов</w:t>
            </w:r>
          </w:p>
          <w:p w:rsidR="00D042B5" w:rsidRDefault="00D042B5">
            <w:pPr>
              <w:pStyle w:val="ConsPlusNormal"/>
              <w:jc w:val="center"/>
            </w:pPr>
            <w:r>
              <w:rPr>
                <w:color w:val="392C69"/>
              </w:rPr>
              <w:t xml:space="preserve">(введена </w:t>
            </w:r>
            <w:hyperlink r:id="rId595">
              <w:r>
                <w:rPr>
                  <w:color w:val="0000FF"/>
                </w:rPr>
                <w:t>Решением</w:t>
              </w:r>
            </w:hyperlink>
            <w:r>
              <w:rPr>
                <w:color w:val="392C69"/>
              </w:rPr>
              <w:t xml:space="preserve"> Ивановской городской Думы от 15.11.2023 N 467)</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jc w:val="right"/>
      </w:pPr>
    </w:p>
    <w:p w:rsidR="00D042B5" w:rsidRDefault="00D042B5">
      <w:pPr>
        <w:pStyle w:val="ConsPlusNormal"/>
        <w:jc w:val="right"/>
      </w:pPr>
    </w:p>
    <w:p w:rsidR="00D042B5" w:rsidRDefault="00D042B5">
      <w:pPr>
        <w:pStyle w:val="ConsPlusNormal"/>
        <w:jc w:val="right"/>
      </w:pPr>
    </w:p>
    <w:p w:rsidR="00D042B5" w:rsidRDefault="00D042B5">
      <w:pPr>
        <w:pStyle w:val="ConsPlusNormal"/>
        <w:jc w:val="right"/>
      </w:pPr>
    </w:p>
    <w:p w:rsidR="00D042B5" w:rsidRDefault="00D042B5">
      <w:pPr>
        <w:pStyle w:val="ConsPlusNormal"/>
        <w:jc w:val="right"/>
      </w:pPr>
    </w:p>
    <w:p w:rsidR="00D042B5" w:rsidRDefault="00D042B5">
      <w:pPr>
        <w:pStyle w:val="ConsPlusNormal"/>
        <w:jc w:val="right"/>
        <w:outlineLvl w:val="1"/>
      </w:pPr>
      <w:r>
        <w:t>Приложение</w:t>
      </w:r>
    </w:p>
    <w:p w:rsidR="00D042B5" w:rsidRDefault="00D042B5">
      <w:pPr>
        <w:pStyle w:val="ConsPlusNormal"/>
        <w:jc w:val="right"/>
      </w:pPr>
    </w:p>
    <w:p w:rsidR="00D042B5" w:rsidRDefault="00D042B5">
      <w:pPr>
        <w:pStyle w:val="ConsPlusTitle"/>
        <w:jc w:val="center"/>
      </w:pPr>
      <w:r>
        <w:t>СВЕДЕНИЯ</w:t>
      </w:r>
    </w:p>
    <w:p w:rsidR="00D042B5" w:rsidRDefault="00D042B5">
      <w:pPr>
        <w:pStyle w:val="ConsPlusTitle"/>
        <w:jc w:val="center"/>
      </w:pPr>
      <w:r>
        <w:t>О ГРАНИЦАХ ТЕРРИТОРИАЛЬНЫХ ЗОН</w:t>
      </w:r>
    </w:p>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center"/>
            </w:pPr>
            <w:r>
              <w:rPr>
                <w:color w:val="392C69"/>
              </w:rPr>
              <w:t>Список изменяющих документов</w:t>
            </w:r>
          </w:p>
          <w:p w:rsidR="00D042B5" w:rsidRDefault="00D042B5">
            <w:pPr>
              <w:pStyle w:val="ConsPlusNormal"/>
              <w:jc w:val="center"/>
            </w:pPr>
            <w:r>
              <w:rPr>
                <w:color w:val="392C69"/>
              </w:rPr>
              <w:t xml:space="preserve">(в ред. </w:t>
            </w:r>
            <w:hyperlink r:id="rId596">
              <w:r>
                <w:rPr>
                  <w:color w:val="0000FF"/>
                </w:rPr>
                <w:t>Решения</w:t>
              </w:r>
            </w:hyperlink>
            <w:r>
              <w:rPr>
                <w:color w:val="392C69"/>
              </w:rPr>
              <w:t xml:space="preserve"> Ивановской городской Думы от 15.11.2023 N 467)</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2B5" w:rsidRDefault="00D04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2B5" w:rsidRDefault="00D042B5">
            <w:pPr>
              <w:pStyle w:val="ConsPlusNormal"/>
              <w:jc w:val="both"/>
            </w:pPr>
            <w:r>
              <w:rPr>
                <w:color w:val="392C69"/>
              </w:rPr>
              <w:t>КонсультантПлюс: примечание.</w:t>
            </w:r>
          </w:p>
          <w:p w:rsidR="00D042B5" w:rsidRDefault="00D042B5">
            <w:pPr>
              <w:pStyle w:val="ConsPlusNormal"/>
              <w:jc w:val="both"/>
            </w:pPr>
            <w:r>
              <w:rPr>
                <w:color w:val="392C69"/>
              </w:rPr>
              <w:t>Данное приложение размещено на сайте ООО "НПО Консультант" по адресу: http://www.ivcons.ru/obzory-i-stati/normativno-pravovye-akty/prilozhenie-5-k-resheniyu-ivanovskoy-gorodskoy-dumy-ot-15-11-2023-n-467/.</w:t>
            </w:r>
          </w:p>
        </w:tc>
        <w:tc>
          <w:tcPr>
            <w:tcW w:w="113" w:type="dxa"/>
            <w:tcBorders>
              <w:top w:val="nil"/>
              <w:left w:val="nil"/>
              <w:bottom w:val="nil"/>
              <w:right w:val="nil"/>
            </w:tcBorders>
            <w:shd w:val="clear" w:color="auto" w:fill="F4F3F8"/>
            <w:tcMar>
              <w:top w:w="0" w:type="dxa"/>
              <w:left w:w="0" w:type="dxa"/>
              <w:bottom w:w="0" w:type="dxa"/>
              <w:right w:w="0" w:type="dxa"/>
            </w:tcMar>
          </w:tcPr>
          <w:p w:rsidR="00D042B5" w:rsidRDefault="00D042B5">
            <w:pPr>
              <w:pStyle w:val="ConsPlusNormal"/>
            </w:pPr>
          </w:p>
        </w:tc>
      </w:tr>
    </w:tbl>
    <w:p w:rsidR="00D042B5" w:rsidRDefault="00D042B5">
      <w:pPr>
        <w:pStyle w:val="ConsPlusNormal"/>
        <w:jc w:val="both"/>
      </w:pPr>
    </w:p>
    <w:p w:rsidR="00D042B5" w:rsidRDefault="00D042B5">
      <w:pPr>
        <w:pStyle w:val="ConsPlusNormal"/>
        <w:jc w:val="both"/>
      </w:pPr>
    </w:p>
    <w:p w:rsidR="00D042B5" w:rsidRDefault="00D042B5">
      <w:pPr>
        <w:pStyle w:val="ConsPlusNormal"/>
        <w:pBdr>
          <w:bottom w:val="single" w:sz="6" w:space="0" w:color="auto"/>
        </w:pBdr>
        <w:spacing w:before="100" w:after="100"/>
        <w:jc w:val="both"/>
        <w:rPr>
          <w:sz w:val="2"/>
          <w:szCs w:val="2"/>
        </w:rPr>
      </w:pPr>
    </w:p>
    <w:p w:rsidR="00DD123B" w:rsidRDefault="00DD123B"/>
    <w:sectPr w:rsidR="00DD123B" w:rsidSect="00844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B5"/>
    <w:rsid w:val="00D042B5"/>
    <w:rsid w:val="00DD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2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42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42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42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42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42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42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42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2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42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42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42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42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42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42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42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24&amp;n=147535&amp;dst=100099" TargetMode="External"/><Relationship Id="rId299" Type="http://schemas.openxmlformats.org/officeDocument/2006/relationships/hyperlink" Target="https://login.consultant.ru/link/?req=doc&amp;base=LAW&amp;n=423603&amp;dst=100010" TargetMode="External"/><Relationship Id="rId21" Type="http://schemas.openxmlformats.org/officeDocument/2006/relationships/hyperlink" Target="https://login.consultant.ru/link/?req=doc&amp;base=RLAW224&amp;n=181763&amp;dst=100005" TargetMode="External"/><Relationship Id="rId63" Type="http://schemas.openxmlformats.org/officeDocument/2006/relationships/hyperlink" Target="https://login.consultant.ru/link/?req=doc&amp;base=LAW&amp;n=454388" TargetMode="External"/><Relationship Id="rId159" Type="http://schemas.openxmlformats.org/officeDocument/2006/relationships/hyperlink" Target="https://login.consultant.ru/link/?req=doc&amp;base=RLAW224&amp;n=126163&amp;dst=100100" TargetMode="External"/><Relationship Id="rId324" Type="http://schemas.openxmlformats.org/officeDocument/2006/relationships/hyperlink" Target="https://login.consultant.ru/link/?req=doc&amp;base=RLAW224&amp;n=172231&amp;dst=100065" TargetMode="External"/><Relationship Id="rId366" Type="http://schemas.openxmlformats.org/officeDocument/2006/relationships/hyperlink" Target="https://login.consultant.ru/link/?req=doc&amp;base=RLAW224&amp;n=163012&amp;dst=100373" TargetMode="External"/><Relationship Id="rId531" Type="http://schemas.openxmlformats.org/officeDocument/2006/relationships/hyperlink" Target="https://login.consultant.ru/link/?req=doc&amp;base=RLAW224&amp;n=163012&amp;dst=101021" TargetMode="External"/><Relationship Id="rId573" Type="http://schemas.openxmlformats.org/officeDocument/2006/relationships/hyperlink" Target="https://login.consultant.ru/link/?req=doc&amp;base=RLAW224&amp;n=154370&amp;dst=100281" TargetMode="External"/><Relationship Id="rId170" Type="http://schemas.openxmlformats.org/officeDocument/2006/relationships/hyperlink" Target="https://login.consultant.ru/link/?req=doc&amp;base=RLAW224&amp;n=163012&amp;dst=100052" TargetMode="External"/><Relationship Id="rId226" Type="http://schemas.openxmlformats.org/officeDocument/2006/relationships/hyperlink" Target="https://login.consultant.ru/link/?req=doc&amp;base=RLAW224&amp;n=166181&amp;dst=100007" TargetMode="External"/><Relationship Id="rId433" Type="http://schemas.openxmlformats.org/officeDocument/2006/relationships/hyperlink" Target="https://login.consultant.ru/link/?req=doc&amp;base=RLAW224&amp;n=166181&amp;dst=100446" TargetMode="External"/><Relationship Id="rId268" Type="http://schemas.openxmlformats.org/officeDocument/2006/relationships/hyperlink" Target="https://login.consultant.ru/link/?req=doc&amp;base=RLAW224&amp;n=175970&amp;dst=100025" TargetMode="External"/><Relationship Id="rId475" Type="http://schemas.openxmlformats.org/officeDocument/2006/relationships/hyperlink" Target="https://login.consultant.ru/link/?req=doc&amp;base=RLAW224&amp;n=172231&amp;dst=100120" TargetMode="External"/><Relationship Id="rId32" Type="http://schemas.openxmlformats.org/officeDocument/2006/relationships/hyperlink" Target="https://login.consultant.ru/link/?req=doc&amp;base=RLAW224&amp;n=31775&amp;dst=100009" TargetMode="External"/><Relationship Id="rId74" Type="http://schemas.openxmlformats.org/officeDocument/2006/relationships/hyperlink" Target="https://login.consultant.ru/link/?req=doc&amp;base=LAW&amp;n=423603&amp;dst=100010" TargetMode="External"/><Relationship Id="rId128" Type="http://schemas.openxmlformats.org/officeDocument/2006/relationships/hyperlink" Target="https://login.consultant.ru/link/?req=doc&amp;base=RLAW224&amp;n=172231&amp;dst=100026" TargetMode="External"/><Relationship Id="rId335" Type="http://schemas.openxmlformats.org/officeDocument/2006/relationships/hyperlink" Target="https://login.consultant.ru/link/?req=doc&amp;base=RLAW224&amp;n=181763&amp;dst=100233" TargetMode="External"/><Relationship Id="rId377" Type="http://schemas.openxmlformats.org/officeDocument/2006/relationships/hyperlink" Target="https://login.consultant.ru/link/?req=doc&amp;base=RLAW224&amp;n=181763&amp;dst=100300" TargetMode="External"/><Relationship Id="rId500" Type="http://schemas.openxmlformats.org/officeDocument/2006/relationships/hyperlink" Target="https://login.consultant.ru/link/?req=doc&amp;base=RLAW224&amp;n=163012&amp;dst=100753" TargetMode="External"/><Relationship Id="rId542" Type="http://schemas.openxmlformats.org/officeDocument/2006/relationships/hyperlink" Target="https://login.consultant.ru/link/?req=doc&amp;base=RLAW224&amp;n=181763&amp;dst=100544" TargetMode="External"/><Relationship Id="rId584" Type="http://schemas.openxmlformats.org/officeDocument/2006/relationships/hyperlink" Target="https://login.consultant.ru/link/?req=doc&amp;base=RLAW224&amp;n=172231&amp;dst=100122" TargetMode="External"/><Relationship Id="rId5" Type="http://schemas.openxmlformats.org/officeDocument/2006/relationships/hyperlink" Target="https://login.consultant.ru/link/?req=doc&amp;base=RLAW224&amp;n=31775&amp;dst=100005" TargetMode="External"/><Relationship Id="rId181" Type="http://schemas.openxmlformats.org/officeDocument/2006/relationships/hyperlink" Target="https://login.consultant.ru/link/?req=doc&amp;base=LAW&amp;n=454388" TargetMode="External"/><Relationship Id="rId237" Type="http://schemas.openxmlformats.org/officeDocument/2006/relationships/hyperlink" Target="https://login.consultant.ru/link/?req=doc&amp;base=RLAW224&amp;n=163012&amp;dst=100107" TargetMode="External"/><Relationship Id="rId402" Type="http://schemas.openxmlformats.org/officeDocument/2006/relationships/hyperlink" Target="https://login.consultant.ru/link/?req=doc&amp;base=RLAW224&amp;n=154370&amp;dst=100079" TargetMode="External"/><Relationship Id="rId279" Type="http://schemas.openxmlformats.org/officeDocument/2006/relationships/hyperlink" Target="https://login.consultant.ru/link/?req=doc&amp;base=RLAW224&amp;n=175970&amp;dst=100027" TargetMode="External"/><Relationship Id="rId444" Type="http://schemas.openxmlformats.org/officeDocument/2006/relationships/hyperlink" Target="https://login.consultant.ru/link/?req=doc&amp;base=RLAW224&amp;n=172231&amp;dst=100106" TargetMode="External"/><Relationship Id="rId486" Type="http://schemas.openxmlformats.org/officeDocument/2006/relationships/hyperlink" Target="https://login.consultant.ru/link/?req=doc&amp;base=RLAW224&amp;n=163012&amp;dst=100708" TargetMode="External"/><Relationship Id="rId43" Type="http://schemas.openxmlformats.org/officeDocument/2006/relationships/hyperlink" Target="https://login.consultant.ru/link/?req=doc&amp;base=RLAW224&amp;n=181763&amp;dst=100005" TargetMode="External"/><Relationship Id="rId139" Type="http://schemas.openxmlformats.org/officeDocument/2006/relationships/hyperlink" Target="https://login.consultant.ru/link/?req=doc&amp;base=RLAW224&amp;n=163012&amp;dst=100040" TargetMode="External"/><Relationship Id="rId290" Type="http://schemas.openxmlformats.org/officeDocument/2006/relationships/hyperlink" Target="https://login.consultant.ru/link/?req=doc&amp;base=LAW&amp;n=423603&amp;dst=100116" TargetMode="External"/><Relationship Id="rId304" Type="http://schemas.openxmlformats.org/officeDocument/2006/relationships/hyperlink" Target="https://login.consultant.ru/link/?req=doc&amp;base=RLAW224&amp;n=149970&amp;dst=100086" TargetMode="External"/><Relationship Id="rId346" Type="http://schemas.openxmlformats.org/officeDocument/2006/relationships/hyperlink" Target="https://login.consultant.ru/link/?req=doc&amp;base=RLAW224&amp;n=163012&amp;dst=100284" TargetMode="External"/><Relationship Id="rId388" Type="http://schemas.openxmlformats.org/officeDocument/2006/relationships/hyperlink" Target="https://login.consultant.ru/link/?req=doc&amp;base=RLAW224&amp;n=181763&amp;dst=100362" TargetMode="External"/><Relationship Id="rId511" Type="http://schemas.openxmlformats.org/officeDocument/2006/relationships/hyperlink" Target="https://login.consultant.ru/link/?req=doc&amp;base=RLAW224&amp;n=181763&amp;dst=100491" TargetMode="External"/><Relationship Id="rId553" Type="http://schemas.openxmlformats.org/officeDocument/2006/relationships/hyperlink" Target="https://login.consultant.ru/link/?req=doc&amp;base=RLAW224&amp;n=163012&amp;dst=101036" TargetMode="External"/><Relationship Id="rId85" Type="http://schemas.openxmlformats.org/officeDocument/2006/relationships/hyperlink" Target="https://login.consultant.ru/link/?req=doc&amp;base=LAW&amp;n=454388&amp;dst=100748" TargetMode="External"/><Relationship Id="rId150" Type="http://schemas.openxmlformats.org/officeDocument/2006/relationships/hyperlink" Target="https://login.consultant.ru/link/?req=doc&amp;base=RLAW224&amp;n=163012&amp;dst=100044" TargetMode="External"/><Relationship Id="rId192" Type="http://schemas.openxmlformats.org/officeDocument/2006/relationships/hyperlink" Target="https://login.consultant.ru/link/?req=doc&amp;base=LAW&amp;n=454388" TargetMode="External"/><Relationship Id="rId206" Type="http://schemas.openxmlformats.org/officeDocument/2006/relationships/hyperlink" Target="https://login.consultant.ru/link/?req=doc&amp;base=LAW&amp;n=452991&amp;dst=10448" TargetMode="External"/><Relationship Id="rId413" Type="http://schemas.openxmlformats.org/officeDocument/2006/relationships/hyperlink" Target="https://login.consultant.ru/link/?req=doc&amp;base=RLAW224&amp;n=181763&amp;dst=100378" TargetMode="External"/><Relationship Id="rId595" Type="http://schemas.openxmlformats.org/officeDocument/2006/relationships/hyperlink" Target="https://login.consultant.ru/link/?req=doc&amp;base=RLAW224&amp;n=181763&amp;dst=100620" TargetMode="External"/><Relationship Id="rId248" Type="http://schemas.openxmlformats.org/officeDocument/2006/relationships/hyperlink" Target="https://login.consultant.ru/link/?req=doc&amp;base=RLAW224&amp;n=130005&amp;dst=105470" TargetMode="External"/><Relationship Id="rId455" Type="http://schemas.openxmlformats.org/officeDocument/2006/relationships/hyperlink" Target="https://login.consultant.ru/link/?req=doc&amp;base=RLAW224&amp;n=181763&amp;dst=100438" TargetMode="External"/><Relationship Id="rId497" Type="http://schemas.openxmlformats.org/officeDocument/2006/relationships/hyperlink" Target="https://login.consultant.ru/link/?req=doc&amp;base=RLAW224&amp;n=163012&amp;dst=100733" TargetMode="External"/><Relationship Id="rId12" Type="http://schemas.openxmlformats.org/officeDocument/2006/relationships/hyperlink" Target="https://login.consultant.ru/link/?req=doc&amp;base=RLAW224&amp;n=118260&amp;dst=100005" TargetMode="External"/><Relationship Id="rId108" Type="http://schemas.openxmlformats.org/officeDocument/2006/relationships/hyperlink" Target="https://login.consultant.ru/link/?req=doc&amp;base=RLAW224&amp;n=172231&amp;dst=100008" TargetMode="External"/><Relationship Id="rId315" Type="http://schemas.openxmlformats.org/officeDocument/2006/relationships/hyperlink" Target="https://login.consultant.ru/link/?req=doc&amp;base=RLAW224&amp;n=163012&amp;dst=100246" TargetMode="External"/><Relationship Id="rId357" Type="http://schemas.openxmlformats.org/officeDocument/2006/relationships/hyperlink" Target="https://login.consultant.ru/link/?req=doc&amp;base=RLAW224&amp;n=163012&amp;dst=100310" TargetMode="External"/><Relationship Id="rId522" Type="http://schemas.openxmlformats.org/officeDocument/2006/relationships/hyperlink" Target="https://login.consultant.ru/link/?req=doc&amp;base=RLAW224&amp;n=181763&amp;dst=100512" TargetMode="External"/><Relationship Id="rId54" Type="http://schemas.openxmlformats.org/officeDocument/2006/relationships/hyperlink" Target="https://login.consultant.ru/link/?req=doc&amp;base=LAW&amp;n=454812" TargetMode="External"/><Relationship Id="rId96" Type="http://schemas.openxmlformats.org/officeDocument/2006/relationships/hyperlink" Target="https://login.consultant.ru/link/?req=doc&amp;base=RLAW224&amp;n=147535&amp;dst=100056" TargetMode="External"/><Relationship Id="rId161" Type="http://schemas.openxmlformats.org/officeDocument/2006/relationships/hyperlink" Target="https://login.consultant.ru/link/?req=doc&amp;base=LAW&amp;n=455808&amp;dst=100095" TargetMode="External"/><Relationship Id="rId217" Type="http://schemas.openxmlformats.org/officeDocument/2006/relationships/hyperlink" Target="https://login.consultant.ru/link/?req=doc&amp;base=LAW&amp;n=454388" TargetMode="External"/><Relationship Id="rId399" Type="http://schemas.openxmlformats.org/officeDocument/2006/relationships/hyperlink" Target="https://login.consultant.ru/link/?req=doc&amp;base=RLAW224&amp;n=183953&amp;dst=100036" TargetMode="External"/><Relationship Id="rId564" Type="http://schemas.openxmlformats.org/officeDocument/2006/relationships/hyperlink" Target="https://login.consultant.ru/link/?req=doc&amp;base=RLAW224&amp;n=181763&amp;dst=100587" TargetMode="External"/><Relationship Id="rId259" Type="http://schemas.openxmlformats.org/officeDocument/2006/relationships/hyperlink" Target="https://login.consultant.ru/link/?req=doc&amp;base=RLAW224&amp;n=181763&amp;dst=100045" TargetMode="External"/><Relationship Id="rId424" Type="http://schemas.openxmlformats.org/officeDocument/2006/relationships/hyperlink" Target="https://login.consultant.ru/link/?req=doc&amp;base=RLAW224&amp;n=181763&amp;dst=100383" TargetMode="External"/><Relationship Id="rId466" Type="http://schemas.openxmlformats.org/officeDocument/2006/relationships/hyperlink" Target="https://login.consultant.ru/link/?req=doc&amp;base=RLAW224&amp;n=181763&amp;dst=100457" TargetMode="External"/><Relationship Id="rId23" Type="http://schemas.openxmlformats.org/officeDocument/2006/relationships/hyperlink" Target="https://login.consultant.ru/link/?req=doc&amp;base=RLAW224&amp;n=128141&amp;dst=100115" TargetMode="External"/><Relationship Id="rId119" Type="http://schemas.openxmlformats.org/officeDocument/2006/relationships/hyperlink" Target="https://login.consultant.ru/link/?req=doc&amp;base=RLAW224&amp;n=163012&amp;dst=100034" TargetMode="External"/><Relationship Id="rId270" Type="http://schemas.openxmlformats.org/officeDocument/2006/relationships/hyperlink" Target="https://login.consultant.ru/link/?req=doc&amp;base=LAW&amp;n=446668&amp;dst=100012" TargetMode="External"/><Relationship Id="rId326" Type="http://schemas.openxmlformats.org/officeDocument/2006/relationships/hyperlink" Target="https://login.consultant.ru/link/?req=doc&amp;base=RLAW224&amp;n=166181&amp;dst=100062" TargetMode="External"/><Relationship Id="rId533" Type="http://schemas.openxmlformats.org/officeDocument/2006/relationships/hyperlink" Target="https://login.consultant.ru/link/?req=doc&amp;base=RLAW224&amp;n=181763&amp;dst=100527" TargetMode="External"/><Relationship Id="rId65" Type="http://schemas.openxmlformats.org/officeDocument/2006/relationships/hyperlink" Target="https://login.consultant.ru/link/?req=doc&amp;base=RLAW224&amp;n=182990" TargetMode="External"/><Relationship Id="rId130" Type="http://schemas.openxmlformats.org/officeDocument/2006/relationships/hyperlink" Target="https://login.consultant.ru/link/?req=doc&amp;base=RLAW224&amp;n=126163&amp;dst=100038" TargetMode="External"/><Relationship Id="rId368" Type="http://schemas.openxmlformats.org/officeDocument/2006/relationships/hyperlink" Target="https://login.consultant.ru/link/?req=doc&amp;base=RLAW224&amp;n=163012&amp;dst=100387" TargetMode="External"/><Relationship Id="rId575" Type="http://schemas.openxmlformats.org/officeDocument/2006/relationships/hyperlink" Target="https://login.consultant.ru/link/?req=doc&amp;base=RLAW224&amp;n=181763&amp;dst=100608" TargetMode="External"/><Relationship Id="rId172" Type="http://schemas.openxmlformats.org/officeDocument/2006/relationships/hyperlink" Target="https://login.consultant.ru/link/?req=doc&amp;base=LAW&amp;n=454388&amp;dst=102030" TargetMode="External"/><Relationship Id="rId228" Type="http://schemas.openxmlformats.org/officeDocument/2006/relationships/hyperlink" Target="https://login.consultant.ru/link/?req=doc&amp;base=RLAW224&amp;n=175970&amp;dst=100020" TargetMode="External"/><Relationship Id="rId435" Type="http://schemas.openxmlformats.org/officeDocument/2006/relationships/hyperlink" Target="https://login.consultant.ru/link/?req=doc&amp;base=RLAW224&amp;n=181763&amp;dst=100415" TargetMode="External"/><Relationship Id="rId477" Type="http://schemas.openxmlformats.org/officeDocument/2006/relationships/hyperlink" Target="https://login.consultant.ru/link/?req=doc&amp;base=RLAW224&amp;n=166181&amp;dst=100489" TargetMode="External"/><Relationship Id="rId281" Type="http://schemas.openxmlformats.org/officeDocument/2006/relationships/hyperlink" Target="https://login.consultant.ru/link/?req=doc&amp;base=LAW&amp;n=454388&amp;dst=100628" TargetMode="External"/><Relationship Id="rId337" Type="http://schemas.openxmlformats.org/officeDocument/2006/relationships/hyperlink" Target="https://login.consultant.ru/link/?req=doc&amp;base=RLAW224&amp;n=181763&amp;dst=100237" TargetMode="External"/><Relationship Id="rId502" Type="http://schemas.openxmlformats.org/officeDocument/2006/relationships/hyperlink" Target="https://login.consultant.ru/link/?req=doc&amp;base=RLAW224&amp;n=163012&amp;dst=100765" TargetMode="External"/><Relationship Id="rId34" Type="http://schemas.openxmlformats.org/officeDocument/2006/relationships/hyperlink" Target="https://login.consultant.ru/link/?req=doc&amp;base=RLAW224&amp;n=118260&amp;dst=100005" TargetMode="External"/><Relationship Id="rId76" Type="http://schemas.openxmlformats.org/officeDocument/2006/relationships/hyperlink" Target="https://login.consultant.ru/link/?req=doc&amp;base=LAW&amp;n=454388" TargetMode="External"/><Relationship Id="rId141" Type="http://schemas.openxmlformats.org/officeDocument/2006/relationships/hyperlink" Target="https://login.consultant.ru/link/?req=doc&amp;base=RLAW224&amp;n=175970&amp;dst=100018" TargetMode="External"/><Relationship Id="rId379" Type="http://schemas.openxmlformats.org/officeDocument/2006/relationships/hyperlink" Target="https://login.consultant.ru/link/?req=doc&amp;base=RLAW224&amp;n=163012&amp;dst=100402" TargetMode="External"/><Relationship Id="rId544" Type="http://schemas.openxmlformats.org/officeDocument/2006/relationships/hyperlink" Target="https://login.consultant.ru/link/?req=doc&amp;base=RLAW224&amp;n=183953&amp;dst=100261" TargetMode="External"/><Relationship Id="rId586" Type="http://schemas.openxmlformats.org/officeDocument/2006/relationships/hyperlink" Target="https://login.consultant.ru/link/?req=doc&amp;base=RLAW224&amp;n=163012&amp;dst=101050" TargetMode="External"/><Relationship Id="rId7" Type="http://schemas.openxmlformats.org/officeDocument/2006/relationships/hyperlink" Target="https://login.consultant.ru/link/?req=doc&amp;base=RLAW224&amp;n=51609&amp;dst=100005" TargetMode="External"/><Relationship Id="rId183" Type="http://schemas.openxmlformats.org/officeDocument/2006/relationships/hyperlink" Target="https://login.consultant.ru/link/?req=doc&amp;base=LAW&amp;n=454388" TargetMode="External"/><Relationship Id="rId239" Type="http://schemas.openxmlformats.org/officeDocument/2006/relationships/hyperlink" Target="https://login.consultant.ru/link/?req=doc&amp;base=RLAW224&amp;n=166181&amp;dst=100013" TargetMode="External"/><Relationship Id="rId390" Type="http://schemas.openxmlformats.org/officeDocument/2006/relationships/hyperlink" Target="https://login.consultant.ru/link/?req=doc&amp;base=RLAW224&amp;n=172231&amp;dst=100078" TargetMode="External"/><Relationship Id="rId404" Type="http://schemas.openxmlformats.org/officeDocument/2006/relationships/hyperlink" Target="https://login.consultant.ru/link/?req=doc&amp;base=RLAW224&amp;n=181763&amp;dst=100367" TargetMode="External"/><Relationship Id="rId446" Type="http://schemas.openxmlformats.org/officeDocument/2006/relationships/hyperlink" Target="https://login.consultant.ru/link/?req=doc&amp;base=RLAW224&amp;n=166181&amp;dst=100462" TargetMode="External"/><Relationship Id="rId250" Type="http://schemas.openxmlformats.org/officeDocument/2006/relationships/hyperlink" Target="https://login.consultant.ru/link/?req=doc&amp;base=RLAW224&amp;n=181763&amp;dst=100041" TargetMode="External"/><Relationship Id="rId292" Type="http://schemas.openxmlformats.org/officeDocument/2006/relationships/hyperlink" Target="https://login.consultant.ru/link/?req=doc&amp;base=LAW&amp;n=423603&amp;dst=100155" TargetMode="External"/><Relationship Id="rId306" Type="http://schemas.openxmlformats.org/officeDocument/2006/relationships/hyperlink" Target="https://login.consultant.ru/link/?req=doc&amp;base=RLAW224&amp;n=163012&amp;dst=100212" TargetMode="External"/><Relationship Id="rId488" Type="http://schemas.openxmlformats.org/officeDocument/2006/relationships/hyperlink" Target="https://login.consultant.ru/link/?req=doc&amp;base=RLAW224&amp;n=181763&amp;dst=100477" TargetMode="External"/><Relationship Id="rId45" Type="http://schemas.openxmlformats.org/officeDocument/2006/relationships/hyperlink" Target="https://login.consultant.ru/link/?req=doc&amp;base=RLAW224&amp;n=132353&amp;dst=100110" TargetMode="External"/><Relationship Id="rId87" Type="http://schemas.openxmlformats.org/officeDocument/2006/relationships/hyperlink" Target="https://login.consultant.ru/link/?req=doc&amp;base=RLAW224&amp;n=147535&amp;dst=100048" TargetMode="External"/><Relationship Id="rId110" Type="http://schemas.openxmlformats.org/officeDocument/2006/relationships/hyperlink" Target="https://login.consultant.ru/link/?req=doc&amp;base=LAW&amp;n=454388" TargetMode="External"/><Relationship Id="rId348" Type="http://schemas.openxmlformats.org/officeDocument/2006/relationships/hyperlink" Target="https://login.consultant.ru/link/?req=doc&amp;base=RLAW224&amp;n=181763&amp;dst=100250" TargetMode="External"/><Relationship Id="rId513" Type="http://schemas.openxmlformats.org/officeDocument/2006/relationships/hyperlink" Target="https://login.consultant.ru/link/?req=doc&amp;base=RLAW224&amp;n=183953&amp;dst=100072" TargetMode="External"/><Relationship Id="rId555" Type="http://schemas.openxmlformats.org/officeDocument/2006/relationships/hyperlink" Target="https://login.consultant.ru/link/?req=doc&amp;base=RLAW224&amp;n=154370&amp;dst=100199" TargetMode="External"/><Relationship Id="rId597" Type="http://schemas.openxmlformats.org/officeDocument/2006/relationships/fontTable" Target="fontTable.xml"/><Relationship Id="rId152" Type="http://schemas.openxmlformats.org/officeDocument/2006/relationships/hyperlink" Target="https://login.consultant.ru/link/?req=doc&amp;base=LAW&amp;n=454388" TargetMode="External"/><Relationship Id="rId194" Type="http://schemas.openxmlformats.org/officeDocument/2006/relationships/hyperlink" Target="https://login.consultant.ru/link/?req=doc&amp;base=LAW&amp;n=454388" TargetMode="External"/><Relationship Id="rId208" Type="http://schemas.openxmlformats.org/officeDocument/2006/relationships/hyperlink" Target="https://login.consultant.ru/link/?req=doc&amp;base=RLAW224&amp;n=147535&amp;dst=100202" TargetMode="External"/><Relationship Id="rId415" Type="http://schemas.openxmlformats.org/officeDocument/2006/relationships/hyperlink" Target="https://login.consultant.ru/link/?req=doc&amp;base=RLAW224&amp;n=183953&amp;dst=100044" TargetMode="External"/><Relationship Id="rId457" Type="http://schemas.openxmlformats.org/officeDocument/2006/relationships/hyperlink" Target="https://login.consultant.ru/link/?req=doc&amp;base=RLAW224&amp;n=166181&amp;dst=100465" TargetMode="External"/><Relationship Id="rId261" Type="http://schemas.openxmlformats.org/officeDocument/2006/relationships/hyperlink" Target="https://login.consultant.ru/link/?req=doc&amp;base=RLAW224&amp;n=166181&amp;dst=100014" TargetMode="External"/><Relationship Id="rId499" Type="http://schemas.openxmlformats.org/officeDocument/2006/relationships/hyperlink" Target="https://login.consultant.ru/link/?req=doc&amp;base=RLAW224&amp;n=163012&amp;dst=100748" TargetMode="External"/><Relationship Id="rId14" Type="http://schemas.openxmlformats.org/officeDocument/2006/relationships/hyperlink" Target="https://login.consultant.ru/link/?req=doc&amp;base=RLAW224&amp;n=147535&amp;dst=100005" TargetMode="External"/><Relationship Id="rId56" Type="http://schemas.openxmlformats.org/officeDocument/2006/relationships/hyperlink" Target="https://login.consultant.ru/link/?req=doc&amp;base=RLAW224&amp;n=163012&amp;dst=100006" TargetMode="External"/><Relationship Id="rId317" Type="http://schemas.openxmlformats.org/officeDocument/2006/relationships/hyperlink" Target="https://login.consultant.ru/link/?req=doc&amp;base=RLAW224&amp;n=163012&amp;dst=100259" TargetMode="External"/><Relationship Id="rId359" Type="http://schemas.openxmlformats.org/officeDocument/2006/relationships/hyperlink" Target="https://login.consultant.ru/link/?req=doc&amp;base=RLAW224&amp;n=166181&amp;dst=100316" TargetMode="External"/><Relationship Id="rId524" Type="http://schemas.openxmlformats.org/officeDocument/2006/relationships/hyperlink" Target="https://login.consultant.ru/link/?req=doc&amp;base=RLAW224&amp;n=163012&amp;dst=100979" TargetMode="External"/><Relationship Id="rId566" Type="http://schemas.openxmlformats.org/officeDocument/2006/relationships/hyperlink" Target="https://login.consultant.ru/link/?req=doc&amp;base=RLAW224&amp;n=181763&amp;dst=100602" TargetMode="External"/><Relationship Id="rId98" Type="http://schemas.openxmlformats.org/officeDocument/2006/relationships/hyperlink" Target="https://login.consultant.ru/link/?req=doc&amp;base=LAW&amp;n=454388&amp;dst=100862" TargetMode="External"/><Relationship Id="rId121" Type="http://schemas.openxmlformats.org/officeDocument/2006/relationships/hyperlink" Target="https://login.consultant.ru/link/?req=doc&amp;base=LAW&amp;n=423603&amp;dst=100010" TargetMode="External"/><Relationship Id="rId163" Type="http://schemas.openxmlformats.org/officeDocument/2006/relationships/hyperlink" Target="https://login.consultant.ru/link/?req=doc&amp;base=RLAW224&amp;n=163012&amp;dst=100048" TargetMode="External"/><Relationship Id="rId219" Type="http://schemas.openxmlformats.org/officeDocument/2006/relationships/hyperlink" Target="https://login.consultant.ru/link/?req=doc&amp;base=LAW&amp;n=454388" TargetMode="External"/><Relationship Id="rId370" Type="http://schemas.openxmlformats.org/officeDocument/2006/relationships/hyperlink" Target="https://login.consultant.ru/link/?req=doc&amp;base=RLAW224&amp;n=181763&amp;dst=100289" TargetMode="External"/><Relationship Id="rId426" Type="http://schemas.openxmlformats.org/officeDocument/2006/relationships/hyperlink" Target="https://login.consultant.ru/link/?req=doc&amp;base=RLAW224&amp;n=181763&amp;dst=100394" TargetMode="External"/><Relationship Id="rId230" Type="http://schemas.openxmlformats.org/officeDocument/2006/relationships/hyperlink" Target="https://login.consultant.ru/link/?req=doc&amp;base=RLAW224&amp;n=163012&amp;dst=100103" TargetMode="External"/><Relationship Id="rId468" Type="http://schemas.openxmlformats.org/officeDocument/2006/relationships/hyperlink" Target="https://login.consultant.ru/link/?req=doc&amp;base=RLAW224&amp;n=181763&amp;dst=100461" TargetMode="External"/><Relationship Id="rId25" Type="http://schemas.openxmlformats.org/officeDocument/2006/relationships/hyperlink" Target="https://login.consultant.ru/link/?req=doc&amp;base=RLAW224&amp;n=164399&amp;dst=100074" TargetMode="External"/><Relationship Id="rId67" Type="http://schemas.openxmlformats.org/officeDocument/2006/relationships/hyperlink" Target="https://login.consultant.ru/link/?req=doc&amp;base=LAW&amp;n=454388" TargetMode="External"/><Relationship Id="rId272" Type="http://schemas.openxmlformats.org/officeDocument/2006/relationships/hyperlink" Target="https://login.consultant.ru/link/?req=doc&amp;base=LAW&amp;n=446668&amp;dst=100012" TargetMode="External"/><Relationship Id="rId328" Type="http://schemas.openxmlformats.org/officeDocument/2006/relationships/hyperlink" Target="https://login.consultant.ru/link/?req=doc&amp;base=RLAW224&amp;n=181763&amp;dst=100200" TargetMode="External"/><Relationship Id="rId535" Type="http://schemas.openxmlformats.org/officeDocument/2006/relationships/hyperlink" Target="https://login.consultant.ru/link/?req=doc&amp;base=RLAW224&amp;n=181763&amp;dst=100531" TargetMode="External"/><Relationship Id="rId577" Type="http://schemas.openxmlformats.org/officeDocument/2006/relationships/hyperlink" Target="https://login.consultant.ru/link/?req=doc&amp;base=RLAW224&amp;n=175970&amp;dst=100189" TargetMode="External"/><Relationship Id="rId132" Type="http://schemas.openxmlformats.org/officeDocument/2006/relationships/hyperlink" Target="https://login.consultant.ru/link/?req=doc&amp;base=LAW&amp;n=454388" TargetMode="External"/><Relationship Id="rId174" Type="http://schemas.openxmlformats.org/officeDocument/2006/relationships/hyperlink" Target="https://login.consultant.ru/link/?req=doc&amp;base=LAW&amp;n=454388" TargetMode="External"/><Relationship Id="rId381" Type="http://schemas.openxmlformats.org/officeDocument/2006/relationships/hyperlink" Target="https://login.consultant.ru/link/?req=doc&amp;base=RLAW224&amp;n=183953&amp;dst=100030" TargetMode="External"/><Relationship Id="rId241" Type="http://schemas.openxmlformats.org/officeDocument/2006/relationships/hyperlink" Target="https://login.consultant.ru/link/?req=doc&amp;base=RLAW224&amp;n=172231&amp;dst=100033" TargetMode="External"/><Relationship Id="rId437" Type="http://schemas.openxmlformats.org/officeDocument/2006/relationships/hyperlink" Target="https://login.consultant.ru/link/?req=doc&amp;base=RLAW224&amp;n=166181&amp;dst=100460" TargetMode="External"/><Relationship Id="rId479" Type="http://schemas.openxmlformats.org/officeDocument/2006/relationships/hyperlink" Target="https://login.consultant.ru/link/?req=doc&amp;base=RLAW224&amp;n=181763&amp;dst=100469" TargetMode="External"/><Relationship Id="rId36" Type="http://schemas.openxmlformats.org/officeDocument/2006/relationships/hyperlink" Target="https://login.consultant.ru/link/?req=doc&amp;base=RLAW224&amp;n=147535&amp;dst=100007" TargetMode="External"/><Relationship Id="rId283" Type="http://schemas.openxmlformats.org/officeDocument/2006/relationships/hyperlink" Target="https://login.consultant.ru/link/?req=doc&amp;base=RLAW224&amp;n=172231&amp;dst=100043" TargetMode="External"/><Relationship Id="rId339" Type="http://schemas.openxmlformats.org/officeDocument/2006/relationships/hyperlink" Target="https://login.consultant.ru/link/?req=doc&amp;base=RLAW224&amp;n=172231&amp;dst=100068" TargetMode="External"/><Relationship Id="rId490" Type="http://schemas.openxmlformats.org/officeDocument/2006/relationships/hyperlink" Target="https://login.consultant.ru/link/?req=doc&amp;base=RLAW224&amp;n=163012&amp;dst=100717" TargetMode="External"/><Relationship Id="rId504" Type="http://schemas.openxmlformats.org/officeDocument/2006/relationships/hyperlink" Target="https://login.consultant.ru/link/?req=doc&amp;base=RLAW224&amp;n=175970&amp;dst=100146" TargetMode="External"/><Relationship Id="rId546" Type="http://schemas.openxmlformats.org/officeDocument/2006/relationships/hyperlink" Target="https://login.consultant.ru/link/?req=doc&amp;base=RLAW224&amp;n=181763&amp;dst=100550" TargetMode="External"/><Relationship Id="rId78" Type="http://schemas.openxmlformats.org/officeDocument/2006/relationships/hyperlink" Target="https://login.consultant.ru/link/?req=doc&amp;base=LAW&amp;n=454388" TargetMode="External"/><Relationship Id="rId101" Type="http://schemas.openxmlformats.org/officeDocument/2006/relationships/hyperlink" Target="https://login.consultant.ru/link/?req=doc&amp;base=LAW&amp;n=454388&amp;dst=100871" TargetMode="External"/><Relationship Id="rId143" Type="http://schemas.openxmlformats.org/officeDocument/2006/relationships/hyperlink" Target="https://login.consultant.ru/link/?req=doc&amp;base=RLAW224&amp;n=154370&amp;dst=100012" TargetMode="External"/><Relationship Id="rId185" Type="http://schemas.openxmlformats.org/officeDocument/2006/relationships/hyperlink" Target="https://login.consultant.ru/link/?req=doc&amp;base=LAW&amp;n=454388" TargetMode="External"/><Relationship Id="rId350" Type="http://schemas.openxmlformats.org/officeDocument/2006/relationships/hyperlink" Target="https://login.consultant.ru/link/?req=doc&amp;base=RLAW224&amp;n=181763&amp;dst=100260" TargetMode="External"/><Relationship Id="rId406" Type="http://schemas.openxmlformats.org/officeDocument/2006/relationships/hyperlink" Target="https://login.consultant.ru/link/?req=doc&amp;base=RLAW224&amp;n=166181&amp;dst=100374" TargetMode="External"/><Relationship Id="rId588" Type="http://schemas.openxmlformats.org/officeDocument/2006/relationships/hyperlink" Target="https://login.consultant.ru/link/?req=doc&amp;base=LAW&amp;n=454812&amp;dst=1863" TargetMode="External"/><Relationship Id="rId9" Type="http://schemas.openxmlformats.org/officeDocument/2006/relationships/hyperlink" Target="https://login.consultant.ru/link/?req=doc&amp;base=RLAW224&amp;n=63670&amp;dst=100005" TargetMode="External"/><Relationship Id="rId210" Type="http://schemas.openxmlformats.org/officeDocument/2006/relationships/hyperlink" Target="https://login.consultant.ru/link/?req=doc&amp;base=RLAW224&amp;n=163012&amp;dst=100091" TargetMode="External"/><Relationship Id="rId392" Type="http://schemas.openxmlformats.org/officeDocument/2006/relationships/hyperlink" Target="https://login.consultant.ru/link/?req=doc&amp;base=RLAW224&amp;n=181763&amp;dst=100363" TargetMode="External"/><Relationship Id="rId448" Type="http://schemas.openxmlformats.org/officeDocument/2006/relationships/hyperlink" Target="https://login.consultant.ru/link/?req=doc&amp;base=RLAW224&amp;n=181763&amp;dst=100422" TargetMode="External"/><Relationship Id="rId252" Type="http://schemas.openxmlformats.org/officeDocument/2006/relationships/hyperlink" Target="https://login.consultant.ru/link/?req=doc&amp;base=RLAW224&amp;n=172231&amp;dst=100034" TargetMode="External"/><Relationship Id="rId294" Type="http://schemas.openxmlformats.org/officeDocument/2006/relationships/hyperlink" Target="https://login.consultant.ru/link/?req=doc&amp;base=LAW&amp;n=423603&amp;dst=100173" TargetMode="External"/><Relationship Id="rId308" Type="http://schemas.openxmlformats.org/officeDocument/2006/relationships/hyperlink" Target="https://login.consultant.ru/link/?req=doc&amp;base=RLAW224&amp;n=166181&amp;dst=100033" TargetMode="External"/><Relationship Id="rId515" Type="http://schemas.openxmlformats.org/officeDocument/2006/relationships/hyperlink" Target="https://login.consultant.ru/link/?req=doc&amp;base=RLAW224&amp;n=181763&amp;dst=100507" TargetMode="External"/><Relationship Id="rId47" Type="http://schemas.openxmlformats.org/officeDocument/2006/relationships/hyperlink" Target="https://login.consultant.ru/link/?req=doc&amp;base=RLAW224&amp;n=165608&amp;dst=100084" TargetMode="External"/><Relationship Id="rId89" Type="http://schemas.openxmlformats.org/officeDocument/2006/relationships/hyperlink" Target="https://login.consultant.ru/link/?req=doc&amp;base=LAW&amp;n=454388&amp;dst=789" TargetMode="External"/><Relationship Id="rId112" Type="http://schemas.openxmlformats.org/officeDocument/2006/relationships/hyperlink" Target="https://login.consultant.ru/link/?req=doc&amp;base=RLAW224&amp;n=147535&amp;dst=100092" TargetMode="External"/><Relationship Id="rId154" Type="http://schemas.openxmlformats.org/officeDocument/2006/relationships/hyperlink" Target="https://login.consultant.ru/link/?req=doc&amp;base=LAW&amp;n=454388" TargetMode="External"/><Relationship Id="rId361" Type="http://schemas.openxmlformats.org/officeDocument/2006/relationships/hyperlink" Target="https://login.consultant.ru/link/?req=doc&amp;base=RLAW224&amp;n=163012&amp;dst=100340" TargetMode="External"/><Relationship Id="rId557" Type="http://schemas.openxmlformats.org/officeDocument/2006/relationships/hyperlink" Target="https://login.consultant.ru/link/?req=doc&amp;base=RLAW224&amp;n=181763&amp;dst=100582" TargetMode="External"/><Relationship Id="rId196" Type="http://schemas.openxmlformats.org/officeDocument/2006/relationships/hyperlink" Target="https://login.consultant.ru/link/?req=doc&amp;base=RLAW224&amp;n=147535&amp;dst=100181" TargetMode="External"/><Relationship Id="rId417" Type="http://schemas.openxmlformats.org/officeDocument/2006/relationships/hyperlink" Target="https://login.consultant.ru/link/?req=doc&amp;base=RLAW224&amp;n=163012&amp;dst=100456" TargetMode="External"/><Relationship Id="rId459" Type="http://schemas.openxmlformats.org/officeDocument/2006/relationships/hyperlink" Target="https://login.consultant.ru/link/?req=doc&amp;base=RLAW224&amp;n=166181&amp;dst=100480" TargetMode="External"/><Relationship Id="rId16" Type="http://schemas.openxmlformats.org/officeDocument/2006/relationships/hyperlink" Target="https://login.consultant.ru/link/?req=doc&amp;base=RLAW224&amp;n=163012&amp;dst=100005" TargetMode="External"/><Relationship Id="rId221" Type="http://schemas.openxmlformats.org/officeDocument/2006/relationships/hyperlink" Target="https://login.consultant.ru/link/?req=doc&amp;base=LAW&amp;n=454388&amp;dst=3334" TargetMode="External"/><Relationship Id="rId263" Type="http://schemas.openxmlformats.org/officeDocument/2006/relationships/hyperlink" Target="https://login.consultant.ru/link/?req=doc&amp;base=RLAW224&amp;n=175970&amp;dst=100023" TargetMode="External"/><Relationship Id="rId319" Type="http://schemas.openxmlformats.org/officeDocument/2006/relationships/hyperlink" Target="https://login.consultant.ru/link/?req=doc&amp;base=RLAW224&amp;n=181763&amp;dst=100188" TargetMode="External"/><Relationship Id="rId470" Type="http://schemas.openxmlformats.org/officeDocument/2006/relationships/hyperlink" Target="https://login.consultant.ru/link/?req=doc&amp;base=RLAW224&amp;n=163012&amp;dst=100675" TargetMode="External"/><Relationship Id="rId526" Type="http://schemas.openxmlformats.org/officeDocument/2006/relationships/hyperlink" Target="https://login.consultant.ru/link/?req=doc&amp;base=RLAW224&amp;n=163012&amp;dst=100997" TargetMode="External"/><Relationship Id="rId37" Type="http://schemas.openxmlformats.org/officeDocument/2006/relationships/hyperlink" Target="https://login.consultant.ru/link/?req=doc&amp;base=RLAW224&amp;n=154370&amp;dst=100005" TargetMode="External"/><Relationship Id="rId58" Type="http://schemas.openxmlformats.org/officeDocument/2006/relationships/hyperlink" Target="https://login.consultant.ru/link/?req=doc&amp;base=RLAW224&amp;n=181763&amp;dst=100006" TargetMode="External"/><Relationship Id="rId79" Type="http://schemas.openxmlformats.org/officeDocument/2006/relationships/hyperlink" Target="https://login.consultant.ru/link/?req=doc&amp;base=LAW&amp;n=454388" TargetMode="External"/><Relationship Id="rId102" Type="http://schemas.openxmlformats.org/officeDocument/2006/relationships/hyperlink" Target="https://login.consultant.ru/link/?req=doc&amp;base=RLAW224&amp;n=147535&amp;dst=100063" TargetMode="External"/><Relationship Id="rId123" Type="http://schemas.openxmlformats.org/officeDocument/2006/relationships/hyperlink" Target="https://login.consultant.ru/link/?req=doc&amp;base=RLAW224&amp;n=175970&amp;dst=100013" TargetMode="External"/><Relationship Id="rId144" Type="http://schemas.openxmlformats.org/officeDocument/2006/relationships/hyperlink" Target="https://login.consultant.ru/link/?req=doc&amp;base=LAW&amp;n=454388&amp;dst=1450" TargetMode="External"/><Relationship Id="rId330" Type="http://schemas.openxmlformats.org/officeDocument/2006/relationships/hyperlink" Target="https://login.consultant.ru/link/?req=doc&amp;base=RLAW224&amp;n=183953&amp;dst=100022" TargetMode="External"/><Relationship Id="rId547" Type="http://schemas.openxmlformats.org/officeDocument/2006/relationships/hyperlink" Target="https://login.consultant.ru/link/?req=doc&amp;base=RLAW224&amp;n=163012&amp;dst=101032" TargetMode="External"/><Relationship Id="rId568" Type="http://schemas.openxmlformats.org/officeDocument/2006/relationships/hyperlink" Target="https://login.consultant.ru/link/?req=doc&amp;base=RLAW224&amp;n=163012&amp;dst=101046" TargetMode="External"/><Relationship Id="rId589" Type="http://schemas.openxmlformats.org/officeDocument/2006/relationships/hyperlink" Target="https://login.consultant.ru/link/?req=doc&amp;base=EXP&amp;n=746875" TargetMode="External"/><Relationship Id="rId90" Type="http://schemas.openxmlformats.org/officeDocument/2006/relationships/hyperlink" Target="https://login.consultant.ru/link/?req=doc&amp;base=RLAW224&amp;n=147535&amp;dst=100051" TargetMode="External"/><Relationship Id="rId165" Type="http://schemas.openxmlformats.org/officeDocument/2006/relationships/hyperlink" Target="https://login.consultant.ru/link/?req=doc&amp;base=LAW&amp;n=454388" TargetMode="External"/><Relationship Id="rId186" Type="http://schemas.openxmlformats.org/officeDocument/2006/relationships/hyperlink" Target="https://login.consultant.ru/link/?req=doc&amp;base=LAW&amp;n=454388" TargetMode="External"/><Relationship Id="rId351" Type="http://schemas.openxmlformats.org/officeDocument/2006/relationships/hyperlink" Target="https://login.consultant.ru/link/?req=doc&amp;base=RLAW224&amp;n=181763&amp;dst=100263" TargetMode="External"/><Relationship Id="rId372" Type="http://schemas.openxmlformats.org/officeDocument/2006/relationships/hyperlink" Target="https://login.consultant.ru/link/?req=doc&amp;base=RLAW224&amp;n=181763&amp;dst=100293" TargetMode="External"/><Relationship Id="rId393" Type="http://schemas.openxmlformats.org/officeDocument/2006/relationships/hyperlink" Target="https://login.consultant.ru/link/?req=doc&amp;base=RLAW224&amp;n=163012&amp;dst=100418" TargetMode="External"/><Relationship Id="rId407" Type="http://schemas.openxmlformats.org/officeDocument/2006/relationships/hyperlink" Target="https://login.consultant.ru/link/?req=doc&amp;base=RLAW224&amp;n=166181&amp;dst=100382" TargetMode="External"/><Relationship Id="rId428" Type="http://schemas.openxmlformats.org/officeDocument/2006/relationships/hyperlink" Target="https://login.consultant.ru/link/?req=doc&amp;base=RLAW224&amp;n=166181&amp;dst=100430" TargetMode="External"/><Relationship Id="rId449" Type="http://schemas.openxmlformats.org/officeDocument/2006/relationships/hyperlink" Target="https://login.consultant.ru/link/?req=doc&amp;base=RLAW224&amp;n=163012&amp;dst=100515" TargetMode="External"/><Relationship Id="rId211" Type="http://schemas.openxmlformats.org/officeDocument/2006/relationships/hyperlink" Target="https://login.consultant.ru/link/?req=doc&amp;base=LAW&amp;n=454388&amp;dst=1345" TargetMode="External"/><Relationship Id="rId232" Type="http://schemas.openxmlformats.org/officeDocument/2006/relationships/hyperlink" Target="https://login.consultant.ru/link/?req=doc&amp;base=LAW&amp;n=148719" TargetMode="External"/><Relationship Id="rId253" Type="http://schemas.openxmlformats.org/officeDocument/2006/relationships/hyperlink" Target="https://login.consultant.ru/link/?req=doc&amp;base=RLAW224&amp;n=181763&amp;dst=100043" TargetMode="External"/><Relationship Id="rId274" Type="http://schemas.openxmlformats.org/officeDocument/2006/relationships/hyperlink" Target="https://login.consultant.ru/link/?req=doc&amp;base=LAW&amp;n=148719" TargetMode="External"/><Relationship Id="rId295" Type="http://schemas.openxmlformats.org/officeDocument/2006/relationships/hyperlink" Target="https://login.consultant.ru/link/?req=doc&amp;base=LAW&amp;n=423603&amp;dst=100176" TargetMode="External"/><Relationship Id="rId309" Type="http://schemas.openxmlformats.org/officeDocument/2006/relationships/hyperlink" Target="https://login.consultant.ru/link/?req=doc&amp;base=RLAW224&amp;n=163012&amp;dst=100232" TargetMode="External"/><Relationship Id="rId460" Type="http://schemas.openxmlformats.org/officeDocument/2006/relationships/hyperlink" Target="https://login.consultant.ru/link/?req=doc&amp;base=RLAW224&amp;n=172231&amp;dst=100109" TargetMode="External"/><Relationship Id="rId481" Type="http://schemas.openxmlformats.org/officeDocument/2006/relationships/hyperlink" Target="https://login.consultant.ru/link/?req=doc&amp;base=RLAW224&amp;n=181763&amp;dst=100471" TargetMode="External"/><Relationship Id="rId516" Type="http://schemas.openxmlformats.org/officeDocument/2006/relationships/hyperlink" Target="https://login.consultant.ru/link/?req=doc&amp;base=RLAW224&amp;n=181763&amp;dst=100508" TargetMode="External"/><Relationship Id="rId27" Type="http://schemas.openxmlformats.org/officeDocument/2006/relationships/hyperlink" Target="https://login.consultant.ru/link/?req=doc&amp;base=LAW&amp;n=454388&amp;dst=100511" TargetMode="External"/><Relationship Id="rId48" Type="http://schemas.openxmlformats.org/officeDocument/2006/relationships/hyperlink" Target="https://login.consultant.ru/link/?req=doc&amp;base=LAW&amp;n=454388&amp;dst=1085" TargetMode="External"/><Relationship Id="rId69" Type="http://schemas.openxmlformats.org/officeDocument/2006/relationships/hyperlink" Target="https://login.consultant.ru/link/?req=doc&amp;base=RLAW224&amp;n=147535&amp;dst=100023" TargetMode="External"/><Relationship Id="rId113" Type="http://schemas.openxmlformats.org/officeDocument/2006/relationships/hyperlink" Target="https://login.consultant.ru/link/?req=doc&amp;base=RLAW224&amp;n=147535&amp;dst=100093" TargetMode="External"/><Relationship Id="rId134" Type="http://schemas.openxmlformats.org/officeDocument/2006/relationships/hyperlink" Target="https://login.consultant.ru/link/?req=doc&amp;base=RLAW224&amp;n=147535&amp;dst=100109" TargetMode="External"/><Relationship Id="rId320" Type="http://schemas.openxmlformats.org/officeDocument/2006/relationships/hyperlink" Target="https://login.consultant.ru/link/?req=doc&amp;base=RLAW224&amp;n=181763&amp;dst=100191" TargetMode="External"/><Relationship Id="rId537" Type="http://schemas.openxmlformats.org/officeDocument/2006/relationships/hyperlink" Target="https://login.consultant.ru/link/?req=doc&amp;base=RLAW224&amp;n=163012&amp;dst=101026" TargetMode="External"/><Relationship Id="rId558" Type="http://schemas.openxmlformats.org/officeDocument/2006/relationships/hyperlink" Target="https://login.consultant.ru/link/?req=doc&amp;base=RLAW224&amp;n=166181&amp;dst=100548" TargetMode="External"/><Relationship Id="rId579" Type="http://schemas.openxmlformats.org/officeDocument/2006/relationships/hyperlink" Target="https://login.consultant.ru/link/?req=doc&amp;base=RLAW224&amp;n=139182" TargetMode="External"/><Relationship Id="rId80" Type="http://schemas.openxmlformats.org/officeDocument/2006/relationships/hyperlink" Target="https://login.consultant.ru/link/?req=doc&amp;base=RLAW224&amp;n=126163&amp;dst=100018" TargetMode="External"/><Relationship Id="rId155" Type="http://schemas.openxmlformats.org/officeDocument/2006/relationships/hyperlink" Target="https://login.consultant.ru/link/?req=doc&amp;base=RLAW224&amp;n=147535&amp;dst=100115" TargetMode="External"/><Relationship Id="rId176" Type="http://schemas.openxmlformats.org/officeDocument/2006/relationships/hyperlink" Target="https://login.consultant.ru/link/?req=doc&amp;base=RLAW224&amp;n=147535&amp;dst=100163" TargetMode="External"/><Relationship Id="rId197" Type="http://schemas.openxmlformats.org/officeDocument/2006/relationships/hyperlink" Target="https://login.consultant.ru/link/?req=doc&amp;base=LAW&amp;n=454388" TargetMode="External"/><Relationship Id="rId341" Type="http://schemas.openxmlformats.org/officeDocument/2006/relationships/hyperlink" Target="https://login.consultant.ru/link/?req=doc&amp;base=RLAW224&amp;n=181763&amp;dst=100243" TargetMode="External"/><Relationship Id="rId362" Type="http://schemas.openxmlformats.org/officeDocument/2006/relationships/hyperlink" Target="https://login.consultant.ru/link/?req=doc&amp;base=RLAW224&amp;n=163012&amp;dst=100346" TargetMode="External"/><Relationship Id="rId383" Type="http://schemas.openxmlformats.org/officeDocument/2006/relationships/hyperlink" Target="https://login.consultant.ru/link/?req=doc&amp;base=RLAW224&amp;n=163012&amp;dst=100406" TargetMode="External"/><Relationship Id="rId418" Type="http://schemas.openxmlformats.org/officeDocument/2006/relationships/hyperlink" Target="https://login.consultant.ru/link/?req=doc&amp;base=RLAW224&amp;n=175970&amp;dst=100112" TargetMode="External"/><Relationship Id="rId439" Type="http://schemas.openxmlformats.org/officeDocument/2006/relationships/hyperlink" Target="https://login.consultant.ru/link/?req=doc&amp;base=RLAW224&amp;n=163012&amp;dst=100504" TargetMode="External"/><Relationship Id="rId590" Type="http://schemas.openxmlformats.org/officeDocument/2006/relationships/hyperlink" Target="https://login.consultant.ru/link/?req=doc&amp;base=RLAW224&amp;n=175970&amp;dst=100193" TargetMode="External"/><Relationship Id="rId201" Type="http://schemas.openxmlformats.org/officeDocument/2006/relationships/hyperlink" Target="https://login.consultant.ru/link/?req=doc&amp;base=LAW&amp;n=454812" TargetMode="External"/><Relationship Id="rId222" Type="http://schemas.openxmlformats.org/officeDocument/2006/relationships/hyperlink" Target="https://login.consultant.ru/link/?req=doc&amp;base=RLAW224&amp;n=163012&amp;dst=100098" TargetMode="External"/><Relationship Id="rId243" Type="http://schemas.openxmlformats.org/officeDocument/2006/relationships/hyperlink" Target="https://login.consultant.ru/link/?req=doc&amp;base=RLAW224&amp;n=130005&amp;dst=100208" TargetMode="External"/><Relationship Id="rId264" Type="http://schemas.openxmlformats.org/officeDocument/2006/relationships/hyperlink" Target="https://login.consultant.ru/link/?req=doc&amp;base=RLAW224&amp;n=163012&amp;dst=100200" TargetMode="External"/><Relationship Id="rId285" Type="http://schemas.openxmlformats.org/officeDocument/2006/relationships/hyperlink" Target="https://login.consultant.ru/link/?req=doc&amp;base=RLAW224&amp;n=181763&amp;dst=100108" TargetMode="External"/><Relationship Id="rId450" Type="http://schemas.openxmlformats.org/officeDocument/2006/relationships/hyperlink" Target="https://login.consultant.ru/link/?req=doc&amp;base=RLAW224&amp;n=163012&amp;dst=100530" TargetMode="External"/><Relationship Id="rId471" Type="http://schemas.openxmlformats.org/officeDocument/2006/relationships/hyperlink" Target="https://login.consultant.ru/link/?req=doc&amp;base=RLAW224&amp;n=183953&amp;dst=100062" TargetMode="External"/><Relationship Id="rId506" Type="http://schemas.openxmlformats.org/officeDocument/2006/relationships/hyperlink" Target="https://login.consultant.ru/link/?req=doc&amp;base=RLAW224&amp;n=163012&amp;dst=100826" TargetMode="External"/><Relationship Id="rId17" Type="http://schemas.openxmlformats.org/officeDocument/2006/relationships/hyperlink" Target="https://login.consultant.ru/link/?req=doc&amp;base=RLAW224&amp;n=166181&amp;dst=100005" TargetMode="External"/><Relationship Id="rId38" Type="http://schemas.openxmlformats.org/officeDocument/2006/relationships/hyperlink" Target="https://login.consultant.ru/link/?req=doc&amp;base=RLAW224&amp;n=163012&amp;dst=100005" TargetMode="External"/><Relationship Id="rId59" Type="http://schemas.openxmlformats.org/officeDocument/2006/relationships/hyperlink" Target="https://login.consultant.ru/link/?req=doc&amp;base=LAW&amp;n=454388&amp;dst=2601" TargetMode="External"/><Relationship Id="rId103" Type="http://schemas.openxmlformats.org/officeDocument/2006/relationships/hyperlink" Target="https://login.consultant.ru/link/?req=doc&amp;base=LAW&amp;n=454388&amp;dst=3127" TargetMode="External"/><Relationship Id="rId124" Type="http://schemas.openxmlformats.org/officeDocument/2006/relationships/hyperlink" Target="https://login.consultant.ru/link/?req=doc&amp;base=RLAW224&amp;n=172231&amp;dst=100019" TargetMode="External"/><Relationship Id="rId310" Type="http://schemas.openxmlformats.org/officeDocument/2006/relationships/hyperlink" Target="https://login.consultant.ru/link/?req=doc&amp;base=RLAW224&amp;n=166181&amp;dst=100039" TargetMode="External"/><Relationship Id="rId492" Type="http://schemas.openxmlformats.org/officeDocument/2006/relationships/hyperlink" Target="https://login.consultant.ru/link/?req=doc&amp;base=RLAW224&amp;n=163012&amp;dst=100727" TargetMode="External"/><Relationship Id="rId527" Type="http://schemas.openxmlformats.org/officeDocument/2006/relationships/hyperlink" Target="https://login.consultant.ru/link/?req=doc&amp;base=RLAW224&amp;n=163012&amp;dst=101009" TargetMode="External"/><Relationship Id="rId548" Type="http://schemas.openxmlformats.org/officeDocument/2006/relationships/hyperlink" Target="https://login.consultant.ru/link/?req=doc&amp;base=RLAW224&amp;n=183953&amp;dst=100264" TargetMode="External"/><Relationship Id="rId569" Type="http://schemas.openxmlformats.org/officeDocument/2006/relationships/hyperlink" Target="https://login.consultant.ru/link/?req=doc&amp;base=RLAW224&amp;n=175970&amp;dst=100188" TargetMode="External"/><Relationship Id="rId70" Type="http://schemas.openxmlformats.org/officeDocument/2006/relationships/hyperlink" Target="https://login.consultant.ru/link/?req=doc&amp;base=RLAW224&amp;n=147535&amp;dst=100024" TargetMode="External"/><Relationship Id="rId91" Type="http://schemas.openxmlformats.org/officeDocument/2006/relationships/hyperlink" Target="https://login.consultant.ru/link/?req=doc&amp;base=LAW&amp;n=454388&amp;dst=311" TargetMode="External"/><Relationship Id="rId145" Type="http://schemas.openxmlformats.org/officeDocument/2006/relationships/hyperlink" Target="https://login.consultant.ru/link/?req=doc&amp;base=LAW&amp;n=454388" TargetMode="External"/><Relationship Id="rId166" Type="http://schemas.openxmlformats.org/officeDocument/2006/relationships/hyperlink" Target="https://login.consultant.ru/link/?req=doc&amp;base=RLAW224&amp;n=147535&amp;dst=100150" TargetMode="External"/><Relationship Id="rId187" Type="http://schemas.openxmlformats.org/officeDocument/2006/relationships/hyperlink" Target="https://login.consultant.ru/link/?req=doc&amp;base=LAW&amp;n=454388&amp;dst=3435" TargetMode="External"/><Relationship Id="rId331" Type="http://schemas.openxmlformats.org/officeDocument/2006/relationships/hyperlink" Target="https://login.consultant.ru/link/?req=doc&amp;base=RLAW224&amp;n=166181&amp;dst=100064" TargetMode="External"/><Relationship Id="rId352" Type="http://schemas.openxmlformats.org/officeDocument/2006/relationships/hyperlink" Target="https://login.consultant.ru/link/?req=doc&amp;base=RLAW224&amp;n=181763&amp;dst=100264" TargetMode="External"/><Relationship Id="rId373" Type="http://schemas.openxmlformats.org/officeDocument/2006/relationships/hyperlink" Target="https://login.consultant.ru/link/?req=doc&amp;base=RLAW224&amp;n=163012&amp;dst=100400" TargetMode="External"/><Relationship Id="rId394" Type="http://schemas.openxmlformats.org/officeDocument/2006/relationships/hyperlink" Target="https://login.consultant.ru/link/?req=doc&amp;base=RLAW224&amp;n=175970&amp;dst=100094" TargetMode="External"/><Relationship Id="rId408" Type="http://schemas.openxmlformats.org/officeDocument/2006/relationships/hyperlink" Target="https://login.consultant.ru/link/?req=doc&amp;base=RLAW224&amp;n=166181&amp;dst=100383" TargetMode="External"/><Relationship Id="rId429" Type="http://schemas.openxmlformats.org/officeDocument/2006/relationships/hyperlink" Target="https://login.consultant.ru/link/?req=doc&amp;base=RLAW224&amp;n=166181&amp;dst=100438" TargetMode="External"/><Relationship Id="rId580" Type="http://schemas.openxmlformats.org/officeDocument/2006/relationships/hyperlink" Target="https://login.consultant.ru/link/?req=doc&amp;base=RLAW224&amp;n=183953&amp;dst=100277" TargetMode="External"/><Relationship Id="rId1" Type="http://schemas.openxmlformats.org/officeDocument/2006/relationships/styles" Target="styles.xml"/><Relationship Id="rId212" Type="http://schemas.openxmlformats.org/officeDocument/2006/relationships/hyperlink" Target="https://login.consultant.ru/link/?req=doc&amp;base=RLAW224&amp;n=163012&amp;dst=100093" TargetMode="External"/><Relationship Id="rId233" Type="http://schemas.openxmlformats.org/officeDocument/2006/relationships/hyperlink" Target="https://login.consultant.ru/link/?req=doc&amp;base=RLAW224&amp;n=172231&amp;dst=100029" TargetMode="External"/><Relationship Id="rId254" Type="http://schemas.openxmlformats.org/officeDocument/2006/relationships/hyperlink" Target="https://login.consultant.ru/link/?req=doc&amp;base=RLAW224&amp;n=163012&amp;dst=100111" TargetMode="External"/><Relationship Id="rId440" Type="http://schemas.openxmlformats.org/officeDocument/2006/relationships/hyperlink" Target="https://login.consultant.ru/link/?req=doc&amp;base=RLAW224&amp;n=183953&amp;dst=100053" TargetMode="External"/><Relationship Id="rId28" Type="http://schemas.openxmlformats.org/officeDocument/2006/relationships/hyperlink" Target="https://login.consultant.ru/link/?req=doc&amp;base=LAW&amp;n=469798&amp;dst=101150" TargetMode="External"/><Relationship Id="rId49" Type="http://schemas.openxmlformats.org/officeDocument/2006/relationships/hyperlink" Target="https://login.consultant.ru/link/?req=doc&amp;base=LAW&amp;n=454812&amp;dst=1253" TargetMode="External"/><Relationship Id="rId114" Type="http://schemas.openxmlformats.org/officeDocument/2006/relationships/hyperlink" Target="https://login.consultant.ru/link/?req=doc&amp;base=RLAW224&amp;n=147535&amp;dst=100097" TargetMode="External"/><Relationship Id="rId275" Type="http://schemas.openxmlformats.org/officeDocument/2006/relationships/hyperlink" Target="https://login.consultant.ru/link/?req=doc&amp;base=RLAW224&amp;n=163012&amp;dst=100205" TargetMode="External"/><Relationship Id="rId296" Type="http://schemas.openxmlformats.org/officeDocument/2006/relationships/hyperlink" Target="https://login.consultant.ru/link/?req=doc&amp;base=LAW&amp;n=423603&amp;dst=100179" TargetMode="External"/><Relationship Id="rId300" Type="http://schemas.openxmlformats.org/officeDocument/2006/relationships/hyperlink" Target="https://login.consultant.ru/link/?req=doc&amp;base=RLAW224&amp;n=172231&amp;dst=100055" TargetMode="External"/><Relationship Id="rId461" Type="http://schemas.openxmlformats.org/officeDocument/2006/relationships/hyperlink" Target="https://login.consultant.ru/link/?req=doc&amp;base=RLAW224&amp;n=175970&amp;dst=100133" TargetMode="External"/><Relationship Id="rId482" Type="http://schemas.openxmlformats.org/officeDocument/2006/relationships/hyperlink" Target="https://login.consultant.ru/link/?req=doc&amp;base=RLAW224&amp;n=163012&amp;dst=100702" TargetMode="External"/><Relationship Id="rId517" Type="http://schemas.openxmlformats.org/officeDocument/2006/relationships/hyperlink" Target="https://login.consultant.ru/link/?req=doc&amp;base=RLAW224&amp;n=163012&amp;dst=100937" TargetMode="External"/><Relationship Id="rId538" Type="http://schemas.openxmlformats.org/officeDocument/2006/relationships/hyperlink" Target="https://login.consultant.ru/link/?req=doc&amp;base=RLAW224&amp;n=163012&amp;dst=101027" TargetMode="External"/><Relationship Id="rId559" Type="http://schemas.openxmlformats.org/officeDocument/2006/relationships/hyperlink" Target="https://login.consultant.ru/link/?req=doc&amp;base=RLAW224&amp;n=181763&amp;dst=100583" TargetMode="External"/><Relationship Id="rId60" Type="http://schemas.openxmlformats.org/officeDocument/2006/relationships/hyperlink" Target="https://login.consultant.ru/link/?req=doc&amp;base=LAW&amp;n=454388&amp;dst=2605" TargetMode="External"/><Relationship Id="rId81" Type="http://schemas.openxmlformats.org/officeDocument/2006/relationships/hyperlink" Target="https://login.consultant.ru/link/?req=doc&amp;base=LAW&amp;n=454388" TargetMode="External"/><Relationship Id="rId135" Type="http://schemas.openxmlformats.org/officeDocument/2006/relationships/hyperlink" Target="https://login.consultant.ru/link/?req=doc&amp;base=RLAW224&amp;n=147535&amp;dst=100110" TargetMode="External"/><Relationship Id="rId156" Type="http://schemas.openxmlformats.org/officeDocument/2006/relationships/hyperlink" Target="https://login.consultant.ru/link/?req=doc&amp;base=RLAW224&amp;n=163012&amp;dst=100046" TargetMode="External"/><Relationship Id="rId177" Type="http://schemas.openxmlformats.org/officeDocument/2006/relationships/hyperlink" Target="https://login.consultant.ru/link/?req=doc&amp;base=RLAW224&amp;n=147535&amp;dst=100164" TargetMode="External"/><Relationship Id="rId198" Type="http://schemas.openxmlformats.org/officeDocument/2006/relationships/hyperlink" Target="https://login.consultant.ru/link/?req=doc&amp;base=LAW&amp;n=454388" TargetMode="External"/><Relationship Id="rId321" Type="http://schemas.openxmlformats.org/officeDocument/2006/relationships/hyperlink" Target="https://login.consultant.ru/link/?req=doc&amp;base=RLAW224&amp;n=181763&amp;dst=100192" TargetMode="External"/><Relationship Id="rId342" Type="http://schemas.openxmlformats.org/officeDocument/2006/relationships/hyperlink" Target="https://login.consultant.ru/link/?req=doc&amp;base=RLAW224&amp;n=181763&amp;dst=100245" TargetMode="External"/><Relationship Id="rId363" Type="http://schemas.openxmlformats.org/officeDocument/2006/relationships/hyperlink" Target="https://login.consultant.ru/link/?req=doc&amp;base=RLAW224&amp;n=181763&amp;dst=100269" TargetMode="External"/><Relationship Id="rId384" Type="http://schemas.openxmlformats.org/officeDocument/2006/relationships/hyperlink" Target="https://login.consultant.ru/link/?req=doc&amp;base=RLAW224&amp;n=181763&amp;dst=100307" TargetMode="External"/><Relationship Id="rId419" Type="http://schemas.openxmlformats.org/officeDocument/2006/relationships/hyperlink" Target="https://login.consultant.ru/link/?req=doc&amp;base=RLAW224&amp;n=163012&amp;dst=100466" TargetMode="External"/><Relationship Id="rId570" Type="http://schemas.openxmlformats.org/officeDocument/2006/relationships/hyperlink" Target="https://login.consultant.ru/link/?req=doc&amp;base=RLAW224&amp;n=183953&amp;dst=100273" TargetMode="External"/><Relationship Id="rId591" Type="http://schemas.openxmlformats.org/officeDocument/2006/relationships/hyperlink" Target="https://login.consultant.ru/link/?req=doc&amp;base=LAW&amp;n=454131" TargetMode="External"/><Relationship Id="rId202" Type="http://schemas.openxmlformats.org/officeDocument/2006/relationships/hyperlink" Target="https://login.consultant.ru/link/?req=doc&amp;base=LAW&amp;n=454812&amp;dst=1264" TargetMode="External"/><Relationship Id="rId223" Type="http://schemas.openxmlformats.org/officeDocument/2006/relationships/hyperlink" Target="https://login.consultant.ru/link/?req=doc&amp;base=RLAW224&amp;n=147535&amp;dst=100239" TargetMode="External"/><Relationship Id="rId244" Type="http://schemas.openxmlformats.org/officeDocument/2006/relationships/hyperlink" Target="https://login.consultant.ru/link/?req=doc&amp;base=RLAW224&amp;n=130005&amp;dst=101294" TargetMode="External"/><Relationship Id="rId430" Type="http://schemas.openxmlformats.org/officeDocument/2006/relationships/hyperlink" Target="https://login.consultant.ru/link/?req=doc&amp;base=RLAW224&amp;n=172231&amp;dst=100089" TargetMode="External"/><Relationship Id="rId18" Type="http://schemas.openxmlformats.org/officeDocument/2006/relationships/hyperlink" Target="https://login.consultant.ru/link/?req=doc&amp;base=RLAW224&amp;n=172231&amp;dst=100005" TargetMode="External"/><Relationship Id="rId39" Type="http://schemas.openxmlformats.org/officeDocument/2006/relationships/hyperlink" Target="https://login.consultant.ru/link/?req=doc&amp;base=RLAW224&amp;n=166181&amp;dst=100005" TargetMode="External"/><Relationship Id="rId265" Type="http://schemas.openxmlformats.org/officeDocument/2006/relationships/hyperlink" Target="https://login.consultant.ru/link/?req=doc&amp;base=RLAW224&amp;n=163012&amp;dst=100202" TargetMode="External"/><Relationship Id="rId286" Type="http://schemas.openxmlformats.org/officeDocument/2006/relationships/hyperlink" Target="https://login.consultant.ru/link/?req=doc&amp;base=LAW&amp;n=423603&amp;dst=100010" TargetMode="External"/><Relationship Id="rId451" Type="http://schemas.openxmlformats.org/officeDocument/2006/relationships/hyperlink" Target="https://login.consultant.ru/link/?req=doc&amp;base=RLAW224&amp;n=175970&amp;dst=100128" TargetMode="External"/><Relationship Id="rId472" Type="http://schemas.openxmlformats.org/officeDocument/2006/relationships/hyperlink" Target="https://login.consultant.ru/link/?req=doc&amp;base=RLAW224&amp;n=172231&amp;dst=100117" TargetMode="External"/><Relationship Id="rId493" Type="http://schemas.openxmlformats.org/officeDocument/2006/relationships/hyperlink" Target="https://login.consultant.ru/link/?req=doc&amp;base=RLAW224&amp;n=181763&amp;dst=100482" TargetMode="External"/><Relationship Id="rId507" Type="http://schemas.openxmlformats.org/officeDocument/2006/relationships/hyperlink" Target="https://login.consultant.ru/link/?req=doc&amp;base=RLAW224&amp;n=163012&amp;dst=100829" TargetMode="External"/><Relationship Id="rId528" Type="http://schemas.openxmlformats.org/officeDocument/2006/relationships/hyperlink" Target="https://login.consultant.ru/link/?req=doc&amp;base=RLAW224&amp;n=183953&amp;dst=100256" TargetMode="External"/><Relationship Id="rId549" Type="http://schemas.openxmlformats.org/officeDocument/2006/relationships/hyperlink" Target="https://login.consultant.ru/link/?req=doc&amp;base=RLAW224&amp;n=181763&amp;dst=100554" TargetMode="External"/><Relationship Id="rId50" Type="http://schemas.openxmlformats.org/officeDocument/2006/relationships/hyperlink" Target="https://login.consultant.ru/link/?req=doc&amp;base=LAW&amp;n=469798&amp;dst=616" TargetMode="External"/><Relationship Id="rId104" Type="http://schemas.openxmlformats.org/officeDocument/2006/relationships/hyperlink" Target="https://login.consultant.ru/link/?req=doc&amp;base=RLAW224&amp;n=179732&amp;dst=100012" TargetMode="External"/><Relationship Id="rId125" Type="http://schemas.openxmlformats.org/officeDocument/2006/relationships/hyperlink" Target="https://login.consultant.ru/link/?req=doc&amp;base=RLAW224&amp;n=126163&amp;dst=100033" TargetMode="External"/><Relationship Id="rId146" Type="http://schemas.openxmlformats.org/officeDocument/2006/relationships/hyperlink" Target="https://login.consultant.ru/link/?req=doc&amp;base=RLAW224&amp;n=163012&amp;dst=100041" TargetMode="External"/><Relationship Id="rId167" Type="http://schemas.openxmlformats.org/officeDocument/2006/relationships/hyperlink" Target="https://login.consultant.ru/link/?req=doc&amp;base=LAW&amp;n=454388&amp;dst=1425" TargetMode="External"/><Relationship Id="rId188" Type="http://schemas.openxmlformats.org/officeDocument/2006/relationships/hyperlink" Target="https://login.consultant.ru/link/?req=doc&amp;base=LAW&amp;n=454388&amp;dst=3437" TargetMode="External"/><Relationship Id="rId311" Type="http://schemas.openxmlformats.org/officeDocument/2006/relationships/hyperlink" Target="https://login.consultant.ru/link/?req=doc&amp;base=RLAW224&amp;n=166181&amp;dst=100046" TargetMode="External"/><Relationship Id="rId332" Type="http://schemas.openxmlformats.org/officeDocument/2006/relationships/hyperlink" Target="https://login.consultant.ru/link/?req=doc&amp;base=RLAW224&amp;n=181763&amp;dst=100205" TargetMode="External"/><Relationship Id="rId353" Type="http://schemas.openxmlformats.org/officeDocument/2006/relationships/hyperlink" Target="https://login.consultant.ru/link/?req=doc&amp;base=RLAW224&amp;n=163012&amp;dst=100307" TargetMode="External"/><Relationship Id="rId374" Type="http://schemas.openxmlformats.org/officeDocument/2006/relationships/hyperlink" Target="https://login.consultant.ru/link/?req=doc&amp;base=RLAW224&amp;n=175970&amp;dst=100074" TargetMode="External"/><Relationship Id="rId395" Type="http://schemas.openxmlformats.org/officeDocument/2006/relationships/hyperlink" Target="https://login.consultant.ru/link/?req=doc&amp;base=RLAW224&amp;n=163012&amp;dst=100420" TargetMode="External"/><Relationship Id="rId409" Type="http://schemas.openxmlformats.org/officeDocument/2006/relationships/hyperlink" Target="https://login.consultant.ru/link/?req=doc&amp;base=RLAW224&amp;n=154370&amp;dst=100120" TargetMode="External"/><Relationship Id="rId560" Type="http://schemas.openxmlformats.org/officeDocument/2006/relationships/hyperlink" Target="https://login.consultant.ru/link/?req=doc&amp;base=RLAW224&amp;n=163012&amp;dst=101044" TargetMode="External"/><Relationship Id="rId581" Type="http://schemas.openxmlformats.org/officeDocument/2006/relationships/hyperlink" Target="https://login.consultant.ru/link/?req=doc&amp;base=RLAW224&amp;n=181763&amp;dst=100613" TargetMode="External"/><Relationship Id="rId71" Type="http://schemas.openxmlformats.org/officeDocument/2006/relationships/hyperlink" Target="https://login.consultant.ru/link/?req=doc&amp;base=RLAW224&amp;n=163012&amp;dst=100014" TargetMode="External"/><Relationship Id="rId92" Type="http://schemas.openxmlformats.org/officeDocument/2006/relationships/hyperlink" Target="https://login.consultant.ru/link/?req=doc&amp;base=LAW&amp;n=454388&amp;dst=1110" TargetMode="External"/><Relationship Id="rId213" Type="http://schemas.openxmlformats.org/officeDocument/2006/relationships/hyperlink" Target="https://login.consultant.ru/link/?req=doc&amp;base=RLAW224&amp;n=163012&amp;dst=100094" TargetMode="External"/><Relationship Id="rId234" Type="http://schemas.openxmlformats.org/officeDocument/2006/relationships/hyperlink" Target="https://login.consultant.ru/link/?req=doc&amp;base=RLAW224&amp;n=172231&amp;dst=100030" TargetMode="External"/><Relationship Id="rId420" Type="http://schemas.openxmlformats.org/officeDocument/2006/relationships/hyperlink" Target="https://login.consultant.ru/link/?req=doc&amp;base=RLAW224&amp;n=175970&amp;dst=100113" TargetMode="External"/><Relationship Id="rId2" Type="http://schemas.microsoft.com/office/2007/relationships/stylesWithEffects" Target="stylesWithEffects.xml"/><Relationship Id="rId29" Type="http://schemas.openxmlformats.org/officeDocument/2006/relationships/hyperlink" Target="https://login.consultant.ru/link/?req=doc&amp;base=RLAW224&amp;n=182990&amp;dst=100176" TargetMode="External"/><Relationship Id="rId255" Type="http://schemas.openxmlformats.org/officeDocument/2006/relationships/hyperlink" Target="https://login.consultant.ru/link/?req=doc&amp;base=RLAW224&amp;n=154370&amp;dst=100042" TargetMode="External"/><Relationship Id="rId276" Type="http://schemas.openxmlformats.org/officeDocument/2006/relationships/hyperlink" Target="https://login.consultant.ru/link/?req=doc&amp;base=RLAW224&amp;n=172231&amp;dst=100040" TargetMode="External"/><Relationship Id="rId297" Type="http://schemas.openxmlformats.org/officeDocument/2006/relationships/hyperlink" Target="https://login.consultant.ru/link/?req=doc&amp;base=LAW&amp;n=423603&amp;dst=100281" TargetMode="External"/><Relationship Id="rId441" Type="http://schemas.openxmlformats.org/officeDocument/2006/relationships/hyperlink" Target="https://login.consultant.ru/link/?req=doc&amp;base=RLAW224&amp;n=172231&amp;dst=100103" TargetMode="External"/><Relationship Id="rId462" Type="http://schemas.openxmlformats.org/officeDocument/2006/relationships/hyperlink" Target="https://login.consultant.ru/link/?req=doc&amp;base=RLAW224&amp;n=163012&amp;dst=100652" TargetMode="External"/><Relationship Id="rId483" Type="http://schemas.openxmlformats.org/officeDocument/2006/relationships/hyperlink" Target="https://login.consultant.ru/link/?req=doc&amp;base=RLAW224&amp;n=166181&amp;dst=100491" TargetMode="External"/><Relationship Id="rId518" Type="http://schemas.openxmlformats.org/officeDocument/2006/relationships/hyperlink" Target="https://login.consultant.ru/link/?req=doc&amp;base=RLAW224&amp;n=183953&amp;dst=100253" TargetMode="External"/><Relationship Id="rId539" Type="http://schemas.openxmlformats.org/officeDocument/2006/relationships/hyperlink" Target="https://login.consultant.ru/link/?req=doc&amp;base=RLAW224&amp;n=163012&amp;dst=101028" TargetMode="External"/><Relationship Id="rId40" Type="http://schemas.openxmlformats.org/officeDocument/2006/relationships/hyperlink" Target="https://login.consultant.ru/link/?req=doc&amp;base=RLAW224&amp;n=172231&amp;dst=100005" TargetMode="External"/><Relationship Id="rId115" Type="http://schemas.openxmlformats.org/officeDocument/2006/relationships/hyperlink" Target="https://login.consultant.ru/link/?req=doc&amp;base=LAW&amp;n=454812" TargetMode="External"/><Relationship Id="rId136" Type="http://schemas.openxmlformats.org/officeDocument/2006/relationships/hyperlink" Target="https://login.consultant.ru/link/?req=doc&amp;base=RLAW224&amp;n=147535&amp;dst=100111" TargetMode="External"/><Relationship Id="rId157" Type="http://schemas.openxmlformats.org/officeDocument/2006/relationships/hyperlink" Target="https://login.consultant.ru/link/?req=doc&amp;base=RLAW224&amp;n=126163&amp;dst=100099" TargetMode="External"/><Relationship Id="rId178" Type="http://schemas.openxmlformats.org/officeDocument/2006/relationships/hyperlink" Target="https://login.consultant.ru/link/?req=doc&amp;base=LAW&amp;n=454388" TargetMode="External"/><Relationship Id="rId301" Type="http://schemas.openxmlformats.org/officeDocument/2006/relationships/hyperlink" Target="https://login.consultant.ru/link/?req=doc&amp;base=RLAW224&amp;n=183953&amp;dst=100017" TargetMode="External"/><Relationship Id="rId322" Type="http://schemas.openxmlformats.org/officeDocument/2006/relationships/hyperlink" Target="https://login.consultant.ru/link/?req=doc&amp;base=RLAW224&amp;n=181763&amp;dst=100194" TargetMode="External"/><Relationship Id="rId343" Type="http://schemas.openxmlformats.org/officeDocument/2006/relationships/hyperlink" Target="https://login.consultant.ru/link/?req=doc&amp;base=RLAW224&amp;n=175970&amp;dst=100046" TargetMode="External"/><Relationship Id="rId364" Type="http://schemas.openxmlformats.org/officeDocument/2006/relationships/hyperlink" Target="https://login.consultant.ru/link/?req=doc&amp;base=RLAW224&amp;n=181763&amp;dst=100280" TargetMode="External"/><Relationship Id="rId550" Type="http://schemas.openxmlformats.org/officeDocument/2006/relationships/hyperlink" Target="https://login.consultant.ru/link/?req=doc&amp;base=RLAW224&amp;n=183953&amp;dst=100266" TargetMode="External"/><Relationship Id="rId61" Type="http://schemas.openxmlformats.org/officeDocument/2006/relationships/hyperlink" Target="https://login.consultant.ru/link/?req=doc&amp;base=LAW&amp;n=454388&amp;dst=2665" TargetMode="External"/><Relationship Id="rId82" Type="http://schemas.openxmlformats.org/officeDocument/2006/relationships/hyperlink" Target="https://login.consultant.ru/link/?req=doc&amp;base=RLAW224&amp;n=147535&amp;dst=100043" TargetMode="External"/><Relationship Id="rId199" Type="http://schemas.openxmlformats.org/officeDocument/2006/relationships/hyperlink" Target="https://login.consultant.ru/link/?req=doc&amp;base=RLAW224&amp;n=163012&amp;dst=100082" TargetMode="External"/><Relationship Id="rId203" Type="http://schemas.openxmlformats.org/officeDocument/2006/relationships/hyperlink" Target="https://login.consultant.ru/link/?req=doc&amp;base=LAW&amp;n=454812&amp;dst=1279" TargetMode="External"/><Relationship Id="rId385" Type="http://schemas.openxmlformats.org/officeDocument/2006/relationships/hyperlink" Target="https://login.consultant.ru/link/?req=doc&amp;base=RLAW224&amp;n=181763&amp;dst=100360" TargetMode="External"/><Relationship Id="rId571" Type="http://schemas.openxmlformats.org/officeDocument/2006/relationships/hyperlink" Target="https://login.consultant.ru/link/?req=doc&amp;base=RLAW224&amp;n=154370&amp;dst=100274" TargetMode="External"/><Relationship Id="rId592" Type="http://schemas.openxmlformats.org/officeDocument/2006/relationships/hyperlink" Target="https://login.consultant.ru/link/?req=doc&amp;base=RLAW224&amp;n=181763&amp;dst=100617" TargetMode="External"/><Relationship Id="rId19" Type="http://schemas.openxmlformats.org/officeDocument/2006/relationships/hyperlink" Target="https://login.consultant.ru/link/?req=doc&amp;base=RLAW224&amp;n=175970&amp;dst=100005" TargetMode="External"/><Relationship Id="rId224" Type="http://schemas.openxmlformats.org/officeDocument/2006/relationships/hyperlink" Target="https://login.consultant.ru/link/?req=doc&amp;base=LAW&amp;n=454388" TargetMode="External"/><Relationship Id="rId245" Type="http://schemas.openxmlformats.org/officeDocument/2006/relationships/hyperlink" Target="https://login.consultant.ru/link/?req=doc&amp;base=RLAW224&amp;n=130005&amp;dst=102733" TargetMode="External"/><Relationship Id="rId266" Type="http://schemas.openxmlformats.org/officeDocument/2006/relationships/hyperlink" Target="https://login.consultant.ru/link/?req=doc&amp;base=RLAW224&amp;n=172231&amp;dst=100037" TargetMode="External"/><Relationship Id="rId287" Type="http://schemas.openxmlformats.org/officeDocument/2006/relationships/hyperlink" Target="https://login.consultant.ru/link/?req=doc&amp;base=LAW&amp;n=423603&amp;dst=100104" TargetMode="External"/><Relationship Id="rId410" Type="http://schemas.openxmlformats.org/officeDocument/2006/relationships/hyperlink" Target="https://login.consultant.ru/link/?req=doc&amp;base=RLAW224&amp;n=181763&amp;dst=100377" TargetMode="External"/><Relationship Id="rId431" Type="http://schemas.openxmlformats.org/officeDocument/2006/relationships/hyperlink" Target="https://login.consultant.ru/link/?req=doc&amp;base=RLAW224&amp;n=172231&amp;dst=100095" TargetMode="External"/><Relationship Id="rId452" Type="http://schemas.openxmlformats.org/officeDocument/2006/relationships/hyperlink" Target="https://login.consultant.ru/link/?req=doc&amp;base=RLAW224&amp;n=183953&amp;dst=100056" TargetMode="External"/><Relationship Id="rId473" Type="http://schemas.openxmlformats.org/officeDocument/2006/relationships/hyperlink" Target="https://login.consultant.ru/link/?req=doc&amp;base=RLAW224&amp;n=183953&amp;dst=100063" TargetMode="External"/><Relationship Id="rId494" Type="http://schemas.openxmlformats.org/officeDocument/2006/relationships/hyperlink" Target="https://login.consultant.ru/link/?req=doc&amp;base=RLAW224&amp;n=154370&amp;dst=100132" TargetMode="External"/><Relationship Id="rId508" Type="http://schemas.openxmlformats.org/officeDocument/2006/relationships/hyperlink" Target="https://login.consultant.ru/link/?req=doc&amp;base=RLAW224&amp;n=163012&amp;dst=100838" TargetMode="External"/><Relationship Id="rId529" Type="http://schemas.openxmlformats.org/officeDocument/2006/relationships/hyperlink" Target="https://login.consultant.ru/link/?req=doc&amp;base=RLAW224&amp;n=181763&amp;dst=100522" TargetMode="External"/><Relationship Id="rId30" Type="http://schemas.openxmlformats.org/officeDocument/2006/relationships/hyperlink" Target="https://login.consultant.ru/link/?req=doc&amp;base=RLAW224&amp;n=147535&amp;dst=100006" TargetMode="External"/><Relationship Id="rId105" Type="http://schemas.openxmlformats.org/officeDocument/2006/relationships/hyperlink" Target="https://login.consultant.ru/link/?req=doc&amp;base=LAW&amp;n=454388" TargetMode="External"/><Relationship Id="rId126" Type="http://schemas.openxmlformats.org/officeDocument/2006/relationships/hyperlink" Target="https://login.consultant.ru/link/?req=doc&amp;base=RLAW224&amp;n=126163&amp;dst=100034" TargetMode="External"/><Relationship Id="rId147" Type="http://schemas.openxmlformats.org/officeDocument/2006/relationships/hyperlink" Target="https://login.consultant.ru/link/?req=doc&amp;base=LAW&amp;n=463204&amp;dst=43" TargetMode="External"/><Relationship Id="rId168" Type="http://schemas.openxmlformats.org/officeDocument/2006/relationships/hyperlink" Target="https://login.consultant.ru/link/?req=doc&amp;base=RLAW224&amp;n=147535&amp;dst=100151" TargetMode="External"/><Relationship Id="rId312" Type="http://schemas.openxmlformats.org/officeDocument/2006/relationships/hyperlink" Target="https://login.consultant.ru/link/?req=doc&amp;base=RLAW224&amp;n=166181&amp;dst=100054" TargetMode="External"/><Relationship Id="rId333" Type="http://schemas.openxmlformats.org/officeDocument/2006/relationships/hyperlink" Target="https://login.consultant.ru/link/?req=doc&amp;base=RLAW224&amp;n=181763&amp;dst=100217" TargetMode="External"/><Relationship Id="rId354" Type="http://schemas.openxmlformats.org/officeDocument/2006/relationships/hyperlink" Target="https://login.consultant.ru/link/?req=doc&amp;base=RLAW224&amp;n=175970&amp;dst=100047" TargetMode="External"/><Relationship Id="rId540" Type="http://schemas.openxmlformats.org/officeDocument/2006/relationships/hyperlink" Target="https://login.consultant.ru/link/?req=doc&amp;base=RLAW224&amp;n=163012&amp;dst=101029" TargetMode="External"/><Relationship Id="rId51" Type="http://schemas.openxmlformats.org/officeDocument/2006/relationships/hyperlink" Target="https://login.consultant.ru/link/?req=doc&amp;base=RLAW224&amp;n=182990&amp;dst=101511" TargetMode="External"/><Relationship Id="rId72" Type="http://schemas.openxmlformats.org/officeDocument/2006/relationships/hyperlink" Target="https://login.consultant.ru/link/?req=doc&amp;base=LAW&amp;n=454388" TargetMode="External"/><Relationship Id="rId93" Type="http://schemas.openxmlformats.org/officeDocument/2006/relationships/hyperlink" Target="https://login.consultant.ru/link/?req=doc&amp;base=LAW&amp;n=454388" TargetMode="External"/><Relationship Id="rId189" Type="http://schemas.openxmlformats.org/officeDocument/2006/relationships/hyperlink" Target="https://login.consultant.ru/link/?req=doc&amp;base=LAW&amp;n=454388&amp;dst=3521" TargetMode="External"/><Relationship Id="rId375" Type="http://schemas.openxmlformats.org/officeDocument/2006/relationships/hyperlink" Target="https://login.consultant.ru/link/?req=doc&amp;base=RLAW224&amp;n=183953&amp;dst=100028" TargetMode="External"/><Relationship Id="rId396" Type="http://schemas.openxmlformats.org/officeDocument/2006/relationships/hyperlink" Target="https://login.consultant.ru/link/?req=doc&amp;base=RLAW224&amp;n=175970&amp;dst=100095" TargetMode="External"/><Relationship Id="rId561" Type="http://schemas.openxmlformats.org/officeDocument/2006/relationships/hyperlink" Target="https://login.consultant.ru/link/?req=doc&amp;base=RLAW224&amp;n=175970&amp;dst=100187" TargetMode="External"/><Relationship Id="rId582" Type="http://schemas.openxmlformats.org/officeDocument/2006/relationships/hyperlink" Target="https://login.consultant.ru/link/?req=doc&amp;base=RLAW224&amp;n=181763&amp;dst=100615" TargetMode="External"/><Relationship Id="rId3" Type="http://schemas.openxmlformats.org/officeDocument/2006/relationships/settings" Target="settings.xml"/><Relationship Id="rId214" Type="http://schemas.openxmlformats.org/officeDocument/2006/relationships/hyperlink" Target="https://login.consultant.ru/link/?req=doc&amp;base=RLAW224&amp;n=163012&amp;dst=100095" TargetMode="External"/><Relationship Id="rId235" Type="http://schemas.openxmlformats.org/officeDocument/2006/relationships/hyperlink" Target="https://login.consultant.ru/link/?req=doc&amp;base=RLAW224&amp;n=183953&amp;dst=100007" TargetMode="External"/><Relationship Id="rId256" Type="http://schemas.openxmlformats.org/officeDocument/2006/relationships/hyperlink" Target="https://login.consultant.ru/link/?req=doc&amp;base=RLAW224&amp;n=183953&amp;dst=100009" TargetMode="External"/><Relationship Id="rId277" Type="http://schemas.openxmlformats.org/officeDocument/2006/relationships/hyperlink" Target="https://login.consultant.ru/link/?req=doc&amp;base=RLAW224&amp;n=166181&amp;dst=100016" TargetMode="External"/><Relationship Id="rId298" Type="http://schemas.openxmlformats.org/officeDocument/2006/relationships/hyperlink" Target="https://login.consultant.ru/link/?req=doc&amp;base=RLAW224&amp;n=175970&amp;dst=100028" TargetMode="External"/><Relationship Id="rId400" Type="http://schemas.openxmlformats.org/officeDocument/2006/relationships/hyperlink" Target="https://login.consultant.ru/link/?req=doc&amp;base=RLAW224&amp;n=163012&amp;dst=100427" TargetMode="External"/><Relationship Id="rId421" Type="http://schemas.openxmlformats.org/officeDocument/2006/relationships/hyperlink" Target="https://login.consultant.ru/link/?req=doc&amp;base=RLAW224&amp;n=163012&amp;dst=100467" TargetMode="External"/><Relationship Id="rId442" Type="http://schemas.openxmlformats.org/officeDocument/2006/relationships/hyperlink" Target="https://login.consultant.ru/link/?req=doc&amp;base=RLAW224&amp;n=183953&amp;dst=100054" TargetMode="External"/><Relationship Id="rId463" Type="http://schemas.openxmlformats.org/officeDocument/2006/relationships/hyperlink" Target="https://login.consultant.ru/link/?req=doc&amp;base=RLAW224&amp;n=163012&amp;dst=100658" TargetMode="External"/><Relationship Id="rId484" Type="http://schemas.openxmlformats.org/officeDocument/2006/relationships/hyperlink" Target="https://login.consultant.ru/link/?req=doc&amp;base=RLAW224&amp;n=183953&amp;dst=100065" TargetMode="External"/><Relationship Id="rId519" Type="http://schemas.openxmlformats.org/officeDocument/2006/relationships/hyperlink" Target="https://login.consultant.ru/link/?req=doc&amp;base=RLAW224&amp;n=166181&amp;dst=100526" TargetMode="External"/><Relationship Id="rId116" Type="http://schemas.openxmlformats.org/officeDocument/2006/relationships/hyperlink" Target="https://login.consultant.ru/link/?req=doc&amp;base=LAW&amp;n=454812" TargetMode="External"/><Relationship Id="rId137" Type="http://schemas.openxmlformats.org/officeDocument/2006/relationships/hyperlink" Target="https://login.consultant.ru/link/?req=doc&amp;base=RLAW224&amp;n=147535&amp;dst=100112" TargetMode="External"/><Relationship Id="rId158" Type="http://schemas.openxmlformats.org/officeDocument/2006/relationships/hyperlink" Target="https://login.consultant.ru/link/?req=doc&amp;base=RLAW224&amp;n=147535&amp;dst=100146" TargetMode="External"/><Relationship Id="rId302" Type="http://schemas.openxmlformats.org/officeDocument/2006/relationships/hyperlink" Target="https://login.consultant.ru/link/?req=doc&amp;base=RLAW224&amp;n=181763&amp;dst=100622" TargetMode="External"/><Relationship Id="rId323" Type="http://schemas.openxmlformats.org/officeDocument/2006/relationships/hyperlink" Target="https://login.consultant.ru/link/?req=doc&amp;base=RLAW224&amp;n=163012&amp;dst=100271" TargetMode="External"/><Relationship Id="rId344" Type="http://schemas.openxmlformats.org/officeDocument/2006/relationships/hyperlink" Target="https://login.consultant.ru/link/?req=doc&amp;base=RLAW224&amp;n=183953&amp;dst=100024" TargetMode="External"/><Relationship Id="rId530" Type="http://schemas.openxmlformats.org/officeDocument/2006/relationships/hyperlink" Target="https://login.consultant.ru/link/?req=doc&amp;base=RLAW224&amp;n=181763&amp;dst=100523" TargetMode="External"/><Relationship Id="rId20" Type="http://schemas.openxmlformats.org/officeDocument/2006/relationships/hyperlink" Target="https://login.consultant.ru/link/?req=doc&amp;base=RLAW224&amp;n=178494&amp;dst=100005" TargetMode="External"/><Relationship Id="rId41" Type="http://schemas.openxmlformats.org/officeDocument/2006/relationships/hyperlink" Target="https://login.consultant.ru/link/?req=doc&amp;base=RLAW224&amp;n=175970&amp;dst=100005" TargetMode="External"/><Relationship Id="rId62" Type="http://schemas.openxmlformats.org/officeDocument/2006/relationships/hyperlink" Target="https://login.consultant.ru/link/?req=doc&amp;base=RLAW224&amp;n=147535&amp;dst=100008" TargetMode="External"/><Relationship Id="rId83" Type="http://schemas.openxmlformats.org/officeDocument/2006/relationships/hyperlink" Target="https://login.consultant.ru/link/?req=doc&amp;base=RLAW224&amp;n=181627&amp;dst=100024" TargetMode="External"/><Relationship Id="rId179" Type="http://schemas.openxmlformats.org/officeDocument/2006/relationships/hyperlink" Target="https://login.consultant.ru/link/?req=doc&amp;base=RLAW224&amp;n=147535&amp;dst=100165" TargetMode="External"/><Relationship Id="rId365" Type="http://schemas.openxmlformats.org/officeDocument/2006/relationships/hyperlink" Target="https://login.consultant.ru/link/?req=doc&amp;base=RLAW224&amp;n=175970&amp;dst=100050" TargetMode="External"/><Relationship Id="rId386" Type="http://schemas.openxmlformats.org/officeDocument/2006/relationships/hyperlink" Target="https://login.consultant.ru/link/?req=doc&amp;base=RLAW224&amp;n=166181&amp;dst=100330" TargetMode="External"/><Relationship Id="rId551" Type="http://schemas.openxmlformats.org/officeDocument/2006/relationships/hyperlink" Target="https://login.consultant.ru/link/?req=doc&amp;base=RLAW224&amp;n=181763&amp;dst=100559" TargetMode="External"/><Relationship Id="rId572" Type="http://schemas.openxmlformats.org/officeDocument/2006/relationships/hyperlink" Target="https://login.consultant.ru/link/?req=doc&amp;base=RLAW224&amp;n=166181&amp;dst=100549" TargetMode="External"/><Relationship Id="rId593" Type="http://schemas.openxmlformats.org/officeDocument/2006/relationships/hyperlink" Target="https://login.consultant.ru/link/?req=doc&amp;base=RLAW224&amp;n=181763&amp;dst=100618" TargetMode="External"/><Relationship Id="rId190" Type="http://schemas.openxmlformats.org/officeDocument/2006/relationships/hyperlink" Target="https://login.consultant.ru/link/?req=doc&amp;base=LAW&amp;n=454388&amp;dst=3518" TargetMode="External"/><Relationship Id="rId204" Type="http://schemas.openxmlformats.org/officeDocument/2006/relationships/hyperlink" Target="https://login.consultant.ru/link/?req=doc&amp;base=LAW&amp;n=454388" TargetMode="External"/><Relationship Id="rId225" Type="http://schemas.openxmlformats.org/officeDocument/2006/relationships/hyperlink" Target="https://login.consultant.ru/link/?req=doc&amp;base=RLAW224&amp;n=163012&amp;dst=100100" TargetMode="External"/><Relationship Id="rId246" Type="http://schemas.openxmlformats.org/officeDocument/2006/relationships/hyperlink" Target="https://login.consultant.ru/link/?req=doc&amp;base=RLAW224&amp;n=130005&amp;dst=103636" TargetMode="External"/><Relationship Id="rId267" Type="http://schemas.openxmlformats.org/officeDocument/2006/relationships/hyperlink" Target="https://login.consultant.ru/link/?req=doc&amp;base=REXP224&amp;n=33262" TargetMode="External"/><Relationship Id="rId288" Type="http://schemas.openxmlformats.org/officeDocument/2006/relationships/hyperlink" Target="https://login.consultant.ru/link/?req=doc&amp;base=LAW&amp;n=423603&amp;dst=100110" TargetMode="External"/><Relationship Id="rId411" Type="http://schemas.openxmlformats.org/officeDocument/2006/relationships/hyperlink" Target="https://login.consultant.ru/link/?req=doc&amp;base=RLAW224&amp;n=183953&amp;dst=100039" TargetMode="External"/><Relationship Id="rId432" Type="http://schemas.openxmlformats.org/officeDocument/2006/relationships/hyperlink" Target="https://login.consultant.ru/link/?req=doc&amp;base=RLAW224&amp;n=183953&amp;dst=100050" TargetMode="External"/><Relationship Id="rId453" Type="http://schemas.openxmlformats.org/officeDocument/2006/relationships/hyperlink" Target="https://login.consultant.ru/link/?req=doc&amp;base=RLAW224&amp;n=163012&amp;dst=100538" TargetMode="External"/><Relationship Id="rId474" Type="http://schemas.openxmlformats.org/officeDocument/2006/relationships/hyperlink" Target="https://login.consultant.ru/link/?req=doc&amp;base=RLAW224&amp;n=163012&amp;dst=100678" TargetMode="External"/><Relationship Id="rId509" Type="http://schemas.openxmlformats.org/officeDocument/2006/relationships/hyperlink" Target="https://login.consultant.ru/link/?req=doc&amp;base=RLAW224&amp;n=183953&amp;dst=100071" TargetMode="External"/><Relationship Id="rId106" Type="http://schemas.openxmlformats.org/officeDocument/2006/relationships/hyperlink" Target="https://login.consultant.ru/link/?req=doc&amp;base=RLAW224&amp;n=147535&amp;dst=100065" TargetMode="External"/><Relationship Id="rId127" Type="http://schemas.openxmlformats.org/officeDocument/2006/relationships/hyperlink" Target="https://login.consultant.ru/link/?req=doc&amp;base=RLAW224&amp;n=147535&amp;dst=100104" TargetMode="External"/><Relationship Id="rId313" Type="http://schemas.openxmlformats.org/officeDocument/2006/relationships/hyperlink" Target="https://login.consultant.ru/link/?req=doc&amp;base=RLAW224&amp;n=181763&amp;dst=100172" TargetMode="External"/><Relationship Id="rId495" Type="http://schemas.openxmlformats.org/officeDocument/2006/relationships/hyperlink" Target="https://login.consultant.ru/link/?req=doc&amp;base=RLAW224&amp;n=154370&amp;dst=100139" TargetMode="External"/><Relationship Id="rId10" Type="http://schemas.openxmlformats.org/officeDocument/2006/relationships/hyperlink" Target="https://login.consultant.ru/link/?req=doc&amp;base=RLAW224&amp;n=83132&amp;dst=100005" TargetMode="External"/><Relationship Id="rId31" Type="http://schemas.openxmlformats.org/officeDocument/2006/relationships/hyperlink" Target="https://login.consultant.ru/link/?req=doc&amp;base=RLAW224&amp;n=31775&amp;dst=100009" TargetMode="External"/><Relationship Id="rId52" Type="http://schemas.openxmlformats.org/officeDocument/2006/relationships/hyperlink" Target="https://login.consultant.ru/link/?req=doc&amp;base=LAW&amp;n=454388" TargetMode="External"/><Relationship Id="rId73" Type="http://schemas.openxmlformats.org/officeDocument/2006/relationships/hyperlink" Target="https://login.consultant.ru/link/?req=doc&amp;base=LAW&amp;n=454388" TargetMode="External"/><Relationship Id="rId94" Type="http://schemas.openxmlformats.org/officeDocument/2006/relationships/hyperlink" Target="https://login.consultant.ru/link/?req=doc&amp;base=LAW&amp;n=454388&amp;dst=306" TargetMode="External"/><Relationship Id="rId148" Type="http://schemas.openxmlformats.org/officeDocument/2006/relationships/hyperlink" Target="https://login.consultant.ru/link/?req=doc&amp;base=RLAW224&amp;n=154370&amp;dst=100014" TargetMode="External"/><Relationship Id="rId169" Type="http://schemas.openxmlformats.org/officeDocument/2006/relationships/hyperlink" Target="https://login.consultant.ru/link/?req=doc&amp;base=RLAW224&amp;n=163012&amp;dst=100049" TargetMode="External"/><Relationship Id="rId334" Type="http://schemas.openxmlformats.org/officeDocument/2006/relationships/hyperlink" Target="https://login.consultant.ru/link/?req=doc&amp;base=RLAW224&amp;n=181763&amp;dst=100226" TargetMode="External"/><Relationship Id="rId355" Type="http://schemas.openxmlformats.org/officeDocument/2006/relationships/hyperlink" Target="https://login.consultant.ru/link/?req=doc&amp;base=RLAW224&amp;n=183953&amp;dst=100026" TargetMode="External"/><Relationship Id="rId376" Type="http://schemas.openxmlformats.org/officeDocument/2006/relationships/hyperlink" Target="https://login.consultant.ru/link/?req=doc&amp;base=RLAW224&amp;n=181763&amp;dst=100297" TargetMode="External"/><Relationship Id="rId397" Type="http://schemas.openxmlformats.org/officeDocument/2006/relationships/hyperlink" Target="https://login.consultant.ru/link/?req=doc&amp;base=RLAW224&amp;n=175970&amp;dst=100097" TargetMode="External"/><Relationship Id="rId520" Type="http://schemas.openxmlformats.org/officeDocument/2006/relationships/hyperlink" Target="https://login.consultant.ru/link/?req=doc&amp;base=RLAW224&amp;n=163012&amp;dst=100953" TargetMode="External"/><Relationship Id="rId541" Type="http://schemas.openxmlformats.org/officeDocument/2006/relationships/hyperlink" Target="https://login.consultant.ru/link/?req=doc&amp;base=RLAW224&amp;n=181763&amp;dst=100543" TargetMode="External"/><Relationship Id="rId562" Type="http://schemas.openxmlformats.org/officeDocument/2006/relationships/hyperlink" Target="https://login.consultant.ru/link/?req=doc&amp;base=RLAW224&amp;n=183953&amp;dst=100271" TargetMode="External"/><Relationship Id="rId583" Type="http://schemas.openxmlformats.org/officeDocument/2006/relationships/hyperlink" Target="https://login.consultant.ru/link/?req=doc&amp;base=RLAW224&amp;n=154370&amp;dst=10028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4388&amp;dst=3192" TargetMode="External"/><Relationship Id="rId215" Type="http://schemas.openxmlformats.org/officeDocument/2006/relationships/hyperlink" Target="https://login.consultant.ru/link/?req=doc&amp;base=LAW&amp;n=454388&amp;dst=2783" TargetMode="External"/><Relationship Id="rId236" Type="http://schemas.openxmlformats.org/officeDocument/2006/relationships/hyperlink" Target="https://login.consultant.ru/link/?req=doc&amp;base=RLAW224&amp;n=166181&amp;dst=100012" TargetMode="External"/><Relationship Id="rId257" Type="http://schemas.openxmlformats.org/officeDocument/2006/relationships/hyperlink" Target="https://login.consultant.ru/link/?req=doc&amp;base=RLAW224&amp;n=172231&amp;dst=100035" TargetMode="External"/><Relationship Id="rId278" Type="http://schemas.openxmlformats.org/officeDocument/2006/relationships/hyperlink" Target="https://login.consultant.ru/link/?req=doc&amp;base=RLAW224&amp;n=172231&amp;dst=100042" TargetMode="External"/><Relationship Id="rId401" Type="http://schemas.openxmlformats.org/officeDocument/2006/relationships/hyperlink" Target="https://login.consultant.ru/link/?req=doc&amp;base=RLAW224&amp;n=175970&amp;dst=100099" TargetMode="External"/><Relationship Id="rId422" Type="http://schemas.openxmlformats.org/officeDocument/2006/relationships/hyperlink" Target="https://login.consultant.ru/link/?req=doc&amp;base=RLAW224&amp;n=175970&amp;dst=100114" TargetMode="External"/><Relationship Id="rId443" Type="http://schemas.openxmlformats.org/officeDocument/2006/relationships/hyperlink" Target="https://login.consultant.ru/link/?req=doc&amp;base=RLAW224&amp;n=163012&amp;dst=100507" TargetMode="External"/><Relationship Id="rId464" Type="http://schemas.openxmlformats.org/officeDocument/2006/relationships/hyperlink" Target="https://login.consultant.ru/link/?req=doc&amp;base=RLAW224&amp;n=163012&amp;dst=100668" TargetMode="External"/><Relationship Id="rId303" Type="http://schemas.openxmlformats.org/officeDocument/2006/relationships/hyperlink" Target="https://login.consultant.ru/link/?req=doc&amp;base=RLAW224&amp;n=181763&amp;dst=100110" TargetMode="External"/><Relationship Id="rId485" Type="http://schemas.openxmlformats.org/officeDocument/2006/relationships/hyperlink" Target="https://login.consultant.ru/link/?req=doc&amp;base=RLAW224&amp;n=166181&amp;dst=100492" TargetMode="External"/><Relationship Id="rId42" Type="http://schemas.openxmlformats.org/officeDocument/2006/relationships/hyperlink" Target="https://login.consultant.ru/link/?req=doc&amp;base=RLAW224&amp;n=178494&amp;dst=100005" TargetMode="External"/><Relationship Id="rId84" Type="http://schemas.openxmlformats.org/officeDocument/2006/relationships/hyperlink" Target="https://login.consultant.ru/link/?req=doc&amp;base=RLAW224&amp;n=147535&amp;dst=100046" TargetMode="External"/><Relationship Id="rId138" Type="http://schemas.openxmlformats.org/officeDocument/2006/relationships/hyperlink" Target="https://login.consultant.ru/link/?req=doc&amp;base=RLAW224&amp;n=175970&amp;dst=100016" TargetMode="External"/><Relationship Id="rId345" Type="http://schemas.openxmlformats.org/officeDocument/2006/relationships/hyperlink" Target="https://login.consultant.ru/link/?req=doc&amp;base=RLAW224&amp;n=163012&amp;dst=100276" TargetMode="External"/><Relationship Id="rId387" Type="http://schemas.openxmlformats.org/officeDocument/2006/relationships/hyperlink" Target="https://login.consultant.ru/link/?req=doc&amp;base=RLAW224&amp;n=163012&amp;dst=100408" TargetMode="External"/><Relationship Id="rId510" Type="http://schemas.openxmlformats.org/officeDocument/2006/relationships/hyperlink" Target="https://login.consultant.ru/link/?req=doc&amp;base=RLAW224&amp;n=181763&amp;dst=100490" TargetMode="External"/><Relationship Id="rId552" Type="http://schemas.openxmlformats.org/officeDocument/2006/relationships/hyperlink" Target="https://login.consultant.ru/link/?req=doc&amp;base=RLAW224&amp;n=183953&amp;dst=100269" TargetMode="External"/><Relationship Id="rId594" Type="http://schemas.openxmlformats.org/officeDocument/2006/relationships/hyperlink" Target="https://login.consultant.ru/link/?req=doc&amp;base=RLAW224&amp;n=181763&amp;dst=100619" TargetMode="External"/><Relationship Id="rId191" Type="http://schemas.openxmlformats.org/officeDocument/2006/relationships/hyperlink" Target="https://login.consultant.ru/link/?req=doc&amp;base=LAW&amp;n=454388&amp;dst=3519" TargetMode="External"/><Relationship Id="rId205" Type="http://schemas.openxmlformats.org/officeDocument/2006/relationships/hyperlink" Target="https://login.consultant.ru/link/?req=doc&amp;base=RLAW224&amp;n=163012&amp;dst=100089" TargetMode="External"/><Relationship Id="rId247" Type="http://schemas.openxmlformats.org/officeDocument/2006/relationships/hyperlink" Target="https://login.consultant.ru/link/?req=doc&amp;base=RLAW224&amp;n=130005&amp;dst=104714" TargetMode="External"/><Relationship Id="rId412" Type="http://schemas.openxmlformats.org/officeDocument/2006/relationships/hyperlink" Target="https://login.consultant.ru/link/?req=doc&amp;base=RLAW224&amp;n=163012&amp;dst=100451" TargetMode="External"/><Relationship Id="rId107" Type="http://schemas.openxmlformats.org/officeDocument/2006/relationships/hyperlink" Target="https://login.consultant.ru/link/?req=doc&amp;base=LAW&amp;n=454388&amp;dst=100629" TargetMode="External"/><Relationship Id="rId289" Type="http://schemas.openxmlformats.org/officeDocument/2006/relationships/hyperlink" Target="https://login.consultant.ru/link/?req=doc&amp;base=LAW&amp;n=423603&amp;dst=100212" TargetMode="External"/><Relationship Id="rId454" Type="http://schemas.openxmlformats.org/officeDocument/2006/relationships/hyperlink" Target="https://login.consultant.ru/link/?req=doc&amp;base=RLAW224&amp;n=181763&amp;dst=100427" TargetMode="External"/><Relationship Id="rId496" Type="http://schemas.openxmlformats.org/officeDocument/2006/relationships/hyperlink" Target="https://login.consultant.ru/link/?req=doc&amp;base=RLAW224&amp;n=154370&amp;dst=100146" TargetMode="External"/><Relationship Id="rId11" Type="http://schemas.openxmlformats.org/officeDocument/2006/relationships/hyperlink" Target="https://login.consultant.ru/link/?req=doc&amp;base=RLAW224&amp;n=107326&amp;dst=100005" TargetMode="External"/><Relationship Id="rId53" Type="http://schemas.openxmlformats.org/officeDocument/2006/relationships/hyperlink" Target="https://login.consultant.ru/link/?req=doc&amp;base=LAW&amp;n=454388" TargetMode="External"/><Relationship Id="rId149" Type="http://schemas.openxmlformats.org/officeDocument/2006/relationships/hyperlink" Target="https://login.consultant.ru/link/?req=doc&amp;base=RLAW224&amp;n=126163&amp;dst=100046" TargetMode="External"/><Relationship Id="rId314" Type="http://schemas.openxmlformats.org/officeDocument/2006/relationships/hyperlink" Target="https://login.consultant.ru/link/?req=doc&amp;base=RLAW224&amp;n=181763&amp;dst=100181" TargetMode="External"/><Relationship Id="rId356" Type="http://schemas.openxmlformats.org/officeDocument/2006/relationships/hyperlink" Target="https://login.consultant.ru/link/?req=doc&amp;base=RLAW224&amp;n=172231&amp;dst=100070" TargetMode="External"/><Relationship Id="rId398" Type="http://schemas.openxmlformats.org/officeDocument/2006/relationships/hyperlink" Target="https://login.consultant.ru/link/?req=doc&amp;base=RLAW224&amp;n=154370&amp;dst=100076" TargetMode="External"/><Relationship Id="rId521" Type="http://schemas.openxmlformats.org/officeDocument/2006/relationships/hyperlink" Target="https://login.consultant.ru/link/?req=doc&amp;base=RLAW224&amp;n=163012&amp;dst=100964" TargetMode="External"/><Relationship Id="rId563" Type="http://schemas.openxmlformats.org/officeDocument/2006/relationships/hyperlink" Target="https://login.consultant.ru/link/?req=doc&amp;base=RLAW224&amp;n=154370&amp;dst=100206" TargetMode="External"/><Relationship Id="rId95" Type="http://schemas.openxmlformats.org/officeDocument/2006/relationships/hyperlink" Target="https://login.consultant.ru/link/?req=doc&amp;base=LAW&amp;n=454388&amp;dst=100880" TargetMode="External"/><Relationship Id="rId160" Type="http://schemas.openxmlformats.org/officeDocument/2006/relationships/hyperlink" Target="https://login.consultant.ru/link/?req=doc&amp;base=LAW&amp;n=454388" TargetMode="External"/><Relationship Id="rId216" Type="http://schemas.openxmlformats.org/officeDocument/2006/relationships/hyperlink" Target="https://login.consultant.ru/link/?req=doc&amp;base=LAW&amp;n=454388&amp;dst=2783" TargetMode="External"/><Relationship Id="rId423" Type="http://schemas.openxmlformats.org/officeDocument/2006/relationships/hyperlink" Target="https://login.consultant.ru/link/?req=doc&amp;base=RLAW224&amp;n=183953&amp;dst=100047" TargetMode="External"/><Relationship Id="rId258" Type="http://schemas.openxmlformats.org/officeDocument/2006/relationships/hyperlink" Target="https://login.consultant.ru/link/?req=doc&amp;base=RLAW224&amp;n=163012&amp;dst=100136" TargetMode="External"/><Relationship Id="rId465" Type="http://schemas.openxmlformats.org/officeDocument/2006/relationships/hyperlink" Target="https://login.consultant.ru/link/?req=doc&amp;base=RLAW224&amp;n=183953&amp;dst=100059" TargetMode="External"/><Relationship Id="rId22" Type="http://schemas.openxmlformats.org/officeDocument/2006/relationships/hyperlink" Target="https://login.consultant.ru/link/?req=doc&amp;base=RLAW224&amp;n=183953&amp;dst=100005" TargetMode="External"/><Relationship Id="rId64" Type="http://schemas.openxmlformats.org/officeDocument/2006/relationships/hyperlink" Target="https://login.consultant.ru/link/?req=doc&amp;base=RLAW224&amp;n=163012&amp;dst=100007" TargetMode="External"/><Relationship Id="rId118" Type="http://schemas.openxmlformats.org/officeDocument/2006/relationships/hyperlink" Target="https://login.consultant.ru/link/?req=doc&amp;base=RLAW224&amp;n=147535&amp;dst=100100" TargetMode="External"/><Relationship Id="rId325" Type="http://schemas.openxmlformats.org/officeDocument/2006/relationships/hyperlink" Target="https://login.consultant.ru/link/?req=doc&amp;base=RLAW224&amp;n=181763&amp;dst=100196" TargetMode="External"/><Relationship Id="rId367" Type="http://schemas.openxmlformats.org/officeDocument/2006/relationships/hyperlink" Target="https://login.consultant.ru/link/?req=doc&amp;base=RLAW224&amp;n=163012&amp;dst=100378" TargetMode="External"/><Relationship Id="rId532" Type="http://schemas.openxmlformats.org/officeDocument/2006/relationships/hyperlink" Target="https://login.consultant.ru/link/?req=doc&amp;base=RLAW224&amp;n=183953&amp;dst=100257" TargetMode="External"/><Relationship Id="rId574" Type="http://schemas.openxmlformats.org/officeDocument/2006/relationships/hyperlink" Target="https://login.consultant.ru/link/?req=doc&amp;base=RLAW224&amp;n=181763&amp;dst=100607" TargetMode="External"/><Relationship Id="rId171" Type="http://schemas.openxmlformats.org/officeDocument/2006/relationships/hyperlink" Target="https://login.consultant.ru/link/?req=doc&amp;base=LAW&amp;n=454388&amp;dst=3350" TargetMode="External"/><Relationship Id="rId227" Type="http://schemas.openxmlformats.org/officeDocument/2006/relationships/hyperlink" Target="https://login.consultant.ru/link/?req=doc&amp;base=RLAW224&amp;n=166181&amp;dst=100009" TargetMode="External"/><Relationship Id="rId269" Type="http://schemas.openxmlformats.org/officeDocument/2006/relationships/hyperlink" Target="https://login.consultant.ru/link/?req=doc&amp;base=LAW&amp;n=446668&amp;dst=100009" TargetMode="External"/><Relationship Id="rId434" Type="http://schemas.openxmlformats.org/officeDocument/2006/relationships/hyperlink" Target="https://login.consultant.ru/link/?req=doc&amp;base=RLAW224&amp;n=166181&amp;dst=100452" TargetMode="External"/><Relationship Id="rId476" Type="http://schemas.openxmlformats.org/officeDocument/2006/relationships/hyperlink" Target="https://login.consultant.ru/link/?req=doc&amp;base=RLAW224&amp;n=181763&amp;dst=100465" TargetMode="External"/><Relationship Id="rId33" Type="http://schemas.openxmlformats.org/officeDocument/2006/relationships/hyperlink" Target="https://login.consultant.ru/link/?req=doc&amp;base=RLAW224&amp;n=107326&amp;dst=100005" TargetMode="External"/><Relationship Id="rId129" Type="http://schemas.openxmlformats.org/officeDocument/2006/relationships/hyperlink" Target="https://login.consultant.ru/link/?req=doc&amp;base=RLAW224&amp;n=126163&amp;dst=100036" TargetMode="External"/><Relationship Id="rId280" Type="http://schemas.openxmlformats.org/officeDocument/2006/relationships/hyperlink" Target="https://login.consultant.ru/link/?req=doc&amp;base=RLAW224&amp;n=181763&amp;dst=100106" TargetMode="External"/><Relationship Id="rId336" Type="http://schemas.openxmlformats.org/officeDocument/2006/relationships/hyperlink" Target="https://login.consultant.ru/link/?req=doc&amp;base=RLAW224&amp;n=181763&amp;dst=100236" TargetMode="External"/><Relationship Id="rId501" Type="http://schemas.openxmlformats.org/officeDocument/2006/relationships/hyperlink" Target="https://login.consultant.ru/link/?req=doc&amp;base=RLAW224&amp;n=163012&amp;dst=100759" TargetMode="External"/><Relationship Id="rId543" Type="http://schemas.openxmlformats.org/officeDocument/2006/relationships/hyperlink" Target="https://login.consultant.ru/link/?req=doc&amp;base=RLAW224&amp;n=163012&amp;dst=101030" TargetMode="External"/><Relationship Id="rId75" Type="http://schemas.openxmlformats.org/officeDocument/2006/relationships/hyperlink" Target="https://login.consultant.ru/link/?req=doc&amp;base=LAW&amp;n=454388" TargetMode="External"/><Relationship Id="rId140" Type="http://schemas.openxmlformats.org/officeDocument/2006/relationships/hyperlink" Target="https://login.consultant.ru/link/?req=doc&amp;base=LAW&amp;n=452778" TargetMode="External"/><Relationship Id="rId182" Type="http://schemas.openxmlformats.org/officeDocument/2006/relationships/hyperlink" Target="https://login.consultant.ru/link/?req=doc&amp;base=RLAW224&amp;n=163012&amp;dst=100061" TargetMode="External"/><Relationship Id="rId378" Type="http://schemas.openxmlformats.org/officeDocument/2006/relationships/hyperlink" Target="https://login.consultant.ru/link/?req=doc&amp;base=RLAW224&amp;n=181763&amp;dst=100301" TargetMode="External"/><Relationship Id="rId403" Type="http://schemas.openxmlformats.org/officeDocument/2006/relationships/hyperlink" Target="https://login.consultant.ru/link/?req=doc&amp;base=RLAW224&amp;n=166181&amp;dst=100367" TargetMode="External"/><Relationship Id="rId585" Type="http://schemas.openxmlformats.org/officeDocument/2006/relationships/hyperlink" Target="https://login.consultant.ru/link/?req=doc&amp;base=RLAW224&amp;n=172231&amp;dst=100124" TargetMode="External"/><Relationship Id="rId6" Type="http://schemas.openxmlformats.org/officeDocument/2006/relationships/hyperlink" Target="https://login.consultant.ru/link/?req=doc&amp;base=RLAW224&amp;n=39329&amp;dst=100005" TargetMode="External"/><Relationship Id="rId238" Type="http://schemas.openxmlformats.org/officeDocument/2006/relationships/hyperlink" Target="https://login.consultant.ru/link/?req=doc&amp;base=RLAW224&amp;n=163012&amp;dst=100108" TargetMode="External"/><Relationship Id="rId445" Type="http://schemas.openxmlformats.org/officeDocument/2006/relationships/hyperlink" Target="https://login.consultant.ru/link/?req=doc&amp;base=RLAW224&amp;n=181763&amp;dst=100418" TargetMode="External"/><Relationship Id="rId487" Type="http://schemas.openxmlformats.org/officeDocument/2006/relationships/hyperlink" Target="https://login.consultant.ru/link/?req=doc&amp;base=RLAW224&amp;n=181763&amp;dst=100476" TargetMode="External"/><Relationship Id="rId291" Type="http://schemas.openxmlformats.org/officeDocument/2006/relationships/hyperlink" Target="https://login.consultant.ru/link/?req=doc&amp;base=LAW&amp;n=423603&amp;dst=100134" TargetMode="External"/><Relationship Id="rId305" Type="http://schemas.openxmlformats.org/officeDocument/2006/relationships/hyperlink" Target="https://login.consultant.ru/link/?req=doc&amp;base=RLAW224&amp;n=166181&amp;dst=100030" TargetMode="External"/><Relationship Id="rId347" Type="http://schemas.openxmlformats.org/officeDocument/2006/relationships/hyperlink" Target="https://login.consultant.ru/link/?req=doc&amp;base=RLAW224&amp;n=163012&amp;dst=100290" TargetMode="External"/><Relationship Id="rId512" Type="http://schemas.openxmlformats.org/officeDocument/2006/relationships/hyperlink" Target="https://login.consultant.ru/link/?req=doc&amp;base=RLAW224&amp;n=163012&amp;dst=100858" TargetMode="External"/><Relationship Id="rId44" Type="http://schemas.openxmlformats.org/officeDocument/2006/relationships/hyperlink" Target="https://login.consultant.ru/link/?req=doc&amp;base=RLAW224&amp;n=183953&amp;dst=100005" TargetMode="External"/><Relationship Id="rId86" Type="http://schemas.openxmlformats.org/officeDocument/2006/relationships/hyperlink" Target="https://login.consultant.ru/link/?req=doc&amp;base=LAW&amp;n=454388&amp;dst=3199" TargetMode="External"/><Relationship Id="rId151" Type="http://schemas.openxmlformats.org/officeDocument/2006/relationships/hyperlink" Target="https://login.consultant.ru/link/?req=doc&amp;base=RLAW224&amp;n=163012&amp;dst=100045" TargetMode="External"/><Relationship Id="rId389" Type="http://schemas.openxmlformats.org/officeDocument/2006/relationships/hyperlink" Target="https://login.consultant.ru/link/?req=doc&amp;base=RLAW224&amp;n=183953&amp;dst=100034" TargetMode="External"/><Relationship Id="rId554" Type="http://schemas.openxmlformats.org/officeDocument/2006/relationships/hyperlink" Target="https://login.consultant.ru/link/?req=doc&amp;base=RLAW224&amp;n=154370&amp;dst=100192" TargetMode="External"/><Relationship Id="rId596" Type="http://schemas.openxmlformats.org/officeDocument/2006/relationships/hyperlink" Target="https://login.consultant.ru/link/?req=doc&amp;base=RLAW224&amp;n=181763&amp;dst=100621" TargetMode="External"/><Relationship Id="rId193" Type="http://schemas.openxmlformats.org/officeDocument/2006/relationships/hyperlink" Target="https://login.consultant.ru/link/?req=doc&amp;base=LAW&amp;n=454388" TargetMode="External"/><Relationship Id="rId207" Type="http://schemas.openxmlformats.org/officeDocument/2006/relationships/hyperlink" Target="https://login.consultant.ru/link/?req=doc&amp;base=LAW&amp;n=454812&amp;dst=101064" TargetMode="External"/><Relationship Id="rId249" Type="http://schemas.openxmlformats.org/officeDocument/2006/relationships/hyperlink" Target="https://login.consultant.ru/link/?req=doc&amp;base=LAW&amp;n=454388" TargetMode="External"/><Relationship Id="rId414" Type="http://schemas.openxmlformats.org/officeDocument/2006/relationships/hyperlink" Target="https://login.consultant.ru/link/?req=doc&amp;base=RLAW224&amp;n=163012&amp;dst=100454" TargetMode="External"/><Relationship Id="rId456" Type="http://schemas.openxmlformats.org/officeDocument/2006/relationships/hyperlink" Target="https://login.consultant.ru/link/?req=doc&amp;base=RLAW224&amp;n=181763&amp;dst=100447" TargetMode="External"/><Relationship Id="rId498" Type="http://schemas.openxmlformats.org/officeDocument/2006/relationships/hyperlink" Target="https://login.consultant.ru/link/?req=doc&amp;base=RLAW224&amp;n=166181&amp;dst=100508" TargetMode="External"/><Relationship Id="rId13" Type="http://schemas.openxmlformats.org/officeDocument/2006/relationships/hyperlink" Target="https://login.consultant.ru/link/?req=doc&amp;base=RLAW224&amp;n=126163&amp;dst=100005" TargetMode="External"/><Relationship Id="rId109" Type="http://schemas.openxmlformats.org/officeDocument/2006/relationships/hyperlink" Target="https://login.consultant.ru/link/?req=doc&amp;base=LAW&amp;n=454388" TargetMode="External"/><Relationship Id="rId260" Type="http://schemas.openxmlformats.org/officeDocument/2006/relationships/hyperlink" Target="https://login.consultant.ru/link/?req=doc&amp;base=RLAW224&amp;n=163012&amp;dst=100198" TargetMode="External"/><Relationship Id="rId316" Type="http://schemas.openxmlformats.org/officeDocument/2006/relationships/hyperlink" Target="https://login.consultant.ru/link/?req=doc&amp;base=RLAW224&amp;n=163012&amp;dst=100253" TargetMode="External"/><Relationship Id="rId523" Type="http://schemas.openxmlformats.org/officeDocument/2006/relationships/hyperlink" Target="https://login.consultant.ru/link/?req=doc&amp;base=RLAW224&amp;n=154370&amp;dst=100183" TargetMode="External"/><Relationship Id="rId55" Type="http://schemas.openxmlformats.org/officeDocument/2006/relationships/hyperlink" Target="https://login.consultant.ru/link/?req=doc&amp;base=RLAW224&amp;n=172231&amp;dst=100006" TargetMode="External"/><Relationship Id="rId97" Type="http://schemas.openxmlformats.org/officeDocument/2006/relationships/hyperlink" Target="https://login.consultant.ru/link/?req=doc&amp;base=RLAW224&amp;n=147535&amp;dst=100057" TargetMode="External"/><Relationship Id="rId120" Type="http://schemas.openxmlformats.org/officeDocument/2006/relationships/hyperlink" Target="https://login.consultant.ru/link/?req=doc&amp;base=RLAW224&amp;n=175970&amp;dst=100010" TargetMode="External"/><Relationship Id="rId358" Type="http://schemas.openxmlformats.org/officeDocument/2006/relationships/hyperlink" Target="https://login.consultant.ru/link/?req=doc&amp;base=RLAW224&amp;n=163012&amp;dst=100324" TargetMode="External"/><Relationship Id="rId565" Type="http://schemas.openxmlformats.org/officeDocument/2006/relationships/hyperlink" Target="https://login.consultant.ru/link/?req=doc&amp;base=RLAW224&amp;n=181763&amp;dst=100595" TargetMode="External"/><Relationship Id="rId162" Type="http://schemas.openxmlformats.org/officeDocument/2006/relationships/hyperlink" Target="https://login.consultant.ru/link/?req=doc&amp;base=RLAW224&amp;n=147535&amp;dst=100148" TargetMode="External"/><Relationship Id="rId218" Type="http://schemas.openxmlformats.org/officeDocument/2006/relationships/hyperlink" Target="https://login.consultant.ru/link/?req=doc&amp;base=LAW&amp;n=454388" TargetMode="External"/><Relationship Id="rId425" Type="http://schemas.openxmlformats.org/officeDocument/2006/relationships/hyperlink" Target="https://login.consultant.ru/link/?req=doc&amp;base=RLAW224&amp;n=175970&amp;dst=100117" TargetMode="External"/><Relationship Id="rId467" Type="http://schemas.openxmlformats.org/officeDocument/2006/relationships/hyperlink" Target="https://login.consultant.ru/link/?req=doc&amp;base=RLAW224&amp;n=181763&amp;dst=100460" TargetMode="External"/><Relationship Id="rId271" Type="http://schemas.openxmlformats.org/officeDocument/2006/relationships/hyperlink" Target="https://login.consultant.ru/link/?req=doc&amp;base=LAW&amp;n=446668&amp;dst=100011" TargetMode="External"/><Relationship Id="rId24" Type="http://schemas.openxmlformats.org/officeDocument/2006/relationships/hyperlink" Target="https://login.consultant.ru/link/?req=doc&amp;base=RLAW224&amp;n=132353&amp;dst=100110" TargetMode="External"/><Relationship Id="rId66" Type="http://schemas.openxmlformats.org/officeDocument/2006/relationships/hyperlink" Target="https://login.consultant.ru/link/?req=doc&amp;base=RLAW224&amp;n=147535&amp;dst=100021" TargetMode="External"/><Relationship Id="rId131" Type="http://schemas.openxmlformats.org/officeDocument/2006/relationships/hyperlink" Target="https://login.consultant.ru/link/?req=doc&amp;base=RLAW224&amp;n=147535&amp;dst=100105" TargetMode="External"/><Relationship Id="rId327" Type="http://schemas.openxmlformats.org/officeDocument/2006/relationships/hyperlink" Target="https://login.consultant.ru/link/?req=doc&amp;base=RLAW224&amp;n=181763&amp;dst=100198" TargetMode="External"/><Relationship Id="rId369" Type="http://schemas.openxmlformats.org/officeDocument/2006/relationships/hyperlink" Target="https://login.consultant.ru/link/?req=doc&amp;base=RLAW224&amp;n=163012&amp;dst=100393" TargetMode="External"/><Relationship Id="rId534" Type="http://schemas.openxmlformats.org/officeDocument/2006/relationships/hyperlink" Target="https://login.consultant.ru/link/?req=doc&amp;base=RLAW224&amp;n=183953&amp;dst=100259" TargetMode="External"/><Relationship Id="rId576" Type="http://schemas.openxmlformats.org/officeDocument/2006/relationships/hyperlink" Target="https://login.consultant.ru/link/?req=doc&amp;base=RLAW224&amp;n=181763&amp;dst=100609" TargetMode="External"/><Relationship Id="rId173" Type="http://schemas.openxmlformats.org/officeDocument/2006/relationships/hyperlink" Target="https://login.consultant.ru/link/?req=doc&amp;base=LAW&amp;n=454388" TargetMode="External"/><Relationship Id="rId229" Type="http://schemas.openxmlformats.org/officeDocument/2006/relationships/hyperlink" Target="https://login.consultant.ru/link/?req=doc&amp;base=LAW&amp;n=423603" TargetMode="External"/><Relationship Id="rId380" Type="http://schemas.openxmlformats.org/officeDocument/2006/relationships/hyperlink" Target="https://login.consultant.ru/link/?req=doc&amp;base=RLAW224&amp;n=175970&amp;dst=100075" TargetMode="External"/><Relationship Id="rId436" Type="http://schemas.openxmlformats.org/officeDocument/2006/relationships/hyperlink" Target="https://login.consultant.ru/link/?req=doc&amp;base=RLAW224&amp;n=172231&amp;dst=100101" TargetMode="External"/><Relationship Id="rId240" Type="http://schemas.openxmlformats.org/officeDocument/2006/relationships/hyperlink" Target="https://login.consultant.ru/link/?req=doc&amp;base=RLAW224&amp;n=181763&amp;dst=100039" TargetMode="External"/><Relationship Id="rId478" Type="http://schemas.openxmlformats.org/officeDocument/2006/relationships/hyperlink" Target="https://login.consultant.ru/link/?req=doc&amp;base=RLAW224&amp;n=181763&amp;dst=100467" TargetMode="External"/><Relationship Id="rId35" Type="http://schemas.openxmlformats.org/officeDocument/2006/relationships/hyperlink" Target="https://login.consultant.ru/link/?req=doc&amp;base=RLAW224&amp;n=126163&amp;dst=100005" TargetMode="External"/><Relationship Id="rId77" Type="http://schemas.openxmlformats.org/officeDocument/2006/relationships/hyperlink" Target="https://login.consultant.ru/link/?req=doc&amp;base=RLAW224&amp;n=181763&amp;dst=100008" TargetMode="External"/><Relationship Id="rId100" Type="http://schemas.openxmlformats.org/officeDocument/2006/relationships/hyperlink" Target="https://login.consultant.ru/link/?req=doc&amp;base=LAW&amp;n=454388&amp;dst=100862" TargetMode="External"/><Relationship Id="rId282" Type="http://schemas.openxmlformats.org/officeDocument/2006/relationships/hyperlink" Target="https://login.consultant.ru/link/?req=doc&amp;base=RLAW224&amp;n=166181&amp;dst=100018" TargetMode="External"/><Relationship Id="rId338" Type="http://schemas.openxmlformats.org/officeDocument/2006/relationships/hyperlink" Target="https://login.consultant.ru/link/?req=doc&amp;base=RLAW224&amp;n=181763&amp;dst=100239" TargetMode="External"/><Relationship Id="rId503" Type="http://schemas.openxmlformats.org/officeDocument/2006/relationships/hyperlink" Target="https://login.consultant.ru/link/?req=doc&amp;base=RLAW224&amp;n=163012&amp;dst=100781" TargetMode="External"/><Relationship Id="rId545" Type="http://schemas.openxmlformats.org/officeDocument/2006/relationships/hyperlink" Target="https://login.consultant.ru/link/?req=doc&amp;base=RLAW224&amp;n=181763&amp;dst=100549" TargetMode="External"/><Relationship Id="rId587" Type="http://schemas.openxmlformats.org/officeDocument/2006/relationships/hyperlink" Target="https://login.consultant.ru/link/?req=doc&amp;base=RLAW224&amp;n=175970&amp;dst=100192" TargetMode="External"/><Relationship Id="rId8" Type="http://schemas.openxmlformats.org/officeDocument/2006/relationships/hyperlink" Target="https://login.consultant.ru/link/?req=doc&amp;base=RLAW224&amp;n=55976&amp;dst=100005" TargetMode="External"/><Relationship Id="rId142" Type="http://schemas.openxmlformats.org/officeDocument/2006/relationships/hyperlink" Target="https://login.consultant.ru/link/?req=doc&amp;base=RLAW224&amp;n=126163&amp;dst=100040" TargetMode="External"/><Relationship Id="rId184" Type="http://schemas.openxmlformats.org/officeDocument/2006/relationships/hyperlink" Target="https://login.consultant.ru/link/?req=doc&amp;base=LAW&amp;n=454812" TargetMode="External"/><Relationship Id="rId391" Type="http://schemas.openxmlformats.org/officeDocument/2006/relationships/hyperlink" Target="https://login.consultant.ru/link/?req=doc&amp;base=RLAW224&amp;n=163012&amp;dst=100415" TargetMode="External"/><Relationship Id="rId405" Type="http://schemas.openxmlformats.org/officeDocument/2006/relationships/hyperlink" Target="https://login.consultant.ru/link/?req=doc&amp;base=RLAW224&amp;n=154370&amp;dst=100092" TargetMode="External"/><Relationship Id="rId447" Type="http://schemas.openxmlformats.org/officeDocument/2006/relationships/hyperlink" Target="https://login.consultant.ru/link/?req=doc&amp;base=RLAW224&amp;n=181763&amp;dst=100420" TargetMode="External"/><Relationship Id="rId251" Type="http://schemas.openxmlformats.org/officeDocument/2006/relationships/hyperlink" Target="https://login.consultant.ru/link/?req=doc&amp;base=LAW&amp;n=454388&amp;dst=100628" TargetMode="External"/><Relationship Id="rId489" Type="http://schemas.openxmlformats.org/officeDocument/2006/relationships/hyperlink" Target="https://login.consultant.ru/link/?req=doc&amp;base=RLAW224&amp;n=183953&amp;dst=100067" TargetMode="External"/><Relationship Id="rId46" Type="http://schemas.openxmlformats.org/officeDocument/2006/relationships/hyperlink" Target="https://login.consultant.ru/link/?req=doc&amp;base=RLAW224&amp;n=164399&amp;dst=100074" TargetMode="External"/><Relationship Id="rId293" Type="http://schemas.openxmlformats.org/officeDocument/2006/relationships/hyperlink" Target="https://login.consultant.ru/link/?req=doc&amp;base=LAW&amp;n=423603&amp;dst=100167" TargetMode="External"/><Relationship Id="rId307" Type="http://schemas.openxmlformats.org/officeDocument/2006/relationships/hyperlink" Target="https://login.consultant.ru/link/?req=doc&amp;base=RLAW224&amp;n=163012&amp;dst=100222" TargetMode="External"/><Relationship Id="rId349" Type="http://schemas.openxmlformats.org/officeDocument/2006/relationships/hyperlink" Target="https://login.consultant.ru/link/?req=doc&amp;base=RLAW224&amp;n=163012&amp;dst=100299" TargetMode="External"/><Relationship Id="rId514" Type="http://schemas.openxmlformats.org/officeDocument/2006/relationships/hyperlink" Target="https://login.consultant.ru/link/?req=doc&amp;base=RLAW224&amp;n=183953&amp;dst=100075" TargetMode="External"/><Relationship Id="rId556" Type="http://schemas.openxmlformats.org/officeDocument/2006/relationships/hyperlink" Target="https://login.consultant.ru/link/?req=doc&amp;base=RLAW224&amp;n=181763&amp;dst=100563" TargetMode="External"/><Relationship Id="rId88" Type="http://schemas.openxmlformats.org/officeDocument/2006/relationships/hyperlink" Target="https://login.consultant.ru/link/?req=doc&amp;base=LAW&amp;n=454388&amp;dst=100738" TargetMode="External"/><Relationship Id="rId111" Type="http://schemas.openxmlformats.org/officeDocument/2006/relationships/hyperlink" Target="https://login.consultant.ru/link/?req=doc&amp;base=RLAW224&amp;n=147535&amp;dst=100080" TargetMode="External"/><Relationship Id="rId153" Type="http://schemas.openxmlformats.org/officeDocument/2006/relationships/hyperlink" Target="https://login.consultant.ru/link/?req=doc&amp;base=RLAW224&amp;n=154370&amp;dst=100016" TargetMode="External"/><Relationship Id="rId195" Type="http://schemas.openxmlformats.org/officeDocument/2006/relationships/hyperlink" Target="https://login.consultant.ru/link/?req=doc&amp;base=RLAW224&amp;n=163012&amp;dst=100081" TargetMode="External"/><Relationship Id="rId209" Type="http://schemas.openxmlformats.org/officeDocument/2006/relationships/hyperlink" Target="https://login.consultant.ru/link/?req=doc&amp;base=LAW&amp;n=454388" TargetMode="External"/><Relationship Id="rId360" Type="http://schemas.openxmlformats.org/officeDocument/2006/relationships/hyperlink" Target="https://login.consultant.ru/link/?req=doc&amp;base=RLAW224&amp;n=163012&amp;dst=100336" TargetMode="External"/><Relationship Id="rId416" Type="http://schemas.openxmlformats.org/officeDocument/2006/relationships/hyperlink" Target="https://login.consultant.ru/link/?req=doc&amp;base=RLAW224&amp;n=183953&amp;dst=100045" TargetMode="External"/><Relationship Id="rId598" Type="http://schemas.openxmlformats.org/officeDocument/2006/relationships/theme" Target="theme/theme1.xml"/><Relationship Id="rId220" Type="http://schemas.openxmlformats.org/officeDocument/2006/relationships/hyperlink" Target="https://login.consultant.ru/link/?req=doc&amp;base=RLAW224&amp;n=163012&amp;dst=100096" TargetMode="External"/><Relationship Id="rId458" Type="http://schemas.openxmlformats.org/officeDocument/2006/relationships/hyperlink" Target="https://login.consultant.ru/link/?req=doc&amp;base=RLAW224&amp;n=166181&amp;dst=100472" TargetMode="External"/><Relationship Id="rId15" Type="http://schemas.openxmlformats.org/officeDocument/2006/relationships/hyperlink" Target="https://login.consultant.ru/link/?req=doc&amp;base=RLAW224&amp;n=154370&amp;dst=100005" TargetMode="External"/><Relationship Id="rId57" Type="http://schemas.openxmlformats.org/officeDocument/2006/relationships/hyperlink" Target="https://login.consultant.ru/link/?req=doc&amp;base=RLAW224&amp;n=175970&amp;dst=100006" TargetMode="External"/><Relationship Id="rId262" Type="http://schemas.openxmlformats.org/officeDocument/2006/relationships/hyperlink" Target="https://login.consultant.ru/link/?req=doc&amp;base=REXP224&amp;n=33262" TargetMode="External"/><Relationship Id="rId318" Type="http://schemas.openxmlformats.org/officeDocument/2006/relationships/hyperlink" Target="https://login.consultant.ru/link/?req=doc&amp;base=RLAW224&amp;n=183953&amp;dst=100021" TargetMode="External"/><Relationship Id="rId525" Type="http://schemas.openxmlformats.org/officeDocument/2006/relationships/hyperlink" Target="https://login.consultant.ru/link/?req=doc&amp;base=RLAW224&amp;n=166181&amp;dst=100541" TargetMode="External"/><Relationship Id="rId567" Type="http://schemas.openxmlformats.org/officeDocument/2006/relationships/hyperlink" Target="https://login.consultant.ru/link/?req=doc&amp;base=RLAW224&amp;n=181763&amp;dst=100603" TargetMode="External"/><Relationship Id="rId99" Type="http://schemas.openxmlformats.org/officeDocument/2006/relationships/hyperlink" Target="https://login.consultant.ru/link/?req=doc&amp;base=LAW&amp;n=454388&amp;dst=100871" TargetMode="External"/><Relationship Id="rId122" Type="http://schemas.openxmlformats.org/officeDocument/2006/relationships/hyperlink" Target="https://login.consultant.ru/link/?req=doc&amp;base=LAW&amp;n=423603&amp;dst=100010" TargetMode="External"/><Relationship Id="rId164" Type="http://schemas.openxmlformats.org/officeDocument/2006/relationships/hyperlink" Target="https://login.consultant.ru/link/?req=doc&amp;base=LAW&amp;n=454388" TargetMode="External"/><Relationship Id="rId371" Type="http://schemas.openxmlformats.org/officeDocument/2006/relationships/hyperlink" Target="https://login.consultant.ru/link/?req=doc&amp;base=RLAW224&amp;n=181763&amp;dst=100292" TargetMode="External"/><Relationship Id="rId427" Type="http://schemas.openxmlformats.org/officeDocument/2006/relationships/hyperlink" Target="https://login.consultant.ru/link/?req=doc&amp;base=RLAW224&amp;n=181763&amp;dst=100403" TargetMode="External"/><Relationship Id="rId469" Type="http://schemas.openxmlformats.org/officeDocument/2006/relationships/hyperlink" Target="https://login.consultant.ru/link/?req=doc&amp;base=RLAW224&amp;n=181763&amp;dst=100463" TargetMode="External"/><Relationship Id="rId26" Type="http://schemas.openxmlformats.org/officeDocument/2006/relationships/hyperlink" Target="https://login.consultant.ru/link/?req=doc&amp;base=RLAW224&amp;n=165608&amp;dst=100084" TargetMode="External"/><Relationship Id="rId231" Type="http://schemas.openxmlformats.org/officeDocument/2006/relationships/hyperlink" Target="https://login.consultant.ru/link/?req=doc&amp;base=RLAW224&amp;n=163012&amp;dst=100105" TargetMode="External"/><Relationship Id="rId273" Type="http://schemas.openxmlformats.org/officeDocument/2006/relationships/hyperlink" Target="https://login.consultant.ru/link/?req=doc&amp;base=RLAW224&amp;n=183953&amp;dst=100010" TargetMode="External"/><Relationship Id="rId329" Type="http://schemas.openxmlformats.org/officeDocument/2006/relationships/hyperlink" Target="https://login.consultant.ru/link/?req=doc&amp;base=RLAW224&amp;n=175970&amp;dst=100045" TargetMode="External"/><Relationship Id="rId480" Type="http://schemas.openxmlformats.org/officeDocument/2006/relationships/hyperlink" Target="https://login.consultant.ru/link/?req=doc&amp;base=RLAW224&amp;n=163012&amp;dst=100687" TargetMode="External"/><Relationship Id="rId536" Type="http://schemas.openxmlformats.org/officeDocument/2006/relationships/hyperlink" Target="https://login.consultant.ru/link/?req=doc&amp;base=RLAW224&amp;n=163012&amp;dst=101024" TargetMode="External"/><Relationship Id="rId68" Type="http://schemas.openxmlformats.org/officeDocument/2006/relationships/hyperlink" Target="https://login.consultant.ru/link/?req=doc&amp;base=RLAW224&amp;n=182990" TargetMode="External"/><Relationship Id="rId133" Type="http://schemas.openxmlformats.org/officeDocument/2006/relationships/hyperlink" Target="https://login.consultant.ru/link/?req=doc&amp;base=RLAW224&amp;n=147535&amp;dst=100106" TargetMode="External"/><Relationship Id="rId175" Type="http://schemas.openxmlformats.org/officeDocument/2006/relationships/hyperlink" Target="https://login.consultant.ru/link/?req=doc&amp;base=RLAW224&amp;n=163012&amp;dst=100053" TargetMode="External"/><Relationship Id="rId340" Type="http://schemas.openxmlformats.org/officeDocument/2006/relationships/hyperlink" Target="https://login.consultant.ru/link/?req=doc&amp;base=RLAW224&amp;n=181763&amp;dst=100241" TargetMode="External"/><Relationship Id="rId578" Type="http://schemas.openxmlformats.org/officeDocument/2006/relationships/hyperlink" Target="https://login.consultant.ru/link/?req=doc&amp;base=RLAW224&amp;n=183953&amp;dst=100275" TargetMode="External"/><Relationship Id="rId200" Type="http://schemas.openxmlformats.org/officeDocument/2006/relationships/hyperlink" Target="https://login.consultant.ru/link/?req=doc&amp;base=RLAW224&amp;n=163012&amp;dst=100084" TargetMode="External"/><Relationship Id="rId382" Type="http://schemas.openxmlformats.org/officeDocument/2006/relationships/hyperlink" Target="https://login.consultant.ru/link/?req=doc&amp;base=RLAW224&amp;n=175970&amp;dst=100078" TargetMode="External"/><Relationship Id="rId438" Type="http://schemas.openxmlformats.org/officeDocument/2006/relationships/hyperlink" Target="https://login.consultant.ru/link/?req=doc&amp;base=RLAW224&amp;n=181763&amp;dst=100416" TargetMode="External"/><Relationship Id="rId242" Type="http://schemas.openxmlformats.org/officeDocument/2006/relationships/hyperlink" Target="https://login.consultant.ru/link/?req=doc&amp;base=RLAW224&amp;n=154370&amp;dst=100019" TargetMode="External"/><Relationship Id="rId284" Type="http://schemas.openxmlformats.org/officeDocument/2006/relationships/hyperlink" Target="https://login.consultant.ru/link/?req=doc&amp;base=RLAW224&amp;n=154370&amp;dst=100043" TargetMode="External"/><Relationship Id="rId491" Type="http://schemas.openxmlformats.org/officeDocument/2006/relationships/hyperlink" Target="https://login.consultant.ru/link/?req=doc&amp;base=RLAW224&amp;n=166181&amp;dst=100500" TargetMode="External"/><Relationship Id="rId505" Type="http://schemas.openxmlformats.org/officeDocument/2006/relationships/hyperlink" Target="https://login.consultant.ru/link/?req=doc&amp;base=RLAW224&amp;n=163012&amp;dst=100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231</Pages>
  <Words>81298</Words>
  <Characters>463400</Characters>
  <Application>Microsoft Office Word</Application>
  <DocSecurity>0</DocSecurity>
  <Lines>3861</Lines>
  <Paragraphs>1087</Paragraphs>
  <ScaleCrop>false</ScaleCrop>
  <Company>Администрация города Иванова</Company>
  <LinksUpToDate>false</LinksUpToDate>
  <CharactersWithSpaces>543611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Елкина</dc:creator>
  <cp:lastModifiedBy>Ольга Владимировна Елкина</cp:lastModifiedBy>
  <cp:revision>1</cp:revision>
  <dcterms:created xsi:type="dcterms:W3CDTF">2024-03-13T13:12:00Z</dcterms:created>
  <dcterms:modified xsi:type="dcterms:W3CDTF">2024-03-13T13:13:00Z</dcterms:modified>
</cp:coreProperties>
</file>